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D8" w:rsidRDefault="003B30D8" w:rsidP="003B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30D8" w:rsidRDefault="003B30D8" w:rsidP="003B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B30D8" w:rsidRDefault="003B30D8" w:rsidP="003B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3B30D8" w:rsidRDefault="003B30D8" w:rsidP="003B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3B30D8" w:rsidRDefault="003B30D8" w:rsidP="003B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0D8" w:rsidRDefault="003B30D8" w:rsidP="003B30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«26»  октября 2015 г.                              п. Новая Тельба                                        № 27</w:t>
      </w:r>
    </w:p>
    <w:p w:rsidR="003B30D8" w:rsidRDefault="003B30D8" w:rsidP="003B30D8">
      <w:pPr>
        <w:rPr>
          <w:rFonts w:ascii="Times New Roman" w:hAnsi="Times New Roman" w:cs="Times New Roman"/>
          <w:b/>
        </w:rPr>
      </w:pPr>
    </w:p>
    <w:p w:rsidR="003B30D8" w:rsidRPr="003B30D8" w:rsidRDefault="003B30D8" w:rsidP="003B30D8">
      <w:pPr>
        <w:rPr>
          <w:rFonts w:ascii="Times New Roman" w:hAnsi="Times New Roman" w:cs="Times New Roman"/>
        </w:rPr>
      </w:pPr>
      <w:r w:rsidRPr="003B30D8">
        <w:rPr>
          <w:rFonts w:ascii="Times New Roman" w:hAnsi="Times New Roman" w:cs="Times New Roman"/>
        </w:rPr>
        <w:t>На основании Федерального Закона от 06.10.2003г № 131-ФЗ «Об общих принципах организации местного самоуправления в Российской Федерации», , руководствуясь частью 3 статьи 5 Федерального закона от 28 декабря 2013 года № 443-ФЗ и Правилами присвоения, изменения и аннулирования адресов, утвержденными Постановлением Правительства Российской Федерации от 19.11.2014 № 1221, Устава Новотельбинского муниципального образования, согласно Постановления администрации Новотельбинского сельского поселения от 14.10.2015 года № 24 "Об утверждении Правил присвоения, изменения и аннулирования адресов на территории Новотельбинского сельского поселения",администрация Новотельбинского сельского поселения</w:t>
      </w:r>
    </w:p>
    <w:p w:rsidR="003B30D8" w:rsidRPr="003B30D8" w:rsidRDefault="003B30D8" w:rsidP="003B30D8">
      <w:pPr>
        <w:jc w:val="center"/>
        <w:rPr>
          <w:rFonts w:ascii="Times New Roman" w:hAnsi="Times New Roman" w:cs="Times New Roman"/>
        </w:rPr>
      </w:pPr>
    </w:p>
    <w:p w:rsidR="003B30D8" w:rsidRDefault="003B30D8" w:rsidP="003B30D8">
      <w:pPr>
        <w:jc w:val="center"/>
        <w:rPr>
          <w:rFonts w:ascii="Times New Roman" w:hAnsi="Times New Roman" w:cs="Times New Roman"/>
          <w:b/>
        </w:rPr>
      </w:pPr>
      <w:r w:rsidRPr="003B30D8">
        <w:rPr>
          <w:rFonts w:ascii="Times New Roman" w:hAnsi="Times New Roman" w:cs="Times New Roman"/>
          <w:b/>
        </w:rPr>
        <w:t>ПОСТАНОВЛЯЕТ:</w:t>
      </w:r>
    </w:p>
    <w:p w:rsidR="003B30D8" w:rsidRDefault="00852E3E" w:rsidP="003B30D8">
      <w:pPr>
        <w:rPr>
          <w:rFonts w:ascii="Times New Roman" w:hAnsi="Times New Roman" w:cs="Times New Roman"/>
        </w:rPr>
      </w:pPr>
      <w:r w:rsidRPr="00852E3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Присвоить следующим объектам адреса</w:t>
      </w:r>
      <w:r w:rsidR="00F7243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72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72432">
        <w:rPr>
          <w:rFonts w:ascii="Times New Roman" w:hAnsi="Times New Roman" w:cs="Times New Roman"/>
        </w:rPr>
        <w:t xml:space="preserve"> </w:t>
      </w:r>
    </w:p>
    <w:p w:rsidR="00852E3E" w:rsidRPr="00F72432" w:rsidRDefault="00852E3E" w:rsidP="003B30D8">
      <w:pPr>
        <w:rPr>
          <w:rFonts w:ascii="Times New Roman" w:hAnsi="Times New Roman" w:cs="Times New Roman"/>
          <w:b/>
        </w:rPr>
      </w:pPr>
      <w:r w:rsidRPr="00F72432">
        <w:rPr>
          <w:rFonts w:ascii="Times New Roman" w:hAnsi="Times New Roman" w:cs="Times New Roman"/>
          <w:b/>
        </w:rPr>
        <w:t>поселок Новая Тельба:</w:t>
      </w:r>
    </w:p>
    <w:p w:rsidR="00852E3E" w:rsidRDefault="00852E3E" w:rsidP="003B3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40 лет Победы дом 25;</w:t>
      </w:r>
    </w:p>
    <w:p w:rsidR="00852E3E" w:rsidRDefault="00852E3E" w:rsidP="003B3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Дзержинского дом 4;</w:t>
      </w:r>
    </w:p>
    <w:p w:rsidR="00852E3E" w:rsidRDefault="00852E3E" w:rsidP="003B3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З.Космодемьянской дом 12а;</w:t>
      </w:r>
    </w:p>
    <w:p w:rsidR="00852E3E" w:rsidRDefault="00852E3E" w:rsidP="003B3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Шукшина дом 3.</w:t>
      </w:r>
    </w:p>
    <w:p w:rsidR="00852E3E" w:rsidRPr="00F72432" w:rsidRDefault="00852E3E" w:rsidP="003B30D8">
      <w:pPr>
        <w:rPr>
          <w:rFonts w:ascii="Times New Roman" w:hAnsi="Times New Roman" w:cs="Times New Roman"/>
          <w:b/>
        </w:rPr>
      </w:pPr>
      <w:r w:rsidRPr="00F72432">
        <w:rPr>
          <w:rFonts w:ascii="Times New Roman" w:hAnsi="Times New Roman" w:cs="Times New Roman"/>
          <w:b/>
        </w:rPr>
        <w:t>село Заваль:</w:t>
      </w:r>
    </w:p>
    <w:p w:rsidR="00852E3E" w:rsidRDefault="00852E3E" w:rsidP="003B3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Центральная дом 1;</w:t>
      </w:r>
    </w:p>
    <w:p w:rsidR="00852E3E" w:rsidRDefault="00852E3E" w:rsidP="003B3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Центральная дом</w:t>
      </w:r>
      <w:r w:rsidR="00F72432">
        <w:rPr>
          <w:rFonts w:ascii="Times New Roman" w:hAnsi="Times New Roman" w:cs="Times New Roman"/>
        </w:rPr>
        <w:t xml:space="preserve"> 5.</w:t>
      </w:r>
    </w:p>
    <w:p w:rsidR="00F72432" w:rsidRDefault="00F72432" w:rsidP="00F72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Включить их в единый реестр адресной системы.</w:t>
      </w:r>
    </w:p>
    <w:p w:rsidR="00F72432" w:rsidRDefault="00F72432" w:rsidP="00F72432">
      <w:pPr>
        <w:rPr>
          <w:rFonts w:ascii="Times New Roman" w:hAnsi="Times New Roman" w:cs="Times New Roman"/>
        </w:rPr>
      </w:pPr>
    </w:p>
    <w:p w:rsidR="00F72432" w:rsidRDefault="00F72432" w:rsidP="00F72432">
      <w:pPr>
        <w:rPr>
          <w:rFonts w:ascii="Times New Roman" w:hAnsi="Times New Roman" w:cs="Times New Roman"/>
        </w:rPr>
      </w:pPr>
    </w:p>
    <w:p w:rsidR="00F72432" w:rsidRDefault="00F72432" w:rsidP="00F72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 сельского поселения                             Н.М. Толстихина</w:t>
      </w:r>
    </w:p>
    <w:p w:rsidR="00F72432" w:rsidRPr="00852E3E" w:rsidRDefault="00F72432" w:rsidP="003B30D8">
      <w:pPr>
        <w:rPr>
          <w:rFonts w:ascii="Times New Roman" w:hAnsi="Times New Roman" w:cs="Times New Roman"/>
        </w:rPr>
      </w:pPr>
    </w:p>
    <w:p w:rsidR="003B30D8" w:rsidRPr="00852E3E" w:rsidRDefault="003B30D8" w:rsidP="003B30D8">
      <w:pPr>
        <w:rPr>
          <w:rFonts w:ascii="Times New Roman" w:hAnsi="Times New Roman" w:cs="Times New Roman"/>
          <w:u w:val="single"/>
        </w:rPr>
      </w:pPr>
    </w:p>
    <w:p w:rsidR="003B30D8" w:rsidRPr="00852E3E" w:rsidRDefault="003B30D8" w:rsidP="003B30D8">
      <w:pPr>
        <w:rPr>
          <w:u w:val="single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0D8"/>
    <w:rsid w:val="003B30D8"/>
    <w:rsid w:val="00852E3E"/>
    <w:rsid w:val="00CA14CC"/>
    <w:rsid w:val="00CE3D49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2015-10-28T07:57:00Z</cp:lastPrinted>
  <dcterms:created xsi:type="dcterms:W3CDTF">2015-10-28T07:32:00Z</dcterms:created>
  <dcterms:modified xsi:type="dcterms:W3CDTF">2015-10-28T07:58:00Z</dcterms:modified>
</cp:coreProperties>
</file>