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A8" w:rsidRDefault="00170CA8" w:rsidP="00170C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70CA8" w:rsidRDefault="00170CA8" w:rsidP="00170C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70CA8" w:rsidRDefault="00170CA8" w:rsidP="00170C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170CA8" w:rsidRDefault="00170CA8" w:rsidP="00170C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0CA8" w:rsidRDefault="00170CA8" w:rsidP="00170C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170CA8" w:rsidRDefault="00170CA8" w:rsidP="00170C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0CA8" w:rsidRDefault="00170CA8" w:rsidP="00170C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0CA8" w:rsidRDefault="00170CA8" w:rsidP="00170C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0CA8" w:rsidRDefault="00170CA8" w:rsidP="00170CA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«26» января 2017 г.                              п. Новая Тельба                  № 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170CA8" w:rsidRDefault="00170CA8" w:rsidP="00170CA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70CA8" w:rsidRDefault="00170CA8" w:rsidP="00170CA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</w:t>
      </w:r>
    </w:p>
    <w:p w:rsidR="00170CA8" w:rsidRDefault="00170CA8" w:rsidP="00170CA8">
      <w:pPr>
        <w:pStyle w:val="headdo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</w:t>
      </w:r>
    </w:p>
    <w:p w:rsidR="00170CA8" w:rsidRDefault="00170CA8" w:rsidP="00170CA8">
      <w:pPr>
        <w:pStyle w:val="headdo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"Организация проведения физкультурно-оздоровительных</w:t>
      </w:r>
    </w:p>
    <w:p w:rsidR="00170CA8" w:rsidRDefault="00170CA8" w:rsidP="00170CA8">
      <w:pPr>
        <w:pStyle w:val="headdo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 спортивных мероприятий на территории</w:t>
      </w:r>
    </w:p>
    <w:p w:rsidR="00170CA8" w:rsidRDefault="00170CA8" w:rsidP="00170CA8">
      <w:pPr>
        <w:pStyle w:val="headdo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поселения"»</w:t>
      </w:r>
    </w:p>
    <w:p w:rsidR="00170CA8" w:rsidRDefault="00170CA8" w:rsidP="00170CA8">
      <w:pPr>
        <w:pStyle w:val="headdo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услуг): </w:t>
      </w:r>
    </w:p>
    <w:p w:rsidR="00170CA8" w:rsidRDefault="00170CA8" w:rsidP="00170CA8">
      <w:pPr>
        <w:pStyle w:val="headdoc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170CA8" w:rsidRDefault="00170CA8" w:rsidP="00170C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"Организация проведения физкультурно-оздоровительных и спортивных мероприятий на территории </w:t>
      </w:r>
      <w:r>
        <w:rPr>
          <w:sz w:val="28"/>
          <w:szCs w:val="28"/>
        </w:rPr>
        <w:t xml:space="preserve">Новотельбинского </w:t>
      </w:r>
      <w:r>
        <w:rPr>
          <w:sz w:val="28"/>
          <w:szCs w:val="28"/>
        </w:rPr>
        <w:t>сельского поселения" согласно приложению №1 к настоящему постановлению.</w:t>
      </w:r>
    </w:p>
    <w:p w:rsidR="00170CA8" w:rsidRDefault="00170CA8" w:rsidP="00170C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«Муниципальном вестнике» </w:t>
      </w:r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 муниципального образования.</w:t>
      </w:r>
    </w:p>
    <w:p w:rsidR="00170CA8" w:rsidRDefault="00170CA8" w:rsidP="00170CA8">
      <w:pPr>
        <w:rPr>
          <w:sz w:val="28"/>
          <w:szCs w:val="28"/>
        </w:rPr>
      </w:pPr>
      <w:r>
        <w:rPr>
          <w:sz w:val="28"/>
          <w:szCs w:val="28"/>
        </w:rPr>
        <w:t xml:space="preserve">   3.  Постановление вступает в силу со дня официального опубликования.</w:t>
      </w:r>
    </w:p>
    <w:p w:rsidR="00170CA8" w:rsidRDefault="00170CA8" w:rsidP="00170CA8">
      <w:pPr>
        <w:rPr>
          <w:sz w:val="28"/>
          <w:szCs w:val="28"/>
        </w:rPr>
      </w:pPr>
      <w:r>
        <w:rPr>
          <w:sz w:val="28"/>
          <w:szCs w:val="28"/>
        </w:rPr>
        <w:t xml:space="preserve">   4.  Контроль за исполнением настоящего постановления возложить на   </w:t>
      </w:r>
    </w:p>
    <w:p w:rsidR="00170CA8" w:rsidRDefault="00170CA8" w:rsidP="00170CA8">
      <w:pPr>
        <w:rPr>
          <w:sz w:val="28"/>
          <w:szCs w:val="28"/>
        </w:rPr>
      </w:pPr>
      <w:r>
        <w:rPr>
          <w:sz w:val="28"/>
          <w:szCs w:val="28"/>
        </w:rPr>
        <w:t xml:space="preserve">        специалиста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Пашину О.В.</w:t>
      </w:r>
    </w:p>
    <w:p w:rsidR="00170CA8" w:rsidRDefault="00170CA8" w:rsidP="00170CA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70CA8" w:rsidRDefault="00170CA8" w:rsidP="00170CA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</w:t>
      </w:r>
    </w:p>
    <w:p w:rsidR="00170CA8" w:rsidRDefault="00170CA8" w:rsidP="00170CA8">
      <w:pPr>
        <w:pStyle w:val="headdo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                                   </w:t>
      </w:r>
      <w:r>
        <w:rPr>
          <w:sz w:val="28"/>
          <w:szCs w:val="28"/>
        </w:rPr>
        <w:t>Н.М. Толстихина</w:t>
      </w:r>
    </w:p>
    <w:p w:rsidR="00170CA8" w:rsidRDefault="00170CA8" w:rsidP="00170CA8">
      <w:pPr>
        <w:pStyle w:val="headdo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70CA8" w:rsidRDefault="00170CA8" w:rsidP="00170CA8">
      <w:pPr>
        <w:pStyle w:val="headdoc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0CA8" w:rsidRDefault="00170CA8" w:rsidP="00170CA8">
      <w:pPr>
        <w:pStyle w:val="headdoc"/>
        <w:rPr>
          <w:sz w:val="20"/>
          <w:szCs w:val="20"/>
        </w:rPr>
      </w:pPr>
    </w:p>
    <w:p w:rsidR="00170CA8" w:rsidRDefault="00170CA8" w:rsidP="00170CA8">
      <w:pPr>
        <w:pStyle w:val="headdoc"/>
        <w:rPr>
          <w:sz w:val="20"/>
          <w:szCs w:val="20"/>
        </w:rPr>
      </w:pPr>
    </w:p>
    <w:p w:rsidR="00170CA8" w:rsidRDefault="00170CA8" w:rsidP="00170CA8">
      <w:pPr>
        <w:pStyle w:val="headdoc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</w:t>
      </w:r>
    </w:p>
    <w:p w:rsidR="00170CA8" w:rsidRDefault="00170CA8" w:rsidP="00170CA8">
      <w:pPr>
        <w:pStyle w:val="headdo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главы администрации</w:t>
      </w:r>
    </w:p>
    <w:p w:rsidR="00170CA8" w:rsidRDefault="00170CA8" w:rsidP="00170CA8">
      <w:pPr>
        <w:pStyle w:val="headdoc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Новотельбинского </w:t>
      </w:r>
      <w:r>
        <w:rPr>
          <w:sz w:val="28"/>
          <w:szCs w:val="28"/>
        </w:rPr>
        <w:t>сельского поселения</w:t>
      </w:r>
    </w:p>
    <w:p w:rsidR="00170CA8" w:rsidRDefault="00170CA8" w:rsidP="00170CA8">
      <w:pPr>
        <w:pStyle w:val="headdo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18</w:t>
      </w:r>
    </w:p>
    <w:p w:rsidR="00170CA8" w:rsidRDefault="00170CA8" w:rsidP="00170CA8">
      <w:pPr>
        <w:pStyle w:val="a4"/>
        <w:jc w:val="both"/>
        <w:rPr>
          <w:rStyle w:val="a5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 xml:space="preserve">     </w:t>
      </w:r>
    </w:p>
    <w:p w:rsidR="00170CA8" w:rsidRDefault="00170CA8" w:rsidP="00170CA8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Административный </w:t>
      </w:r>
      <w:r>
        <w:rPr>
          <w:rStyle w:val="a5"/>
          <w:sz w:val="28"/>
          <w:szCs w:val="28"/>
        </w:rPr>
        <w:t xml:space="preserve">регламент </w:t>
      </w:r>
    </w:p>
    <w:p w:rsidR="00170CA8" w:rsidRDefault="00170CA8" w:rsidP="00170CA8">
      <w:pPr>
        <w:pStyle w:val="a4"/>
        <w:jc w:val="center"/>
      </w:pPr>
      <w:r>
        <w:rPr>
          <w:rStyle w:val="a5"/>
          <w:sz w:val="28"/>
          <w:szCs w:val="28"/>
        </w:rPr>
        <w:t>исполнения </w:t>
      </w:r>
      <w:r>
        <w:rPr>
          <w:rStyle w:val="a5"/>
          <w:sz w:val="28"/>
          <w:szCs w:val="28"/>
        </w:rPr>
        <w:t>муниципальной функции</w:t>
      </w:r>
    </w:p>
    <w:p w:rsidR="00170CA8" w:rsidRDefault="00170CA8" w:rsidP="00170CA8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«Организация проведения физкультурно-оздоровительных </w:t>
      </w:r>
    </w:p>
    <w:p w:rsidR="00170CA8" w:rsidRDefault="00170CA8" w:rsidP="00170CA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 спортивных мероприятий на </w:t>
      </w:r>
      <w:proofErr w:type="gramStart"/>
      <w:r>
        <w:rPr>
          <w:rStyle w:val="a5"/>
          <w:sz w:val="28"/>
          <w:szCs w:val="28"/>
        </w:rPr>
        <w:t>территории  </w:t>
      </w:r>
      <w:r>
        <w:rPr>
          <w:rStyle w:val="a5"/>
          <w:sz w:val="28"/>
          <w:szCs w:val="28"/>
        </w:rPr>
        <w:t>Новотельбин</w:t>
      </w:r>
      <w:r>
        <w:rPr>
          <w:rStyle w:val="a5"/>
          <w:sz w:val="28"/>
          <w:szCs w:val="28"/>
        </w:rPr>
        <w:t>ского</w:t>
      </w:r>
      <w:proofErr w:type="gramEnd"/>
      <w:r>
        <w:rPr>
          <w:rStyle w:val="a5"/>
          <w:sz w:val="28"/>
          <w:szCs w:val="28"/>
        </w:rPr>
        <w:t xml:space="preserve">  </w:t>
      </w:r>
    </w:p>
    <w:p w:rsidR="00170CA8" w:rsidRDefault="00170CA8" w:rsidP="00170CA8">
      <w:pPr>
        <w:pStyle w:val="a4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сельского поселения»</w:t>
      </w:r>
    </w:p>
    <w:p w:rsidR="00170CA8" w:rsidRDefault="00170CA8" w:rsidP="00170CA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I. Общие положения</w:t>
      </w:r>
    </w:p>
    <w:p w:rsidR="00170CA8" w:rsidRDefault="00170CA8" w:rsidP="00170CA8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1.1. Административный регламент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  муниципальной функции по организации проведения физкультурно-оздоровительных и спортивных мероприятий в </w:t>
      </w:r>
      <w:r>
        <w:rPr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ском  сельском  поселении (далее Регламент) определяет  последовательность и сроки административных процедур и административных действий Администрации  </w:t>
      </w:r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  сельского  поселения, подведомственных ему учреждений, а также порядок взаимодействия с физическими,  юридическими  лицами, государственными  учреждениями,  иными организациями по исполнению муниципальной  функции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проведения официальных физкультурно-оздоровительных и спортивных мероприятий в  </w:t>
      </w:r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ском  сельском  поселении (далее муниципальная функция).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1.2. Исполнение муниципальной функции осуществляется в соответствии со следующими нормативно-правовыми актами:</w:t>
      </w:r>
    </w:p>
    <w:p w:rsidR="00170CA8" w:rsidRDefault="00170CA8" w:rsidP="00170C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170CA8" w:rsidRDefault="00170CA8" w:rsidP="00170CA8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5" w:tgtFrame="_top" w:history="1">
        <w:r>
          <w:rPr>
            <w:rStyle w:val="a3"/>
            <w:color w:val="auto"/>
            <w:sz w:val="28"/>
            <w:szCs w:val="28"/>
          </w:rPr>
          <w:t xml:space="preserve">Федеральным законом от 4.12.2007 года N 329-ФЗ "О физической культуре и </w:t>
        </w:r>
      </w:hyperlink>
      <w:r>
        <w:rPr>
          <w:sz w:val="28"/>
          <w:szCs w:val="28"/>
        </w:rPr>
        <w:t>спорта;</w:t>
      </w:r>
    </w:p>
    <w:p w:rsidR="00170CA8" w:rsidRDefault="00170CA8" w:rsidP="00170C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70CA8" w:rsidRDefault="00170CA8" w:rsidP="00170C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15 июня 2009 года № 478 «О 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</w:t>
      </w:r>
      <w:r>
        <w:rPr>
          <w:sz w:val="28"/>
          <w:szCs w:val="28"/>
        </w:rPr>
        <w:lastRenderedPageBreak/>
        <w:t>использованием информационно-телекоммуникационной сети Интернет»;</w:t>
      </w:r>
    </w:p>
    <w:p w:rsidR="00170CA8" w:rsidRDefault="00170CA8" w:rsidP="00170C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04.12.2007г.  №329 «О физической культуре и </w:t>
      </w:r>
      <w:r>
        <w:rPr>
          <w:sz w:val="28"/>
          <w:szCs w:val="28"/>
        </w:rPr>
        <w:t>спорта Российской Федерации»;</w:t>
      </w:r>
    </w:p>
    <w:p w:rsidR="00170CA8" w:rsidRDefault="00170CA8" w:rsidP="00170C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21.12.1994 г. № 69 «О пожарной </w:t>
      </w:r>
      <w:r>
        <w:rPr>
          <w:sz w:val="28"/>
          <w:szCs w:val="28"/>
        </w:rPr>
        <w:t>безопасности»;</w:t>
      </w:r>
    </w:p>
    <w:p w:rsidR="00170CA8" w:rsidRDefault="00170CA8" w:rsidP="00170C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Новотельбинского сельского </w:t>
      </w:r>
      <w:r>
        <w:rPr>
          <w:sz w:val="28"/>
          <w:szCs w:val="28"/>
        </w:rPr>
        <w:t>муниципального образования.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функция по организации проведения физкультурно-оздоровительных и спортивных меро</w:t>
      </w:r>
      <w:r>
        <w:rPr>
          <w:sz w:val="28"/>
          <w:szCs w:val="28"/>
        </w:rPr>
        <w:t>приятий направлена на создание условий для </w:t>
      </w:r>
      <w:r>
        <w:rPr>
          <w:sz w:val="28"/>
          <w:szCs w:val="28"/>
        </w:rPr>
        <w:t>развития физической культуры и спор</w:t>
      </w:r>
      <w:r>
        <w:rPr>
          <w:sz w:val="28"/>
          <w:szCs w:val="28"/>
        </w:rPr>
        <w:t xml:space="preserve">та, исполняется Администрацией Новотельбинского сельского </w:t>
      </w:r>
      <w:r>
        <w:rPr>
          <w:sz w:val="28"/>
          <w:szCs w:val="28"/>
        </w:rPr>
        <w:t>поселения при участии муниципальных учреждений, осуществляю</w:t>
      </w:r>
      <w:r>
        <w:rPr>
          <w:sz w:val="28"/>
          <w:szCs w:val="28"/>
        </w:rPr>
        <w:t xml:space="preserve">щих работу с населением по </w:t>
      </w:r>
      <w:r>
        <w:rPr>
          <w:sz w:val="28"/>
          <w:szCs w:val="28"/>
        </w:rPr>
        <w:t xml:space="preserve">организации проведения официальных физкультурно-оздоровительных и спортивных мероприятий на территории </w:t>
      </w:r>
      <w:proofErr w:type="gramStart"/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  сельского</w:t>
      </w:r>
      <w:proofErr w:type="gramEnd"/>
      <w:r>
        <w:rPr>
          <w:sz w:val="28"/>
          <w:szCs w:val="28"/>
        </w:rPr>
        <w:t xml:space="preserve">   поселения. 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Конечным результатом исполнения муниципальной функции по организации проведения официальных физкультурно-оздоровительных и спортивных мероприятий является</w:t>
      </w:r>
      <w:r>
        <w:rPr>
          <w:rStyle w:val="a5"/>
          <w:sz w:val="28"/>
          <w:szCs w:val="28"/>
        </w:rPr>
        <w:t>:  </w:t>
      </w:r>
    </w:p>
    <w:p w:rsidR="00170CA8" w:rsidRDefault="00170CA8" w:rsidP="00170C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граждан, </w:t>
      </w:r>
      <w:r>
        <w:rPr>
          <w:sz w:val="28"/>
          <w:szCs w:val="28"/>
        </w:rPr>
        <w:t>регулярно занимающихся физической культурой и спортом;</w:t>
      </w:r>
    </w:p>
    <w:p w:rsidR="00170CA8" w:rsidRDefault="00170CA8" w:rsidP="00170C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физической культуры и спорта в режим труда, учебы и отдыха различных групп населения.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Исполнение муниципальной функции осуществляется в отношении жителей  </w:t>
      </w:r>
      <w:r>
        <w:rPr>
          <w:sz w:val="28"/>
          <w:szCs w:val="28"/>
        </w:rPr>
        <w:t xml:space="preserve"> Новотельбинского </w:t>
      </w:r>
      <w:r>
        <w:rPr>
          <w:sz w:val="28"/>
          <w:szCs w:val="28"/>
        </w:rPr>
        <w:t>сельского   поселения.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Для участия в мероприятиях физические лица дают устное согласие для включения в заявку 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мероприятии.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 Исполнение функции осуществляется бесплатно.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70CA8" w:rsidRDefault="00170CA8" w:rsidP="00170C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II. Требования к порядку исполнения муниципальной функции.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Порядок информирования по вопросу исполнения муниципальной функции.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 xml:space="preserve"> Местонахождение Администрации Новотельбинского </w:t>
      </w:r>
      <w:r>
        <w:rPr>
          <w:sz w:val="28"/>
          <w:szCs w:val="28"/>
        </w:rPr>
        <w:t>сельского   поселения: 66531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Иркутская область, Куйтунский район, п. </w:t>
      </w:r>
      <w:r>
        <w:rPr>
          <w:sz w:val="28"/>
          <w:szCs w:val="28"/>
        </w:rPr>
        <w:t>Новая Тельба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дом 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Время работы: ежедневно с 9-00 до 13-00 и с 14-00 до 17-00, кроме субботы и воскресенья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2.1.3. Физические лица могут получить информацию по вопросам исполнения муниципальной функции: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личном при</w:t>
      </w:r>
      <w:r>
        <w:rPr>
          <w:sz w:val="28"/>
          <w:szCs w:val="28"/>
        </w:rPr>
        <w:t>еме у специалиста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Новотельбинского сельского</w:t>
      </w:r>
      <w:r>
        <w:rPr>
          <w:sz w:val="28"/>
          <w:szCs w:val="28"/>
        </w:rPr>
        <w:t xml:space="preserve"> поселения;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-  по телефону;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 письменно по почте или электронной почте.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официальный сайт (далее - Сайт) Администрации </w:t>
      </w:r>
      <w:r>
        <w:rPr>
          <w:sz w:val="28"/>
          <w:szCs w:val="28"/>
        </w:rPr>
        <w:t>Новотельбинского сельского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  путем</w:t>
      </w:r>
      <w:proofErr w:type="gramEnd"/>
      <w:r>
        <w:rPr>
          <w:sz w:val="28"/>
          <w:szCs w:val="28"/>
        </w:rPr>
        <w:t xml:space="preserve"> размещения настоящего регламента.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 При обращении к специалисту администрации лично или по телефону информация пр</w:t>
      </w:r>
      <w:r>
        <w:rPr>
          <w:sz w:val="28"/>
          <w:szCs w:val="28"/>
        </w:rPr>
        <w:t>едоставляется в день обращения </w:t>
      </w:r>
      <w:r>
        <w:rPr>
          <w:sz w:val="28"/>
          <w:szCs w:val="28"/>
        </w:rPr>
        <w:t>подробно и в корректной форме.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2.1.5. При письменном обращении информация предоставляется в срок не позднее 10 дней с момента обращения.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2.2.     Сроки исполнения муниципальной функции.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2.2.1. Исполнение муниципальной функции осуществляется в течение всего календарного года.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2.2.2. Срок подачи заявки на участие в мероприятии, а также сроки проведения мер</w:t>
      </w:r>
      <w:r>
        <w:rPr>
          <w:sz w:val="28"/>
          <w:szCs w:val="28"/>
        </w:rPr>
        <w:t>оприятия оговариваются в плане </w:t>
      </w:r>
      <w:r>
        <w:rPr>
          <w:sz w:val="28"/>
          <w:szCs w:val="28"/>
        </w:rPr>
        <w:t>проведения мероприятия или Положении о проведении мероприятия.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Перечень оснований для приостановления исполнения (отказа в исполнении) муниципальной функции.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2.3.1. Приостановление исполнения муниципальной функции производится в случае переноса мероприятия на другой срок.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2.3.2. Основанием для приостановления исполнения муниципальной функции является изменение условий проведения мероприятия.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2.3.3. Отказ в исполнении муниципальной функции допускается в случае отмены мероприятия.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Требования к местам, предназначенным для исполнения муниципальной функции.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2.4.1. Помещения, предназначенные для исполнения функции   должны     соответствовать     Санитарно-эпидемиологическим     правилам     и нормативам </w:t>
      </w:r>
      <w:proofErr w:type="gramStart"/>
      <w:r>
        <w:rPr>
          <w:sz w:val="28"/>
          <w:szCs w:val="28"/>
        </w:rPr>
        <w:t>   «</w:t>
      </w:r>
      <w:proofErr w:type="gramEnd"/>
      <w:r>
        <w:rPr>
          <w:sz w:val="28"/>
          <w:szCs w:val="28"/>
        </w:rPr>
        <w:t>Гигиенические    требования    к    персональным    электронно-вычислительным машинам и организации работы. СанПиН 2.2.2/2.4.1340-03», всем    требованиям    к    обеспечению безопасности труда.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2.4.2. Центральный   вход   в помещения, предназнач</w:t>
      </w:r>
      <w:r>
        <w:rPr>
          <w:sz w:val="28"/>
          <w:szCs w:val="28"/>
        </w:rPr>
        <w:t>енные для исполнения функции,</w:t>
      </w:r>
      <w:r>
        <w:rPr>
          <w:sz w:val="28"/>
          <w:szCs w:val="28"/>
        </w:rPr>
        <w:t xml:space="preserve"> должен    быть    оборудован    информационной    табличкой (вывеской</w:t>
      </w:r>
      <w:proofErr w:type="gramStart"/>
      <w:r>
        <w:rPr>
          <w:sz w:val="28"/>
          <w:szCs w:val="28"/>
        </w:rPr>
        <w:t>),   </w:t>
      </w:r>
      <w:proofErr w:type="gramEnd"/>
      <w:r>
        <w:rPr>
          <w:sz w:val="28"/>
          <w:szCs w:val="28"/>
        </w:rPr>
        <w:t>  содержащей     следующую     информацию:  наименование организации; режим работы.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</w:p>
    <w:p w:rsidR="00170CA8" w:rsidRDefault="00170CA8" w:rsidP="00170C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III. Административные процедуры.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3.1.Исполнение муниципальной функции включает в себя следующие административные процедуры:</w:t>
      </w:r>
    </w:p>
    <w:p w:rsidR="00170CA8" w:rsidRDefault="00170CA8" w:rsidP="00170C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нормативных документов по организации и проведению   мероприятия;</w:t>
      </w:r>
    </w:p>
    <w:p w:rsidR="00170CA8" w:rsidRDefault="00170CA8" w:rsidP="00170C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   мероприятия, в том ч</w:t>
      </w:r>
      <w:r>
        <w:rPr>
          <w:sz w:val="28"/>
          <w:szCs w:val="28"/>
        </w:rPr>
        <w:t>исле информирование физических </w:t>
      </w:r>
      <w:r>
        <w:rPr>
          <w:sz w:val="28"/>
          <w:szCs w:val="28"/>
        </w:rPr>
        <w:t>лиц;</w:t>
      </w:r>
    </w:p>
    <w:p w:rsidR="00170CA8" w:rsidRDefault="00170CA8" w:rsidP="00170C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 </w:t>
      </w:r>
      <w:r>
        <w:rPr>
          <w:sz w:val="28"/>
          <w:szCs w:val="28"/>
        </w:rPr>
        <w:t>мероприятия.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>1.Подготовка проекта Положения для проведения</w:t>
      </w:r>
      <w:r>
        <w:rPr>
          <w:sz w:val="28"/>
          <w:szCs w:val="28"/>
        </w:rPr>
        <w:t xml:space="preserve"> мероприятия.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3.1.1.1.С</w:t>
      </w:r>
      <w:r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администрации, ответственный за проведение мероприятия, совместно с руководителями муниципальных учреждений, </w:t>
      </w:r>
      <w:r>
        <w:rPr>
          <w:sz w:val="28"/>
          <w:szCs w:val="28"/>
        </w:rPr>
        <w:lastRenderedPageBreak/>
        <w:t>осущ</w:t>
      </w:r>
      <w:r>
        <w:rPr>
          <w:sz w:val="28"/>
          <w:szCs w:val="28"/>
        </w:rPr>
        <w:t xml:space="preserve">ествляющих работу с населением </w:t>
      </w:r>
      <w:r>
        <w:rPr>
          <w:sz w:val="28"/>
          <w:szCs w:val="28"/>
        </w:rPr>
        <w:t xml:space="preserve">по организации проведения официальных физкультурно-оздоровительных и спортивных мероприятий, </w:t>
      </w:r>
      <w:proofErr w:type="gramStart"/>
      <w:r>
        <w:rPr>
          <w:sz w:val="28"/>
          <w:szCs w:val="28"/>
        </w:rPr>
        <w:t>готовит  Положение</w:t>
      </w:r>
      <w:proofErr w:type="gramEnd"/>
      <w:r>
        <w:rPr>
          <w:sz w:val="28"/>
          <w:szCs w:val="28"/>
        </w:rPr>
        <w:t>  о проведении мероприятия в срок не позднее десяти дней до начала мероприятия.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3.1.1.2.Глава Администрации </w:t>
      </w:r>
      <w:proofErr w:type="gramStart"/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  сельского</w:t>
      </w:r>
      <w:proofErr w:type="gramEnd"/>
      <w:r>
        <w:rPr>
          <w:sz w:val="28"/>
          <w:szCs w:val="28"/>
        </w:rPr>
        <w:t xml:space="preserve">  поселения  утверждает  Положение  о проведении мероприятия.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3.1.1.3. </w:t>
      </w:r>
      <w:proofErr w:type="gramStart"/>
      <w:r>
        <w:rPr>
          <w:sz w:val="28"/>
          <w:szCs w:val="28"/>
        </w:rPr>
        <w:t>Положением  о</w:t>
      </w:r>
      <w:proofErr w:type="gramEnd"/>
      <w:r>
        <w:rPr>
          <w:sz w:val="28"/>
          <w:szCs w:val="28"/>
        </w:rPr>
        <w:t xml:space="preserve"> проведении мероприятия оговариваются: цели и задачи мероприятия, сроки и место проведения, участники мероприятия, условия проведения мероприятия, порядок определения победителей.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3.1.2.  Подготовка мероприятия.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3.1.2.1.  Руководителями муниципальных учреждений, осуществляющих работу с </w:t>
      </w:r>
      <w:proofErr w:type="gramStart"/>
      <w:r>
        <w:rPr>
          <w:sz w:val="28"/>
          <w:szCs w:val="28"/>
        </w:rPr>
        <w:t>населением  по</w:t>
      </w:r>
      <w:proofErr w:type="gramEnd"/>
      <w:r>
        <w:rPr>
          <w:sz w:val="28"/>
          <w:szCs w:val="28"/>
        </w:rPr>
        <w:t xml:space="preserve"> организации проведения официальных физкультурно-оздоровительных и спортивных мероприятий, формируется состав оргкомитета, судейской коллегии.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3.1.2.2. Специалист, ответственный за проведение мероприятия, предоставляет Положение о мероприятии по запросу физических или юридических лиц.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3.1.2.6. В течение всего периода подготовки мероприятия </w:t>
      </w:r>
      <w:proofErr w:type="gramStart"/>
      <w:r>
        <w:rPr>
          <w:sz w:val="28"/>
          <w:szCs w:val="28"/>
        </w:rPr>
        <w:t>специалистом  Администрации</w:t>
      </w:r>
      <w:proofErr w:type="gramEnd"/>
      <w:r>
        <w:rPr>
          <w:sz w:val="28"/>
          <w:szCs w:val="28"/>
        </w:rPr>
        <w:t>, ответственным за проведение мероприятия,  осуществляется контроль за его подготовкой.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 </w:t>
      </w:r>
      <w:proofErr w:type="gramStart"/>
      <w:r>
        <w:rPr>
          <w:sz w:val="28"/>
          <w:szCs w:val="28"/>
        </w:rPr>
        <w:t>Проведение  мероприятия</w:t>
      </w:r>
      <w:proofErr w:type="gramEnd"/>
      <w:r>
        <w:rPr>
          <w:sz w:val="28"/>
          <w:szCs w:val="28"/>
        </w:rPr>
        <w:t>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3.1.3.1. Руководители муниципальных учреждений, осуществляющих работу с </w:t>
      </w:r>
      <w:proofErr w:type="gramStart"/>
      <w:r>
        <w:rPr>
          <w:sz w:val="28"/>
          <w:szCs w:val="28"/>
        </w:rPr>
        <w:t>населением  по</w:t>
      </w:r>
      <w:proofErr w:type="gramEnd"/>
      <w:r>
        <w:rPr>
          <w:sz w:val="28"/>
          <w:szCs w:val="28"/>
        </w:rPr>
        <w:t xml:space="preserve"> организации проведения официальных физкультурно-оздоровительных и спортивных мероприятий, выступают в качестве организаторов, почетных гостей, судейской коллегии и др.;</w:t>
      </w:r>
    </w:p>
    <w:p w:rsidR="00170CA8" w:rsidRDefault="00170CA8" w:rsidP="00170CA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контроль за работой судейской коллегии, экспертной группы;</w:t>
      </w:r>
    </w:p>
    <w:p w:rsidR="00170CA8" w:rsidRDefault="00170CA8" w:rsidP="00170CA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анализ хода проведения мероприятия.</w:t>
      </w:r>
    </w:p>
    <w:p w:rsidR="00170CA8" w:rsidRDefault="00170CA8" w:rsidP="00170CA8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70CA8" w:rsidRDefault="00170CA8" w:rsidP="00170CA8">
      <w:pPr>
        <w:pStyle w:val="consnormal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IV. Порядок и формы контроля за исполнением </w:t>
      </w:r>
    </w:p>
    <w:p w:rsidR="00170CA8" w:rsidRDefault="00170CA8" w:rsidP="00170CA8">
      <w:pPr>
        <w:pStyle w:val="consnormal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муниципальной функции.</w:t>
      </w:r>
    </w:p>
    <w:p w:rsidR="00170CA8" w:rsidRDefault="00170CA8" w:rsidP="00170CA8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исполнения муниципальной функции включает в себя проведение проверок (в том числе с выходом на мероприятие),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4.2. Текущий контроль за соблюдением последовательности действий, определенных административными процедурами, по исполнению муниципальной функции и принятием соответствующих решений осуществляется заместителем главы Администрации </w:t>
      </w:r>
      <w:proofErr w:type="gramStart"/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  сельского</w:t>
      </w:r>
      <w:proofErr w:type="gramEnd"/>
      <w:r>
        <w:rPr>
          <w:sz w:val="28"/>
          <w:szCs w:val="28"/>
        </w:rPr>
        <w:t xml:space="preserve">   поселения.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4.3. Текущий контроль осуществляется путем проведения проверок соблюдения и исполнения нормативно-правовых актов </w:t>
      </w:r>
      <w:proofErr w:type="gramStart"/>
      <w:r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сельского  поселения, положений Регламента.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170CA8" w:rsidRDefault="00170CA8" w:rsidP="00170CA8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V. Порядок обжалования действия (бездействия) и решений, осуществляемых (принятых) в ходе исполнения </w:t>
      </w:r>
    </w:p>
    <w:p w:rsidR="00170CA8" w:rsidRDefault="00170CA8" w:rsidP="00170CA8">
      <w:pPr>
        <w:pStyle w:val="a4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муниципальной функции.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Досудебное (внесудебное) обжалование.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5.1.1. Физические и юридические лица, имеют прав</w:t>
      </w:r>
      <w:r>
        <w:rPr>
          <w:sz w:val="28"/>
          <w:szCs w:val="28"/>
        </w:rPr>
        <w:t xml:space="preserve">о обратиться с жалобой к Главе Новотельбинского сельского поселения </w:t>
      </w:r>
      <w:r>
        <w:rPr>
          <w:sz w:val="28"/>
          <w:szCs w:val="28"/>
        </w:rPr>
        <w:t>лично или направить письменное обращение по адресу: 66531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Иркутская область, Куйтунский район, п. </w:t>
      </w:r>
      <w:r>
        <w:rPr>
          <w:sz w:val="28"/>
          <w:szCs w:val="28"/>
        </w:rPr>
        <w:t>Новая Тельба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5.1.2. При обращении </w:t>
      </w:r>
      <w:r>
        <w:rPr>
          <w:sz w:val="28"/>
          <w:szCs w:val="28"/>
        </w:rPr>
        <w:t>в письменной форме срок рассмотрения жалобы не должен превышать 30 дней с момента регистрации такого обращения.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5.1.3. В письменном обращении (жалобе) лицо, подавшее жалобу,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</w:t>
      </w:r>
      <w:r>
        <w:rPr>
          <w:sz w:val="28"/>
          <w:szCs w:val="28"/>
        </w:rPr>
        <w:t>ения или жалобы, ставит личную </w:t>
      </w:r>
      <w:r>
        <w:rPr>
          <w:sz w:val="28"/>
          <w:szCs w:val="28"/>
        </w:rPr>
        <w:t>подпись и дату.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5.1.4. По результатам рассмотрения обращения (жалобы) должностное лицо принимает решение об удовлетворении требований заявителя, либо об отказе в удовлетворении обращения (жалобы).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5.1.5. Письменный ответ, содержащий результаты рассмотрения об</w:t>
      </w:r>
      <w:r>
        <w:rPr>
          <w:sz w:val="28"/>
          <w:szCs w:val="28"/>
        </w:rPr>
        <w:t>ращения (жалобы), направляется </w:t>
      </w:r>
      <w:bookmarkStart w:id="0" w:name="_GoBack"/>
      <w:bookmarkEnd w:id="0"/>
      <w:r>
        <w:rPr>
          <w:sz w:val="28"/>
          <w:szCs w:val="28"/>
        </w:rPr>
        <w:t>по адресу, указанному в обращении, простым письмом.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5.2. Судебное обжалование.</w:t>
      </w:r>
    </w:p>
    <w:p w:rsidR="00170CA8" w:rsidRDefault="00170CA8" w:rsidP="00170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5.2.1. Физические и юридические лица   вправе обжаловать решения, принятые в ходе исполнения муниципальной функции, действия (бездействие) сотрудников в судебном порядке.</w:t>
      </w:r>
    </w:p>
    <w:p w:rsidR="00170CA8" w:rsidRDefault="00170CA8" w:rsidP="00170CA8">
      <w:pPr>
        <w:jc w:val="both"/>
        <w:rPr>
          <w:sz w:val="28"/>
          <w:szCs w:val="28"/>
        </w:rPr>
      </w:pPr>
    </w:p>
    <w:p w:rsidR="00170CA8" w:rsidRDefault="00170CA8" w:rsidP="00170CA8">
      <w:pPr>
        <w:jc w:val="both"/>
        <w:rPr>
          <w:sz w:val="28"/>
          <w:szCs w:val="28"/>
        </w:rPr>
      </w:pPr>
    </w:p>
    <w:p w:rsidR="008F680E" w:rsidRDefault="00170CA8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442"/>
    <w:multiLevelType w:val="multilevel"/>
    <w:tmpl w:val="D0E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0214"/>
    <w:multiLevelType w:val="multilevel"/>
    <w:tmpl w:val="ADE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894"/>
    <w:multiLevelType w:val="multilevel"/>
    <w:tmpl w:val="4B9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2048F"/>
    <w:multiLevelType w:val="multilevel"/>
    <w:tmpl w:val="F12A7C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71AC20A9"/>
    <w:multiLevelType w:val="multilevel"/>
    <w:tmpl w:val="5A4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8"/>
    <w:rsid w:val="00170CA8"/>
    <w:rsid w:val="004F74DF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51E6-22CE-4D95-A26F-50350C15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0CA8"/>
    <w:rPr>
      <w:color w:val="0000FF"/>
      <w:u w:val="single"/>
    </w:rPr>
  </w:style>
  <w:style w:type="paragraph" w:styleId="a4">
    <w:name w:val="Normal (Web)"/>
    <w:basedOn w:val="a"/>
    <w:semiHidden/>
    <w:unhideWhenUsed/>
    <w:rsid w:val="00170CA8"/>
    <w:pPr>
      <w:spacing w:before="100" w:beforeAutospacing="1" w:after="100" w:afterAutospacing="1"/>
    </w:pPr>
  </w:style>
  <w:style w:type="paragraph" w:customStyle="1" w:styleId="headdoc">
    <w:name w:val="headdoc"/>
    <w:basedOn w:val="a"/>
    <w:rsid w:val="00170CA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70CA8"/>
    <w:pPr>
      <w:spacing w:before="100" w:beforeAutospacing="1" w:after="100" w:afterAutospacing="1"/>
    </w:pPr>
  </w:style>
  <w:style w:type="character" w:styleId="a5">
    <w:name w:val="Strong"/>
    <w:basedOn w:val="a0"/>
    <w:qFormat/>
    <w:rsid w:val="00170CA8"/>
    <w:rPr>
      <w:b/>
      <w:bCs/>
    </w:rPr>
  </w:style>
  <w:style w:type="paragraph" w:styleId="a6">
    <w:name w:val="No Spacing"/>
    <w:uiPriority w:val="1"/>
    <w:qFormat/>
    <w:rsid w:val="00170C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:8000/law?d&amp;nd=902075039&amp;prevDoc=891812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1776</Words>
  <Characters>10128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2017-01-31T08:34:00Z</dcterms:created>
  <dcterms:modified xsi:type="dcterms:W3CDTF">2017-01-31T08:44:00Z</dcterms:modified>
</cp:coreProperties>
</file>