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B59" w:rsidRDefault="00174B59" w:rsidP="00174B59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ИРКУТСКАЯ ОБЛАСТЬ</w:t>
      </w:r>
      <w:r>
        <w:rPr>
          <w:b/>
        </w:rPr>
        <w:br/>
        <w:t>КУЙТУНСКИЙ РАЙОН</w:t>
      </w:r>
    </w:p>
    <w:p w:rsidR="00174B59" w:rsidRDefault="00174B59" w:rsidP="00174B59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74B59" w:rsidRDefault="00174B59" w:rsidP="00174B59">
      <w:pPr>
        <w:jc w:val="center"/>
        <w:rPr>
          <w:b/>
        </w:rPr>
      </w:pPr>
      <w:r>
        <w:rPr>
          <w:b/>
        </w:rPr>
        <w:t>НОВОТЕЛЬБИНСКОГО МУНИЦИПАЛЬНОГО ОБРАЗОВАНИЯ</w:t>
      </w:r>
    </w:p>
    <w:p w:rsidR="00174B59" w:rsidRDefault="00174B59" w:rsidP="00174B59">
      <w:pPr>
        <w:jc w:val="center"/>
        <w:rPr>
          <w:b/>
        </w:rPr>
      </w:pPr>
    </w:p>
    <w:p w:rsidR="00174B59" w:rsidRDefault="00174B59" w:rsidP="00174B59">
      <w:pPr>
        <w:jc w:val="center"/>
        <w:rPr>
          <w:b/>
        </w:rPr>
      </w:pPr>
      <w:r>
        <w:rPr>
          <w:b/>
        </w:rPr>
        <w:t>ПОСТАНОВЛЕНИЕ</w:t>
      </w:r>
    </w:p>
    <w:p w:rsidR="00174B59" w:rsidRDefault="00174B59" w:rsidP="00174B59">
      <w:pPr>
        <w:jc w:val="both"/>
        <w:rPr>
          <w:b/>
        </w:rPr>
      </w:pPr>
    </w:p>
    <w:p w:rsidR="00174B59" w:rsidRDefault="00174B59" w:rsidP="00174B5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2B481D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2B481D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2017 г.                      п. Новая Тельба                           № 38</w:t>
      </w:r>
    </w:p>
    <w:p w:rsidR="00174B59" w:rsidRDefault="00174B59" w:rsidP="00174B59">
      <w:pPr>
        <w:jc w:val="both"/>
      </w:pPr>
    </w:p>
    <w:p w:rsidR="00174B59" w:rsidRDefault="00174B59" w:rsidP="00174B59">
      <w:pPr>
        <w:pStyle w:val="Default"/>
      </w:pPr>
      <w:r w:rsidRPr="00BE6613">
        <w:t xml:space="preserve">Об утверждении Порядка ведения реестра расходных обязательств </w:t>
      </w:r>
    </w:p>
    <w:p w:rsidR="00174B59" w:rsidRPr="00BE6613" w:rsidRDefault="00174B59" w:rsidP="00174B59">
      <w:pPr>
        <w:pStyle w:val="Default"/>
      </w:pPr>
      <w:r>
        <w:t xml:space="preserve">Новотельбинского </w:t>
      </w:r>
      <w:r w:rsidRPr="00BE6613">
        <w:t xml:space="preserve">муниципального образования </w:t>
      </w:r>
    </w:p>
    <w:p w:rsidR="00174B59" w:rsidRPr="00BE6613" w:rsidRDefault="00174B59" w:rsidP="00174B59">
      <w:pPr>
        <w:pStyle w:val="Default"/>
        <w:ind w:firstLine="709"/>
        <w:jc w:val="both"/>
      </w:pPr>
    </w:p>
    <w:p w:rsidR="00174B59" w:rsidRPr="005E3C49" w:rsidRDefault="00174B59" w:rsidP="00174B59">
      <w:pPr>
        <w:ind w:firstLine="709"/>
        <w:jc w:val="both"/>
      </w:pPr>
      <w:r w:rsidRPr="00BE6613">
        <w:t>В соответствии со статьей 87 Бюджетного кодекса Российской Федерации, статьями</w:t>
      </w:r>
      <w:r>
        <w:t xml:space="preserve"> 14</w:t>
      </w:r>
      <w:r w:rsidRPr="00BE6613">
        <w:t xml:space="preserve">, 53 Федерального закона от 06.10.2003 № 131-ФЗ «Об общих принципах организации местного самоуправления в Российской Федерации», положением о бюджетном процессе </w:t>
      </w:r>
      <w:r>
        <w:t xml:space="preserve">Новотельбинского </w:t>
      </w:r>
      <w:r w:rsidRPr="00BE6613">
        <w:t xml:space="preserve">муниципального образования, утвержденным решением Думы </w:t>
      </w:r>
      <w:r>
        <w:t xml:space="preserve">Новотельбинского </w:t>
      </w:r>
      <w:r w:rsidRPr="005E3C49">
        <w:t xml:space="preserve">муниципального образования № </w:t>
      </w:r>
      <w:r w:rsidR="005E3C49" w:rsidRPr="005E3C49">
        <w:t>29</w:t>
      </w:r>
      <w:r w:rsidRPr="005E3C49">
        <w:t xml:space="preserve"> от </w:t>
      </w:r>
      <w:r w:rsidR="005E3C49" w:rsidRPr="005E3C49">
        <w:t>26</w:t>
      </w:r>
      <w:r w:rsidRPr="005E3C49">
        <w:t>.</w:t>
      </w:r>
      <w:r w:rsidR="005E3C49" w:rsidRPr="005E3C49">
        <w:t>09</w:t>
      </w:r>
      <w:r w:rsidRPr="005E3C49">
        <w:t>.201</w:t>
      </w:r>
      <w:r w:rsidR="005E3C49" w:rsidRPr="005E3C49">
        <w:t>6</w:t>
      </w:r>
      <w:r w:rsidRPr="005E3C49">
        <w:t xml:space="preserve"> г. (с изменениями и дополнениями), Уставом Новотельбинского муниципального образования, администрация Новотельбинского муниципального образования </w:t>
      </w:r>
    </w:p>
    <w:p w:rsidR="00174B59" w:rsidRDefault="00174B59" w:rsidP="00174B59">
      <w:pPr>
        <w:pStyle w:val="Default"/>
        <w:ind w:firstLine="709"/>
        <w:jc w:val="center"/>
      </w:pPr>
    </w:p>
    <w:p w:rsidR="00174B59" w:rsidRPr="00BE6613" w:rsidRDefault="00174B59" w:rsidP="00174B59">
      <w:pPr>
        <w:pStyle w:val="Default"/>
        <w:ind w:firstLine="709"/>
        <w:jc w:val="center"/>
      </w:pPr>
      <w:r w:rsidRPr="00BE6613">
        <w:t>ПОСТАНОВЛЯЕТ:</w:t>
      </w:r>
    </w:p>
    <w:p w:rsidR="00174B59" w:rsidRPr="00BE6613" w:rsidRDefault="00174B59" w:rsidP="00174B59">
      <w:pPr>
        <w:pStyle w:val="Default"/>
        <w:ind w:firstLine="709"/>
        <w:jc w:val="both"/>
      </w:pPr>
      <w:r w:rsidRPr="00BE6613">
        <w:t xml:space="preserve">1. Утвердить Порядок ведения реестра расходных обязательств </w:t>
      </w:r>
      <w:r>
        <w:t xml:space="preserve">Новотельбинского </w:t>
      </w:r>
      <w:r w:rsidRPr="00BE6613">
        <w:t xml:space="preserve">муниципального образования (прилагается). </w:t>
      </w:r>
    </w:p>
    <w:p w:rsidR="00174B59" w:rsidRDefault="00174B59" w:rsidP="00174B59">
      <w:pPr>
        <w:ind w:firstLine="709"/>
        <w:jc w:val="both"/>
      </w:pPr>
      <w:r>
        <w:t>2. Опубликовать настоящее Постановление в Муниципальном вестнике Новотельбинского поселения.</w:t>
      </w:r>
    </w:p>
    <w:p w:rsidR="00174B59" w:rsidRDefault="00174B59" w:rsidP="00174B59">
      <w:pPr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174B59" w:rsidRDefault="00174B59" w:rsidP="00174B59">
      <w:pPr>
        <w:ind w:firstLine="709"/>
        <w:jc w:val="both"/>
      </w:pPr>
    </w:p>
    <w:p w:rsidR="00174B59" w:rsidRDefault="00174B59" w:rsidP="00174B59">
      <w:pPr>
        <w:jc w:val="both"/>
      </w:pPr>
    </w:p>
    <w:p w:rsidR="00174B59" w:rsidRDefault="00174B59" w:rsidP="00174B59">
      <w:r>
        <w:t xml:space="preserve">Глава Новотельбинского </w:t>
      </w:r>
    </w:p>
    <w:p w:rsidR="00174B59" w:rsidRDefault="00174B59" w:rsidP="00174B59">
      <w:r>
        <w:t>муниципального образования:                                       Н.М. Толстихина</w:t>
      </w:r>
    </w:p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/>
    <w:p w:rsidR="00174B59" w:rsidRDefault="00174B59" w:rsidP="00174B59">
      <w:pPr>
        <w:jc w:val="right"/>
      </w:pPr>
    </w:p>
    <w:p w:rsidR="00174B59" w:rsidRDefault="00174B59" w:rsidP="00174B59">
      <w:pPr>
        <w:jc w:val="right"/>
      </w:pPr>
    </w:p>
    <w:p w:rsidR="00174B59" w:rsidRDefault="00174B59" w:rsidP="00174B59">
      <w:pPr>
        <w:jc w:val="right"/>
      </w:pPr>
    </w:p>
    <w:p w:rsidR="00174B59" w:rsidRDefault="00174B59" w:rsidP="00174B59">
      <w:pPr>
        <w:jc w:val="right"/>
      </w:pPr>
    </w:p>
    <w:p w:rsidR="00174B59" w:rsidRDefault="00174B59" w:rsidP="00174B59">
      <w:pPr>
        <w:jc w:val="right"/>
      </w:pPr>
    </w:p>
    <w:p w:rsidR="00174B59" w:rsidRDefault="00174B59" w:rsidP="00174B59">
      <w:pPr>
        <w:jc w:val="right"/>
      </w:pPr>
    </w:p>
    <w:p w:rsidR="00174B59" w:rsidRPr="00BE6613" w:rsidRDefault="00174B59" w:rsidP="00174B59">
      <w:pPr>
        <w:jc w:val="right"/>
      </w:pPr>
      <w:r w:rsidRPr="00BE6613">
        <w:t xml:space="preserve">Утвержден </w:t>
      </w:r>
    </w:p>
    <w:p w:rsidR="00174B59" w:rsidRPr="00BE6613" w:rsidRDefault="00174B59" w:rsidP="00174B59">
      <w:pPr>
        <w:pStyle w:val="Default"/>
        <w:ind w:firstLine="709"/>
        <w:jc w:val="right"/>
      </w:pPr>
      <w:r w:rsidRPr="00BE6613">
        <w:t xml:space="preserve">постановлением администрации </w:t>
      </w:r>
    </w:p>
    <w:p w:rsidR="00174B59" w:rsidRPr="00BE6613" w:rsidRDefault="00174B59" w:rsidP="00174B59">
      <w:pPr>
        <w:pStyle w:val="Default"/>
        <w:ind w:firstLine="709"/>
        <w:jc w:val="right"/>
      </w:pPr>
      <w:r>
        <w:t xml:space="preserve">Новотельбинского </w:t>
      </w:r>
      <w:r w:rsidRPr="00BE6613">
        <w:t xml:space="preserve">муниципального образования </w:t>
      </w:r>
    </w:p>
    <w:p w:rsidR="00174B59" w:rsidRDefault="00174B59" w:rsidP="00174B59">
      <w:pPr>
        <w:pStyle w:val="Default"/>
        <w:ind w:firstLine="709"/>
        <w:jc w:val="right"/>
        <w:rPr>
          <w:b/>
          <w:bCs/>
        </w:rPr>
      </w:pPr>
      <w:r w:rsidRPr="00BE6613">
        <w:t>от «</w:t>
      </w:r>
      <w:r w:rsidR="002B481D">
        <w:t>03</w:t>
      </w:r>
      <w:r w:rsidRPr="00BE6613">
        <w:t>»</w:t>
      </w:r>
      <w:r>
        <w:t xml:space="preserve"> </w:t>
      </w:r>
      <w:r w:rsidR="002B481D">
        <w:t>апреля</w:t>
      </w:r>
      <w:bookmarkStart w:id="0" w:name="_GoBack"/>
      <w:bookmarkEnd w:id="0"/>
      <w:r>
        <w:t xml:space="preserve"> 2017 </w:t>
      </w:r>
      <w:r w:rsidRPr="00BE6613">
        <w:t>года №</w:t>
      </w:r>
      <w:r>
        <w:t xml:space="preserve"> 38</w:t>
      </w:r>
    </w:p>
    <w:p w:rsidR="00174B59" w:rsidRPr="00BE6613" w:rsidRDefault="00174B59" w:rsidP="00174B59">
      <w:pPr>
        <w:pStyle w:val="Default"/>
        <w:ind w:firstLine="709"/>
        <w:jc w:val="center"/>
      </w:pPr>
      <w:r w:rsidRPr="00BE6613">
        <w:rPr>
          <w:b/>
          <w:bCs/>
        </w:rPr>
        <w:t>ПОРЯДОК</w:t>
      </w:r>
    </w:p>
    <w:p w:rsidR="00174B59" w:rsidRPr="00BE6613" w:rsidRDefault="00174B59" w:rsidP="00174B59">
      <w:pPr>
        <w:pStyle w:val="Default"/>
        <w:ind w:firstLine="709"/>
        <w:jc w:val="center"/>
      </w:pPr>
      <w:r w:rsidRPr="00BE6613">
        <w:rPr>
          <w:b/>
          <w:bCs/>
        </w:rPr>
        <w:t>ВЕДЕНИЯ РЕЕСТРА РАСХОДНЫХ ОБЯЗАТЕЛЬСТВ</w:t>
      </w:r>
    </w:p>
    <w:p w:rsidR="00174B59" w:rsidRPr="00BE6613" w:rsidRDefault="005E3C49" w:rsidP="00174B59">
      <w:pPr>
        <w:pStyle w:val="Default"/>
        <w:ind w:firstLine="709"/>
        <w:jc w:val="center"/>
      </w:pPr>
      <w:r>
        <w:rPr>
          <w:b/>
          <w:bCs/>
        </w:rPr>
        <w:t>НОВОТЕЛЬБИН</w:t>
      </w:r>
      <w:r w:rsidR="00174B59">
        <w:rPr>
          <w:b/>
          <w:bCs/>
        </w:rPr>
        <w:t xml:space="preserve">СКОГО </w:t>
      </w:r>
      <w:r w:rsidR="00174B59" w:rsidRPr="00BE6613">
        <w:rPr>
          <w:b/>
          <w:bCs/>
        </w:rPr>
        <w:t xml:space="preserve">МУНИЦИПАЛЬНОГО ОБРАЗОВАНИЯ </w:t>
      </w:r>
    </w:p>
    <w:p w:rsidR="00174B59" w:rsidRPr="00BE6613" w:rsidRDefault="00174B59" w:rsidP="00174B59">
      <w:pPr>
        <w:pStyle w:val="Default"/>
        <w:ind w:firstLine="709"/>
        <w:jc w:val="both"/>
      </w:pPr>
      <w:r w:rsidRPr="00BE6613">
        <w:t xml:space="preserve">1.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 </w:t>
      </w:r>
    </w:p>
    <w:p w:rsidR="00174B59" w:rsidRPr="00BE6613" w:rsidRDefault="00174B59" w:rsidP="00174B59">
      <w:pPr>
        <w:pStyle w:val="Default"/>
        <w:ind w:firstLine="709"/>
        <w:jc w:val="both"/>
      </w:pPr>
      <w:r w:rsidRPr="00BE6613">
        <w:t xml:space="preserve">2. Реестр расходных обязательств </w:t>
      </w:r>
      <w:r w:rsidR="005E3C49">
        <w:t>Новотельбин</w:t>
      </w:r>
      <w:r>
        <w:t xml:space="preserve">ского </w:t>
      </w:r>
      <w:r w:rsidRPr="00BE6613">
        <w:t xml:space="preserve">муниципального образования (далее - Реестр) ведется с целью учета расходных обязательств </w:t>
      </w:r>
      <w:r w:rsidR="005E3C49">
        <w:t>Новотельбин</w:t>
      </w:r>
      <w:r>
        <w:t xml:space="preserve">ского </w:t>
      </w:r>
      <w:r w:rsidRPr="00BE6613">
        <w:t xml:space="preserve">муниципального образования и используется при составлении проекта бюджета на очередной финансовый год и плановый период. </w:t>
      </w:r>
    </w:p>
    <w:p w:rsidR="00174B59" w:rsidRDefault="00174B59" w:rsidP="00174B59">
      <w:pPr>
        <w:pStyle w:val="Default"/>
        <w:ind w:firstLine="709"/>
        <w:jc w:val="both"/>
      </w:pPr>
      <w:r w:rsidRPr="00BE6613">
        <w:t xml:space="preserve">3. Реестр ведется </w:t>
      </w:r>
      <w:r>
        <w:t xml:space="preserve">администрацией </w:t>
      </w:r>
      <w:r w:rsidR="005E3C49">
        <w:t>Новотельбин</w:t>
      </w:r>
      <w:r>
        <w:t>ского</w:t>
      </w:r>
      <w:r w:rsidRPr="00BE6613">
        <w:t xml:space="preserve"> муниципального образования</w:t>
      </w:r>
      <w:r>
        <w:t>, а именно ведущим специалистом по финансам.</w:t>
      </w:r>
    </w:p>
    <w:p w:rsidR="00174B59" w:rsidRPr="00BE6613" w:rsidRDefault="00174B59" w:rsidP="00174B59">
      <w:pPr>
        <w:pStyle w:val="Default"/>
        <w:ind w:firstLine="709"/>
        <w:jc w:val="both"/>
      </w:pPr>
      <w:r w:rsidRPr="00BE6613">
        <w:t xml:space="preserve">4. Реестр </w:t>
      </w:r>
      <w:r>
        <w:t>представляется</w:t>
      </w:r>
      <w:r w:rsidRPr="00BE6613">
        <w:t xml:space="preserve"> к проекту бюджета на очередной финансовый год и плановый период </w:t>
      </w:r>
      <w:r>
        <w:t>и ведется</w:t>
      </w:r>
      <w:r w:rsidRPr="00BE6613">
        <w:t xml:space="preserve"> по форме согл</w:t>
      </w:r>
      <w:r w:rsidR="005E3C49">
        <w:t xml:space="preserve">асно приложению, </w:t>
      </w:r>
      <w:r w:rsidRPr="00BE6613">
        <w:t xml:space="preserve">к настоящему Порядку. В </w:t>
      </w:r>
      <w:r>
        <w:t>реестре</w:t>
      </w:r>
      <w:r w:rsidRPr="00BE6613">
        <w:t xml:space="preserve"> расходных обязательств при заполнении наименований расходных обязательств и кодов строки необходимо пользоваться формой отчета RRO в программном комплексе «Свод-Смарт». </w:t>
      </w:r>
    </w:p>
    <w:p w:rsidR="00174B59" w:rsidRDefault="00174B59" w:rsidP="00174B59">
      <w:pPr>
        <w:pStyle w:val="Default"/>
        <w:ind w:firstLine="709"/>
        <w:jc w:val="both"/>
      </w:pPr>
      <w:r w:rsidRPr="00BE6613">
        <w:t xml:space="preserve">5. </w:t>
      </w:r>
      <w:r>
        <w:t xml:space="preserve">Администрация </w:t>
      </w:r>
      <w:r w:rsidR="005E3C49">
        <w:t>Новотельбин</w:t>
      </w:r>
      <w:r>
        <w:t xml:space="preserve">ского муниципального образования предоставляет реестр в </w:t>
      </w:r>
      <w:r w:rsidRPr="00BE6613">
        <w:t>финансовое управление администрации муниципального образования Куйтунский район в соответствии с порядком и сроками составления проекта бюджета муниципального образования Куйтунский район и порядком работы над документами и материалами, предоставляемыми в Думу муниципального образования Куйтунский район одновременно с проектом бюджета муниципального образования Куйтунский район</w:t>
      </w:r>
      <w:r>
        <w:t>.</w:t>
      </w:r>
    </w:p>
    <w:p w:rsidR="00174B59" w:rsidRPr="00BE6613" w:rsidRDefault="00174B59" w:rsidP="00174B59">
      <w:pPr>
        <w:pStyle w:val="Default"/>
        <w:ind w:firstLine="709"/>
        <w:jc w:val="both"/>
      </w:pPr>
      <w:r>
        <w:t xml:space="preserve">6. Финансовое управление администрации муниципального образования Куйтунский район </w:t>
      </w:r>
      <w:r w:rsidRPr="00BE6613">
        <w:t>осуществляет свод реестров ГРБС и реестров расходных обязательств городского и сельских поселений муниципального образования Куйтунский район в электронном виде и представляет консолидированный реестр расходных обязательств муниципального образования Куйтунский район в министерство финансов Иркутской области по форме и в сроки, установленные порядком предоставления финансовыми органами муниципальных образований Иркутской области в министерство финансов Иркутской области реестров расходных обязательств муниципальных образований Иркутской области (далее – порядок министерства финансов Иркутской области).</w:t>
      </w:r>
    </w:p>
    <w:p w:rsidR="00174B59" w:rsidRPr="00BE6613" w:rsidRDefault="00174B59" w:rsidP="00174B59">
      <w:pPr>
        <w:pStyle w:val="Default"/>
        <w:ind w:firstLine="709"/>
        <w:jc w:val="both"/>
      </w:pPr>
      <w:r>
        <w:t>7.</w:t>
      </w:r>
      <w:r w:rsidRPr="00BE6613">
        <w:t xml:space="preserve"> </w:t>
      </w:r>
      <w:r>
        <w:t xml:space="preserve">Администрация </w:t>
      </w:r>
      <w:r w:rsidR="005E3C49">
        <w:t>Новотельбин</w:t>
      </w:r>
      <w:r>
        <w:t>ского муниципального образования п</w:t>
      </w:r>
      <w:r w:rsidRPr="00BE6613">
        <w:t xml:space="preserve">о запросу министерства финансов Иркутской области </w:t>
      </w:r>
      <w:r>
        <w:t>представляе</w:t>
      </w:r>
      <w:r w:rsidRPr="00BE6613">
        <w:t>т дополнительные реестры в соответствии с объемами бюджетных средств, предусмотренных на исполнение расходных обязательств по форме и в сроки, установленные порядком министерства финансов Иркутской области</w:t>
      </w:r>
      <w:r>
        <w:t>.</w:t>
      </w:r>
      <w:r w:rsidRPr="00BE6613">
        <w:t xml:space="preserve"> </w:t>
      </w:r>
    </w:p>
    <w:p w:rsidR="00174B59" w:rsidRDefault="00174B59" w:rsidP="00174B59">
      <w:pPr>
        <w:pStyle w:val="Default"/>
        <w:ind w:firstLine="709"/>
        <w:jc w:val="both"/>
      </w:pPr>
      <w:r>
        <w:t>8.</w:t>
      </w:r>
      <w:r w:rsidRPr="00BE6613">
        <w:t xml:space="preserve"> </w:t>
      </w:r>
      <w:r>
        <w:t xml:space="preserve">Администрация </w:t>
      </w:r>
      <w:r w:rsidR="005E3C49">
        <w:t>Новотельбин</w:t>
      </w:r>
      <w:r>
        <w:t>ского муниципального образования несе</w:t>
      </w:r>
      <w:r w:rsidRPr="00BE6613">
        <w:t>т ответственность за полноту, своевременность, достоверность представляемой информации и соответствие объемов бюджетных средств, предусмотренных на исполнение расходных обязательств, бюджетным ассигнованиям, утвержденных решением Думы на очередной финансовый год и плановый период</w:t>
      </w:r>
      <w:r>
        <w:t>.</w:t>
      </w:r>
    </w:p>
    <w:p w:rsidR="00174B59" w:rsidRPr="00BE6613" w:rsidRDefault="00174B59" w:rsidP="00174B59">
      <w:pPr>
        <w:pStyle w:val="Default"/>
        <w:ind w:firstLine="709"/>
        <w:jc w:val="both"/>
      </w:pPr>
      <w:r>
        <w:t xml:space="preserve">9. </w:t>
      </w:r>
      <w:r w:rsidRPr="00BE6613">
        <w:t xml:space="preserve">Расходные обязательства, не включенные в Реестр, не подлежат учету в составе бюджета при составлении проекта бюджета </w:t>
      </w:r>
      <w:r w:rsidR="005E3C49">
        <w:t>Новотельбин</w:t>
      </w:r>
      <w:r>
        <w:t xml:space="preserve">ского </w:t>
      </w:r>
      <w:r w:rsidRPr="00BE6613">
        <w:t xml:space="preserve">муниципального образования на очередной финансовый год и плановый период. </w:t>
      </w:r>
    </w:p>
    <w:p w:rsidR="00174B59" w:rsidRDefault="00174B59" w:rsidP="00174B59">
      <w:pPr>
        <w:pStyle w:val="Default"/>
        <w:ind w:firstLine="709"/>
        <w:jc w:val="both"/>
      </w:pPr>
    </w:p>
    <w:p w:rsidR="00174B59" w:rsidRPr="00BE6613" w:rsidRDefault="00174B59" w:rsidP="00174B59">
      <w:pPr>
        <w:pStyle w:val="Default"/>
        <w:ind w:firstLine="709"/>
        <w:jc w:val="both"/>
      </w:pPr>
    </w:p>
    <w:p w:rsidR="00174B59" w:rsidRDefault="00174B59" w:rsidP="00174B59">
      <w:pPr>
        <w:pStyle w:val="Default"/>
        <w:ind w:firstLine="709"/>
        <w:jc w:val="both"/>
        <w:sectPr w:rsidR="00174B59" w:rsidSect="009C3979">
          <w:pgSz w:w="11906" w:h="16838"/>
          <w:pgMar w:top="709" w:right="851" w:bottom="142" w:left="1701" w:header="709" w:footer="709" w:gutter="0"/>
          <w:cols w:space="708"/>
          <w:docGrid w:linePitch="360"/>
        </w:sect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"/>
        <w:gridCol w:w="710"/>
        <w:gridCol w:w="1979"/>
        <w:gridCol w:w="6"/>
        <w:gridCol w:w="843"/>
        <w:gridCol w:w="716"/>
        <w:gridCol w:w="699"/>
        <w:gridCol w:w="708"/>
        <w:gridCol w:w="708"/>
        <w:gridCol w:w="848"/>
        <w:gridCol w:w="849"/>
        <w:gridCol w:w="849"/>
        <w:gridCol w:w="849"/>
        <w:gridCol w:w="848"/>
        <w:gridCol w:w="992"/>
        <w:gridCol w:w="566"/>
        <w:gridCol w:w="566"/>
        <w:gridCol w:w="848"/>
        <w:gridCol w:w="990"/>
        <w:gridCol w:w="709"/>
        <w:gridCol w:w="140"/>
        <w:gridCol w:w="738"/>
      </w:tblGrid>
      <w:tr w:rsidR="00174B59" w:rsidRPr="005F4A04" w:rsidTr="00BE71BC">
        <w:trPr>
          <w:gridAfter w:val="2"/>
          <w:wAfter w:w="878" w:type="dxa"/>
          <w:trHeight w:val="1075"/>
        </w:trPr>
        <w:tc>
          <w:tcPr>
            <w:tcW w:w="1542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74B59" w:rsidRPr="005F4A04" w:rsidRDefault="00174B59" w:rsidP="00BE71BC">
            <w:pPr>
              <w:pStyle w:val="Default"/>
              <w:jc w:val="right"/>
              <w:rPr>
                <w:sz w:val="16"/>
                <w:szCs w:val="16"/>
              </w:rPr>
            </w:pPr>
            <w:r w:rsidRPr="005F4A04">
              <w:rPr>
                <w:sz w:val="16"/>
                <w:szCs w:val="16"/>
              </w:rPr>
              <w:lastRenderedPageBreak/>
              <w:t xml:space="preserve">Приложение </w:t>
            </w:r>
          </w:p>
          <w:p w:rsidR="00174B59" w:rsidRPr="005F4A04" w:rsidRDefault="00174B59" w:rsidP="00BE71BC">
            <w:pPr>
              <w:pStyle w:val="Default"/>
              <w:jc w:val="right"/>
              <w:rPr>
                <w:sz w:val="16"/>
                <w:szCs w:val="16"/>
              </w:rPr>
            </w:pPr>
            <w:r w:rsidRPr="005F4A04">
              <w:rPr>
                <w:sz w:val="16"/>
                <w:szCs w:val="16"/>
              </w:rPr>
              <w:t xml:space="preserve">к Порядку ведения реестра расходных обязательств </w:t>
            </w:r>
          </w:p>
          <w:p w:rsidR="00174B59" w:rsidRPr="005F4A04" w:rsidRDefault="005E3C49" w:rsidP="00BE71BC">
            <w:pPr>
              <w:pStyle w:val="Defaul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Новотельбин</w:t>
            </w:r>
            <w:r w:rsidR="00174B59" w:rsidRPr="005F4A04">
              <w:rPr>
                <w:sz w:val="16"/>
                <w:szCs w:val="16"/>
              </w:rPr>
              <w:t xml:space="preserve">ского муниципального образования </w:t>
            </w:r>
          </w:p>
          <w:p w:rsidR="00174B59" w:rsidRPr="005F4A04" w:rsidRDefault="00174B59" w:rsidP="00BE71BC">
            <w:pPr>
              <w:pStyle w:val="Default"/>
              <w:jc w:val="right"/>
              <w:rPr>
                <w:sz w:val="16"/>
                <w:szCs w:val="16"/>
              </w:rPr>
            </w:pPr>
            <w:r w:rsidRPr="005F4A04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20.0</w:t>
            </w:r>
            <w:r w:rsidR="005E3C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.2017 </w:t>
            </w:r>
            <w:r w:rsidRPr="005F4A04">
              <w:rPr>
                <w:sz w:val="16"/>
                <w:szCs w:val="16"/>
              </w:rPr>
              <w:t xml:space="preserve">г. № </w:t>
            </w:r>
            <w:r w:rsidR="005E3C49">
              <w:rPr>
                <w:sz w:val="16"/>
                <w:szCs w:val="16"/>
              </w:rPr>
              <w:t>38</w:t>
            </w:r>
          </w:p>
          <w:p w:rsidR="00174B59" w:rsidRPr="005F4A04" w:rsidRDefault="00174B59" w:rsidP="00BE71BC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174B59" w:rsidRPr="005F4A04" w:rsidRDefault="00174B59" w:rsidP="00BE71BC">
            <w:pPr>
              <w:pStyle w:val="Default"/>
              <w:jc w:val="center"/>
              <w:rPr>
                <w:sz w:val="20"/>
                <w:szCs w:val="20"/>
              </w:rPr>
            </w:pPr>
            <w:r w:rsidRPr="005F4A04">
              <w:rPr>
                <w:b/>
                <w:bCs/>
                <w:sz w:val="20"/>
                <w:szCs w:val="20"/>
              </w:rPr>
              <w:t>РЕЕСТР РАСХОДНЫХ ОБЯЗАТЕЛЬСТВ ГЛАВНОГО РАСПОРЯДИТЕЛЯ БЮДЖЕТНЫХ СРЕДСТВ</w:t>
            </w:r>
          </w:p>
          <w:p w:rsidR="00174B59" w:rsidRPr="005F4A04" w:rsidRDefault="00174B59" w:rsidP="00BE71BC">
            <w:pPr>
              <w:pStyle w:val="Default"/>
              <w:jc w:val="center"/>
              <w:rPr>
                <w:sz w:val="20"/>
                <w:szCs w:val="20"/>
              </w:rPr>
            </w:pPr>
            <w:r w:rsidRPr="005F4A04">
              <w:rPr>
                <w:sz w:val="20"/>
                <w:szCs w:val="20"/>
              </w:rPr>
              <w:t>(к проекту бюджета на 20___год, по состоянию на ________20__ года(по требованию))</w:t>
            </w:r>
          </w:p>
          <w:p w:rsidR="00174B59" w:rsidRPr="005F4A04" w:rsidRDefault="00174B59" w:rsidP="00BE71BC">
            <w:pPr>
              <w:pStyle w:val="Default"/>
              <w:rPr>
                <w:sz w:val="16"/>
                <w:szCs w:val="16"/>
              </w:rPr>
            </w:pPr>
          </w:p>
          <w:p w:rsidR="00174B59" w:rsidRPr="005F4A04" w:rsidRDefault="00174B59" w:rsidP="00BE71BC">
            <w:pPr>
              <w:pStyle w:val="Default"/>
              <w:rPr>
                <w:sz w:val="16"/>
                <w:szCs w:val="16"/>
              </w:rPr>
            </w:pPr>
            <w:r w:rsidRPr="005F4A04">
              <w:rPr>
                <w:sz w:val="16"/>
                <w:szCs w:val="16"/>
              </w:rPr>
              <w:t>Главный распорядитель бюджетных средств _______________________________________________________________________________________________________________________________________________________</w:t>
            </w:r>
          </w:p>
          <w:p w:rsidR="00174B59" w:rsidRPr="005F4A04" w:rsidRDefault="00174B59" w:rsidP="00BE71BC">
            <w:pPr>
              <w:pStyle w:val="Default"/>
              <w:rPr>
                <w:sz w:val="16"/>
                <w:szCs w:val="16"/>
              </w:rPr>
            </w:pPr>
          </w:p>
          <w:p w:rsidR="00174B59" w:rsidRDefault="00174B59" w:rsidP="00BE71BC">
            <w:pPr>
              <w:pStyle w:val="Default"/>
              <w:rPr>
                <w:sz w:val="16"/>
                <w:szCs w:val="16"/>
              </w:rPr>
            </w:pPr>
            <w:r w:rsidRPr="005F4A04">
              <w:rPr>
                <w:sz w:val="16"/>
                <w:szCs w:val="16"/>
              </w:rPr>
              <w:t xml:space="preserve">Единица измерения: тыс руб (с точностью до первого десятичного знака) </w:t>
            </w:r>
          </w:p>
          <w:p w:rsidR="00174B59" w:rsidRPr="005F4A04" w:rsidRDefault="00174B59" w:rsidP="00BE71BC">
            <w:pPr>
              <w:pStyle w:val="Default"/>
              <w:rPr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10"/>
        </w:trPr>
        <w:tc>
          <w:tcPr>
            <w:tcW w:w="2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Наименование полномочия, расходного обязательства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строки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  <w:r w:rsidRPr="00DF5F9D">
              <w:rPr>
                <w:sz w:val="16"/>
                <w:szCs w:val="16"/>
              </w:rPr>
              <w:t xml:space="preserve"> (Рз, Прз)</w:t>
            </w:r>
          </w:p>
        </w:tc>
        <w:tc>
          <w:tcPr>
            <w:tcW w:w="7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Нормативное правовое регулирование, определяющее финансовое обеспечение и порядок расходования средств</w:t>
            </w:r>
          </w:p>
        </w:tc>
        <w:tc>
          <w:tcPr>
            <w:tcW w:w="4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Объем средств на исполнение расходного обязательства (тыс. рублей)</w:t>
            </w: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01"/>
        </w:trPr>
        <w:tc>
          <w:tcPr>
            <w:tcW w:w="26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Нормативные правовые акты, договоры, соглашения муниципальных образований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отчетный  финансовый год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текущий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очередной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плановый период</w:t>
            </w: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204"/>
        </w:trPr>
        <w:tc>
          <w:tcPr>
            <w:tcW w:w="2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Наименование и реквизиты нормативного правового акта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финансовый год +1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финансовый год +2</w:t>
            </w: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гр.16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гр.18</w:t>
            </w: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 всего из них: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50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</w:t>
            </w:r>
            <w:r w:rsidRPr="00DF5F9D">
              <w:rPr>
                <w:sz w:val="16"/>
                <w:szCs w:val="16"/>
              </w:rPr>
              <w:t xml:space="preserve"> вопросов местного значения </w:t>
            </w:r>
            <w:r>
              <w:rPr>
                <w:sz w:val="16"/>
                <w:szCs w:val="16"/>
              </w:rPr>
              <w:t>сельского поселения, 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7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</w:t>
            </w:r>
            <w:r>
              <w:rPr>
                <w:sz w:val="16"/>
                <w:szCs w:val="16"/>
              </w:rPr>
              <w:lastRenderedPageBreak/>
              <w:t>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.....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60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1.3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2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счет субвенций, предоставленных из федерального бюджета или бюджета субъекта Российской Федерации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2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50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1.4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1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1.4.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предоставлению иных межбюджетных трансфертов, 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37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1.4.</w:t>
            </w:r>
            <w:r>
              <w:rPr>
                <w:sz w:val="16"/>
                <w:szCs w:val="16"/>
              </w:rPr>
              <w:t>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бюджет муниципального района </w:t>
            </w:r>
            <w:r>
              <w:rPr>
                <w:sz w:val="16"/>
                <w:szCs w:val="16"/>
              </w:rPr>
              <w:lastRenderedPageBreak/>
              <w:t xml:space="preserve">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</w:t>
            </w:r>
          </w:p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решению вопросов местного значения, всего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5801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8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14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1.4.1.3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…..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  <w:tr w:rsidR="00174B59" w:rsidRPr="00DF5F9D" w:rsidTr="00BE71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4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Расходных обязательств сельского поселения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74B59" w:rsidRPr="00DF5F9D" w:rsidRDefault="00174B59" w:rsidP="00BE71B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sz w:val="16"/>
                <w:szCs w:val="16"/>
              </w:rPr>
            </w:pPr>
            <w:r w:rsidRPr="00DF5F9D">
              <w:rPr>
                <w:sz w:val="16"/>
                <w:szCs w:val="16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DF5F9D" w:rsidRDefault="00174B59" w:rsidP="00BE71BC">
            <w:pPr>
              <w:rPr>
                <w:rFonts w:ascii="Arial" w:hAnsi="Arial"/>
                <w:sz w:val="16"/>
                <w:szCs w:val="16"/>
              </w:rPr>
            </w:pPr>
            <w:r w:rsidRPr="00DF5F9D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174B59" w:rsidRPr="00327AC3" w:rsidRDefault="00174B59" w:rsidP="00BE71BC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174B59" w:rsidRDefault="00174B59" w:rsidP="00174B59">
      <w:pPr>
        <w:pStyle w:val="Default"/>
        <w:ind w:firstLine="709"/>
        <w:jc w:val="both"/>
        <w:rPr>
          <w:sz w:val="16"/>
          <w:szCs w:val="16"/>
        </w:rPr>
      </w:pPr>
    </w:p>
    <w:p w:rsidR="00174B59" w:rsidRDefault="00174B59" w:rsidP="00174B59">
      <w:pPr>
        <w:pStyle w:val="Default"/>
        <w:ind w:firstLine="709"/>
        <w:jc w:val="both"/>
        <w:rPr>
          <w:sz w:val="16"/>
          <w:szCs w:val="16"/>
        </w:rPr>
      </w:pPr>
    </w:p>
    <w:p w:rsidR="00174B59" w:rsidRDefault="00174B59" w:rsidP="00174B59">
      <w:pPr>
        <w:pStyle w:val="Defaul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Глава ______________________________ муниципального образования                                                        __________________________                                         _______________________</w:t>
      </w:r>
    </w:p>
    <w:p w:rsidR="00174B59" w:rsidRPr="00FD63DE" w:rsidRDefault="00174B59" w:rsidP="00174B59">
      <w:pPr>
        <w:pStyle w:val="Default"/>
        <w:tabs>
          <w:tab w:val="left" w:pos="9015"/>
        </w:tabs>
        <w:ind w:firstLine="709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(наименование)</w:t>
      </w:r>
      <w:r>
        <w:rPr>
          <w:sz w:val="16"/>
          <w:szCs w:val="16"/>
          <w:vertAlign w:val="superscript"/>
        </w:rPr>
        <w:tab/>
        <w:t>(подпись)                                                                                                                      (расшифровка подписи)</w:t>
      </w:r>
    </w:p>
    <w:p w:rsidR="00174B59" w:rsidRDefault="00174B59" w:rsidP="00174B59">
      <w:pPr>
        <w:pStyle w:val="Defaul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Исполнитель                      ____________________________                                                               ______________________________                                        _______________________</w:t>
      </w:r>
    </w:p>
    <w:p w:rsidR="00174B59" w:rsidRPr="00FD63DE" w:rsidRDefault="00174B59" w:rsidP="00174B59">
      <w:pPr>
        <w:pStyle w:val="Default"/>
        <w:tabs>
          <w:tab w:val="left" w:pos="9015"/>
        </w:tabs>
        <w:ind w:firstLine="709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(должность)                                                                                                                                                               (подпись)                                                                                                                    (расшифровка подписи)</w:t>
      </w:r>
    </w:p>
    <w:p w:rsidR="00174B59" w:rsidRDefault="00174B59" w:rsidP="00174B59">
      <w:pPr>
        <w:pStyle w:val="Default"/>
        <w:ind w:firstLine="709"/>
        <w:jc w:val="both"/>
        <w:rPr>
          <w:sz w:val="16"/>
          <w:szCs w:val="16"/>
        </w:rPr>
      </w:pPr>
    </w:p>
    <w:p w:rsidR="00174B59" w:rsidRDefault="00174B59" w:rsidP="00174B59">
      <w:pPr>
        <w:pStyle w:val="Default"/>
        <w:ind w:firstLine="709"/>
        <w:jc w:val="both"/>
        <w:rPr>
          <w:sz w:val="16"/>
          <w:szCs w:val="16"/>
        </w:rPr>
      </w:pPr>
    </w:p>
    <w:p w:rsidR="00174B59" w:rsidRPr="00DF5F9D" w:rsidRDefault="00174B59" w:rsidP="00174B59">
      <w:pPr>
        <w:pStyle w:val="Default"/>
        <w:ind w:firstLine="709"/>
        <w:jc w:val="both"/>
        <w:rPr>
          <w:sz w:val="16"/>
          <w:szCs w:val="16"/>
        </w:rPr>
      </w:pPr>
      <w:r>
        <w:rPr>
          <w:sz w:val="16"/>
          <w:szCs w:val="16"/>
        </w:rPr>
        <w:t>«___» _______________ 20___ г.</w:t>
      </w:r>
    </w:p>
    <w:p w:rsidR="0070116D" w:rsidRDefault="0070116D"/>
    <w:sectPr w:rsidR="0070116D" w:rsidSect="00FD63D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59"/>
    <w:rsid w:val="00174B59"/>
    <w:rsid w:val="002B481D"/>
    <w:rsid w:val="005E3C49"/>
    <w:rsid w:val="0070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706030-7A2F-49E6-9874-1229940C0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4B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74B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2017-03-30T06:23:00Z</dcterms:created>
  <dcterms:modified xsi:type="dcterms:W3CDTF">2017-03-30T07:11:00Z</dcterms:modified>
</cp:coreProperties>
</file>