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2C" w:rsidRPr="00835B2C" w:rsidRDefault="00835B2C" w:rsidP="00835B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5B2C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  <w:r w:rsidRPr="00835B2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ИРКУТСКАЯ ОБЛАСТЬ</w:t>
      </w:r>
      <w:r w:rsidRPr="00835B2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КУЙТУНСКИЙ РАЙОН</w:t>
      </w:r>
    </w:p>
    <w:p w:rsidR="00835B2C" w:rsidRPr="00835B2C" w:rsidRDefault="00835B2C" w:rsidP="00835B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5B2C">
        <w:rPr>
          <w:rFonts w:ascii="Times New Roman" w:eastAsia="Times New Roman" w:hAnsi="Times New Roman"/>
          <w:b/>
          <w:sz w:val="24"/>
          <w:szCs w:val="24"/>
          <w:lang w:eastAsia="ru-RU"/>
        </w:rPr>
        <w:t>НОВОТЕЛЬБИНСКОЕ СЕЛЬСКОЕ МУНИЦИПАЛЬНОЕ ОБРАЗОВАНИЕ</w:t>
      </w:r>
    </w:p>
    <w:p w:rsidR="00835B2C" w:rsidRPr="00835B2C" w:rsidRDefault="00835B2C" w:rsidP="00835B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5B2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35B2C" w:rsidRPr="00835B2C" w:rsidRDefault="00835B2C" w:rsidP="00835B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B2C" w:rsidRPr="00835B2C" w:rsidRDefault="00835B2C" w:rsidP="00835B2C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35B2C">
        <w:rPr>
          <w:rFonts w:ascii="Times New Roman" w:eastAsia="Times New Roman" w:hAnsi="Times New Roman"/>
          <w:sz w:val="24"/>
          <w:szCs w:val="24"/>
          <w:lang w:eastAsia="ru-RU"/>
        </w:rPr>
        <w:t>4 февраля 2019 г                               п. Новая Тельба</w:t>
      </w:r>
      <w:r w:rsidRPr="00835B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835B2C" w:rsidRDefault="00835B2C" w:rsidP="00835B2C"/>
    <w:p w:rsidR="00835B2C" w:rsidRPr="00920AF4" w:rsidRDefault="00835B2C" w:rsidP="00835B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0AF4">
        <w:rPr>
          <w:rFonts w:ascii="Times New Roman" w:hAnsi="Times New Roman"/>
          <w:b/>
          <w:sz w:val="24"/>
          <w:szCs w:val="24"/>
        </w:rPr>
        <w:t xml:space="preserve">Об утверждении перечня первичных средств пожаротушения </w:t>
      </w:r>
    </w:p>
    <w:p w:rsidR="00835B2C" w:rsidRPr="00920AF4" w:rsidRDefault="00835B2C" w:rsidP="00835B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0AF4">
        <w:rPr>
          <w:rFonts w:ascii="Times New Roman" w:hAnsi="Times New Roman"/>
          <w:b/>
          <w:sz w:val="24"/>
          <w:szCs w:val="24"/>
        </w:rPr>
        <w:t>для индивидуальных жилых домов</w:t>
      </w:r>
    </w:p>
    <w:p w:rsidR="00835B2C" w:rsidRPr="002D0244" w:rsidRDefault="00835B2C" w:rsidP="00835B2C">
      <w:pPr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 xml:space="preserve"> </w:t>
      </w:r>
    </w:p>
    <w:p w:rsidR="00835B2C" w:rsidRDefault="00835B2C" w:rsidP="00835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 г. №69-ФЗ «О пожарной безопасности в Российской Федерации, Уставом </w:t>
      </w:r>
      <w:r>
        <w:rPr>
          <w:rFonts w:ascii="Times New Roman" w:hAnsi="Times New Roman"/>
          <w:sz w:val="24"/>
          <w:szCs w:val="24"/>
        </w:rPr>
        <w:t>Новотельбин</w:t>
      </w:r>
      <w:r w:rsidRPr="002D0244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2D0244">
        <w:rPr>
          <w:rFonts w:ascii="Times New Roman" w:hAnsi="Times New Roman"/>
          <w:sz w:val="24"/>
          <w:szCs w:val="24"/>
        </w:rPr>
        <w:t xml:space="preserve"> муниципального образования, в целях реализации первичных мер пожарной безопасности в границах населенных пунктов </w:t>
      </w:r>
      <w:r>
        <w:rPr>
          <w:rFonts w:ascii="Times New Roman" w:hAnsi="Times New Roman"/>
          <w:sz w:val="24"/>
          <w:szCs w:val="24"/>
        </w:rPr>
        <w:t>Новотельбин</w:t>
      </w:r>
      <w:r w:rsidRPr="002D0244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2D0244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/>
          <w:sz w:val="24"/>
          <w:szCs w:val="24"/>
        </w:rPr>
        <w:t>Новотельбин</w:t>
      </w:r>
      <w:r w:rsidRPr="002D0244">
        <w:rPr>
          <w:rFonts w:ascii="Times New Roman" w:hAnsi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35B2C" w:rsidRPr="002D0244" w:rsidRDefault="00835B2C" w:rsidP="00835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B2C" w:rsidRDefault="00835B2C" w:rsidP="00835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835B2C" w:rsidRPr="002D0244" w:rsidRDefault="00835B2C" w:rsidP="00835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5B2C" w:rsidRPr="002D0244" w:rsidRDefault="00835B2C" w:rsidP="00835B2C">
      <w:pPr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 xml:space="preserve"> 1. Утвердить Перечень первичных средств пожаротушения для индивидуальных жилых домов на территории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2D0244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 xml:space="preserve">ого сельского муниципального образования </w:t>
      </w:r>
      <w:r w:rsidRPr="002D0244">
        <w:rPr>
          <w:rFonts w:ascii="Times New Roman" w:hAnsi="Times New Roman"/>
          <w:sz w:val="24"/>
          <w:szCs w:val="24"/>
        </w:rPr>
        <w:t xml:space="preserve">(приложение 1). </w:t>
      </w:r>
    </w:p>
    <w:p w:rsidR="00835B2C" w:rsidRPr="002D0244" w:rsidRDefault="00835B2C" w:rsidP="00835B2C">
      <w:pPr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 xml:space="preserve">2. Собственникам домовладений, расположенных на территории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2D0244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2D0244">
        <w:rPr>
          <w:rFonts w:ascii="Times New Roman" w:hAnsi="Times New Roman"/>
          <w:sz w:val="24"/>
          <w:szCs w:val="24"/>
        </w:rPr>
        <w:t xml:space="preserve"> муниципального образования, рекомендовать обеспечить свои жилые дома первичными средствами пожаротушения. согласно утвержденному перечню. </w:t>
      </w:r>
    </w:p>
    <w:p w:rsidR="00835B2C" w:rsidRPr="002D0244" w:rsidRDefault="00835B2C" w:rsidP="00835B2C">
      <w:pPr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 xml:space="preserve">3. Настоящее Постановление опубликовать в Муниципальном вестнике </w:t>
      </w:r>
      <w:r>
        <w:rPr>
          <w:rFonts w:ascii="Times New Roman" w:hAnsi="Times New Roman"/>
          <w:sz w:val="24"/>
          <w:szCs w:val="24"/>
        </w:rPr>
        <w:t>Новотельбин</w:t>
      </w:r>
      <w:r w:rsidRPr="002D0244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2D0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 w:rsidRPr="002D0244">
        <w:rPr>
          <w:rFonts w:ascii="Times New Roman" w:hAnsi="Times New Roman"/>
          <w:sz w:val="24"/>
          <w:szCs w:val="24"/>
        </w:rPr>
        <w:t xml:space="preserve">,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2D0244">
        <w:rPr>
          <w:rFonts w:ascii="Times New Roman" w:hAnsi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/>
          <w:sz w:val="24"/>
          <w:szCs w:val="24"/>
        </w:rPr>
        <w:t>МО</w:t>
      </w:r>
      <w:r w:rsidRPr="002D024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835B2C" w:rsidRPr="002D0244" w:rsidRDefault="00835B2C" w:rsidP="00835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D0244">
        <w:rPr>
          <w:rFonts w:ascii="Times New Roman" w:hAnsi="Times New Roman"/>
          <w:sz w:val="24"/>
          <w:szCs w:val="24"/>
        </w:rPr>
        <w:t xml:space="preserve">.Контроль за исполнением настоящего постановления возлагается на специалиста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2D0244">
        <w:rPr>
          <w:rFonts w:ascii="Times New Roman" w:hAnsi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/>
          <w:sz w:val="24"/>
          <w:szCs w:val="24"/>
        </w:rPr>
        <w:t>МО</w:t>
      </w:r>
      <w:r w:rsidRPr="002D0244">
        <w:rPr>
          <w:rFonts w:ascii="Times New Roman" w:hAnsi="Times New Roman"/>
          <w:sz w:val="24"/>
          <w:szCs w:val="24"/>
        </w:rPr>
        <w:t xml:space="preserve"> по обеспечению жизнедеятельности населенных пунктов. </w:t>
      </w:r>
    </w:p>
    <w:p w:rsidR="00835B2C" w:rsidRDefault="00835B2C" w:rsidP="00835B2C">
      <w:pPr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 xml:space="preserve"> </w:t>
      </w:r>
    </w:p>
    <w:p w:rsidR="00835B2C" w:rsidRDefault="00835B2C" w:rsidP="00835B2C">
      <w:pPr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Новотельбин</w:t>
      </w:r>
      <w:r w:rsidRPr="002D0244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сельского</w:t>
      </w:r>
    </w:p>
    <w:p w:rsidR="00835B2C" w:rsidRPr="002D0244" w:rsidRDefault="00835B2C" w:rsidP="00835B2C">
      <w:pPr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</w:t>
      </w:r>
      <w:r>
        <w:rPr>
          <w:rFonts w:ascii="Times New Roman" w:hAnsi="Times New Roman"/>
          <w:sz w:val="24"/>
          <w:szCs w:val="24"/>
        </w:rPr>
        <w:t xml:space="preserve">              А.П. Шашлов</w:t>
      </w:r>
    </w:p>
    <w:p w:rsidR="00835B2C" w:rsidRPr="002D0244" w:rsidRDefault="00835B2C" w:rsidP="00835B2C">
      <w:pPr>
        <w:rPr>
          <w:rFonts w:ascii="Times New Roman" w:hAnsi="Times New Roman"/>
          <w:sz w:val="24"/>
          <w:szCs w:val="24"/>
        </w:rPr>
      </w:pPr>
    </w:p>
    <w:p w:rsidR="00835B2C" w:rsidRPr="002D0244" w:rsidRDefault="00835B2C" w:rsidP="00835B2C">
      <w:pPr>
        <w:rPr>
          <w:rFonts w:ascii="Times New Roman" w:hAnsi="Times New Roman"/>
          <w:sz w:val="24"/>
          <w:szCs w:val="24"/>
        </w:rPr>
      </w:pPr>
    </w:p>
    <w:p w:rsidR="00835B2C" w:rsidRPr="002D0244" w:rsidRDefault="00835B2C" w:rsidP="00835B2C">
      <w:pPr>
        <w:rPr>
          <w:rFonts w:ascii="Times New Roman" w:hAnsi="Times New Roman"/>
          <w:sz w:val="24"/>
          <w:szCs w:val="24"/>
        </w:rPr>
      </w:pPr>
    </w:p>
    <w:p w:rsidR="00835B2C" w:rsidRDefault="00835B2C" w:rsidP="00835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5B2C" w:rsidRDefault="00835B2C" w:rsidP="00835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5B2C" w:rsidRDefault="00835B2C" w:rsidP="00835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5B2C" w:rsidRPr="00920AF4" w:rsidRDefault="00835B2C" w:rsidP="00835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0AF4">
        <w:rPr>
          <w:rFonts w:ascii="Times New Roman" w:hAnsi="Times New Roman"/>
          <w:sz w:val="24"/>
          <w:szCs w:val="24"/>
        </w:rPr>
        <w:t>Приложение № 1</w:t>
      </w:r>
    </w:p>
    <w:p w:rsidR="00835B2C" w:rsidRPr="00920AF4" w:rsidRDefault="00835B2C" w:rsidP="00835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0AF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5B2C" w:rsidRPr="00920AF4" w:rsidRDefault="00835B2C" w:rsidP="00835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Pr="00920AF4">
        <w:rPr>
          <w:rFonts w:ascii="Times New Roman" w:hAnsi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/>
          <w:sz w:val="24"/>
          <w:szCs w:val="24"/>
        </w:rPr>
        <w:t>МО</w:t>
      </w:r>
    </w:p>
    <w:p w:rsidR="00835B2C" w:rsidRPr="00920AF4" w:rsidRDefault="00835B2C" w:rsidP="00835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920AF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920AF4">
        <w:rPr>
          <w:rFonts w:ascii="Times New Roman" w:hAnsi="Times New Roman"/>
          <w:sz w:val="24"/>
          <w:szCs w:val="24"/>
        </w:rPr>
        <w:t xml:space="preserve"> 2019 года №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835B2C" w:rsidRPr="002D0244" w:rsidRDefault="00835B2C" w:rsidP="00835B2C">
      <w:pPr>
        <w:jc w:val="right"/>
        <w:rPr>
          <w:rFonts w:ascii="Times New Roman" w:hAnsi="Times New Roman"/>
          <w:sz w:val="24"/>
          <w:szCs w:val="24"/>
        </w:rPr>
      </w:pPr>
    </w:p>
    <w:p w:rsidR="00835B2C" w:rsidRPr="002D0244" w:rsidRDefault="00835B2C" w:rsidP="00835B2C">
      <w:pPr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 xml:space="preserve">  </w:t>
      </w:r>
    </w:p>
    <w:p w:rsidR="00835B2C" w:rsidRPr="00920AF4" w:rsidRDefault="00835B2C" w:rsidP="00835B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0AF4">
        <w:rPr>
          <w:rFonts w:ascii="Times New Roman" w:hAnsi="Times New Roman"/>
          <w:b/>
          <w:sz w:val="24"/>
          <w:szCs w:val="24"/>
        </w:rPr>
        <w:t>ПЕРЕЧЕНЬ</w:t>
      </w:r>
    </w:p>
    <w:p w:rsidR="00835B2C" w:rsidRPr="002D0244" w:rsidRDefault="00835B2C" w:rsidP="00835B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>первичных средств пожаротушения для индивидуальных жилых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804"/>
        <w:gridCol w:w="1784"/>
      </w:tblGrid>
      <w:tr w:rsidR="00835B2C" w:rsidRPr="002D0244" w:rsidTr="00AC58F9"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 xml:space="preserve">Наименование первичных средств пожаротушения </w:t>
            </w:r>
          </w:p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</w:tr>
      <w:tr w:rsidR="00835B2C" w:rsidRPr="002D0244" w:rsidTr="00AC58F9"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Емкость с водой (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2D0244">
                <w:rPr>
                  <w:rFonts w:ascii="Times New Roman" w:hAnsi="Times New Roman"/>
                  <w:sz w:val="24"/>
                  <w:szCs w:val="24"/>
                </w:rPr>
                <w:t>200 литров</w:t>
              </w:r>
            </w:smartTag>
            <w:r w:rsidRPr="002D0244">
              <w:rPr>
                <w:rFonts w:ascii="Times New Roman" w:hAnsi="Times New Roman"/>
                <w:sz w:val="24"/>
                <w:szCs w:val="24"/>
              </w:rPr>
              <w:t>) или огнетушитель порошковый (ОП-5)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B2C" w:rsidRPr="002D0244" w:rsidTr="00AC58F9"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 xml:space="preserve">Ящик с песком объемом 0,5, 1 или 3 </w:t>
            </w:r>
            <w:proofErr w:type="spellStart"/>
            <w:r w:rsidRPr="002D0244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D0244">
              <w:rPr>
                <w:rFonts w:ascii="Times New Roman" w:hAnsi="Times New Roman"/>
                <w:sz w:val="24"/>
                <w:szCs w:val="24"/>
              </w:rPr>
              <w:t>. (в зависимости от размера строения)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B2C" w:rsidRPr="002D0244" w:rsidTr="00AC58F9"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 xml:space="preserve">  Лопата штыковая </w:t>
            </w:r>
          </w:p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B2C" w:rsidRPr="002D0244" w:rsidTr="00AC58F9"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 xml:space="preserve">Лопата совковая </w:t>
            </w:r>
          </w:p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B2C" w:rsidRPr="002D0244" w:rsidTr="00AC58F9"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B2C" w:rsidRPr="002D0244" w:rsidTr="00AC58F9"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 xml:space="preserve">  Ведро (объемом 10л.) </w:t>
            </w:r>
          </w:p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B2C" w:rsidRPr="002D0244" w:rsidTr="00AC58F9"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 xml:space="preserve">Топор 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B2C" w:rsidRPr="002D0244" w:rsidTr="00AC58F9"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 xml:space="preserve">Лестница приставная (достающая до карниза жилого дома) </w:t>
            </w:r>
          </w:p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5B2C" w:rsidRPr="002D0244" w:rsidRDefault="00835B2C" w:rsidP="00AC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35B2C" w:rsidRPr="002D0244" w:rsidRDefault="00835B2C" w:rsidP="00835B2C">
      <w:pPr>
        <w:rPr>
          <w:rFonts w:ascii="Times New Roman" w:hAnsi="Times New Roman"/>
          <w:sz w:val="24"/>
          <w:szCs w:val="24"/>
        </w:rPr>
      </w:pPr>
      <w:r w:rsidRPr="002D0244">
        <w:rPr>
          <w:rFonts w:ascii="Times New Roman" w:hAnsi="Times New Roman"/>
          <w:sz w:val="24"/>
          <w:szCs w:val="24"/>
        </w:rPr>
        <w:t xml:space="preserve">1 Примечание: первичные средства пожаротушения размещать компактно в месте, легкодоступном для использования в случае пожара.  </w:t>
      </w:r>
    </w:p>
    <w:p w:rsidR="00EF609D" w:rsidRDefault="00EF609D"/>
    <w:sectPr w:rsidR="00EF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2C"/>
    <w:rsid w:val="00835B2C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F630-AF01-4E9E-856D-10F0509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2019-02-14T04:52:00Z</dcterms:created>
  <dcterms:modified xsi:type="dcterms:W3CDTF">2019-02-14T05:00:00Z</dcterms:modified>
</cp:coreProperties>
</file>