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B5" w:rsidRDefault="00EF56B5" w:rsidP="00EF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>КУЙТУНСКИЙ РАЙОН</w:t>
      </w:r>
      <w:r>
        <w:rPr>
          <w:b/>
          <w:sz w:val="26"/>
          <w:szCs w:val="26"/>
        </w:rPr>
        <w:br/>
        <w:t xml:space="preserve">АДМИНИСТРАЦИЯ НОВОТЕЛЬБИНСКОГО СЕЛЬСКОГО ПОСЕЛЕНИЯ </w:t>
      </w:r>
    </w:p>
    <w:p w:rsidR="00EF56B5" w:rsidRDefault="00EF56B5" w:rsidP="00EF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EF56B5" w:rsidRDefault="00EF56B5" w:rsidP="00EF56B5">
      <w:pPr>
        <w:jc w:val="center"/>
        <w:rPr>
          <w:b/>
          <w:sz w:val="26"/>
          <w:szCs w:val="26"/>
        </w:rPr>
      </w:pPr>
    </w:p>
    <w:p w:rsidR="00EF56B5" w:rsidRDefault="00EF56B5" w:rsidP="00EF56B5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EF56B5" w:rsidRDefault="00EF56B5" w:rsidP="00EF56B5">
      <w:pPr>
        <w:shd w:val="clear" w:color="auto" w:fill="FFFFFF"/>
        <w:rPr>
          <w:b/>
          <w:sz w:val="26"/>
          <w:szCs w:val="26"/>
        </w:rPr>
      </w:pPr>
    </w:p>
    <w:p w:rsidR="00EF56B5" w:rsidRDefault="00EF56B5" w:rsidP="00EF56B5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13.01.2022</w:t>
      </w:r>
      <w:r>
        <w:rPr>
          <w:bCs/>
          <w:color w:val="000000"/>
          <w:sz w:val="26"/>
          <w:szCs w:val="26"/>
        </w:rPr>
        <w:t xml:space="preserve"> г                             п. Новая Тельба       </w:t>
      </w:r>
      <w:r>
        <w:rPr>
          <w:bCs/>
          <w:color w:val="000000"/>
          <w:sz w:val="26"/>
          <w:szCs w:val="26"/>
        </w:rPr>
        <w:t xml:space="preserve">                             № 2</w:t>
      </w:r>
    </w:p>
    <w:p w:rsidR="00EF56B5" w:rsidRDefault="00EF56B5" w:rsidP="00EF56B5">
      <w:pPr>
        <w:shd w:val="clear" w:color="auto" w:fill="FFFFFF"/>
        <w:rPr>
          <w:bCs/>
          <w:color w:val="000000"/>
          <w:sz w:val="26"/>
          <w:szCs w:val="26"/>
        </w:rPr>
      </w:pP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на территории Новотельбинского</w:t>
      </w: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EF56B5" w:rsidRDefault="00EF56B5" w:rsidP="00EF56B5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2022</w:t>
      </w:r>
      <w:r>
        <w:rPr>
          <w:bCs/>
          <w:color w:val="000000"/>
        </w:rPr>
        <w:t xml:space="preserve"> года</w:t>
      </w:r>
    </w:p>
    <w:p w:rsidR="00EF56B5" w:rsidRDefault="00EF56B5" w:rsidP="00EF56B5"/>
    <w:p w:rsidR="00EF56B5" w:rsidRDefault="00EF56B5" w:rsidP="00EF56B5">
      <w:r>
        <w:t xml:space="preserve"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населенным пунктам и объектам экономики, в целях обеспечения безопасности жизнедеятельности населения Новотельбинского муниципального образования, в соответствии со статьей 19 Федерального закона от 21.12.1994г. № 69 –ФЗ </w:t>
      </w:r>
    </w:p>
    <w:p w:rsidR="00EF56B5" w:rsidRDefault="00EF56B5" w:rsidP="00EF56B5">
      <w:r>
        <w:t xml:space="preserve">«О пожарной безопасности», Федеральным законом от 06.05.2011 г. № 100 «О добровольной пожарной охране», статьей 6 Устава Новотельбинского муниципального образования, администрация Новотельбинского муниципального образования:   </w:t>
      </w:r>
    </w:p>
    <w:p w:rsidR="00EF56B5" w:rsidRDefault="00EF56B5" w:rsidP="00EF56B5"/>
    <w:p w:rsidR="00EF56B5" w:rsidRDefault="00EF56B5" w:rsidP="00EF56B5">
      <w:r>
        <w:t xml:space="preserve">                                             П О С Т А Н О В Л Я ЕТ:</w:t>
      </w:r>
    </w:p>
    <w:p w:rsidR="00EF56B5" w:rsidRDefault="00EF56B5" w:rsidP="00EF56B5">
      <w:pPr>
        <w:rPr>
          <w:b/>
        </w:rPr>
      </w:pPr>
      <w:r>
        <w:rPr>
          <w:b/>
        </w:rPr>
        <w:t>1. Администрации Новотельбинского сельского поселения:</w:t>
      </w:r>
    </w:p>
    <w:p w:rsidR="00EF56B5" w:rsidRDefault="00EF56B5" w:rsidP="00EF56B5">
      <w:r>
        <w:t>1.1. Заключить догово</w:t>
      </w:r>
      <w:r>
        <w:t>ра с членами команды ДПД на 2022</w:t>
      </w:r>
      <w:r>
        <w:t xml:space="preserve"> год.</w:t>
      </w:r>
    </w:p>
    <w:p w:rsidR="00EF56B5" w:rsidRDefault="00EF56B5" w:rsidP="00EF56B5">
      <w:proofErr w:type="gramStart"/>
      <w:r>
        <w:t>1.2. .</w:t>
      </w:r>
      <w:proofErr w:type="gramEnd"/>
      <w:r>
        <w:t xml:space="preserve"> Разработать и утвердить схему оповещения населения на случай возникновения пожара.</w:t>
      </w:r>
    </w:p>
    <w:p w:rsidR="00EF56B5" w:rsidRDefault="00EF56B5" w:rsidP="00EF56B5">
      <w:r>
        <w:t>1.3. Обеспечить работу звукового сигнала, указывающего на сбор населения у здания администрации. Один раз в день проводить оповещение населения о противопожарной безопасности через громкоговоритель всепогодный.</w:t>
      </w:r>
    </w:p>
    <w:p w:rsidR="00EF56B5" w:rsidRDefault="00EF56B5" w:rsidP="00EF56B5">
      <w:r>
        <w:t>1.4.  Уточнить списки жильцов, проживающих в индивидуальных домах.</w:t>
      </w:r>
    </w:p>
    <w:p w:rsidR="00EF56B5" w:rsidRDefault="00EF56B5" w:rsidP="00EF56B5">
      <w:r>
        <w:t>1.5.  Сформировать неприкосновенный запас ГСМ, используя средства Резервного фонда бюджета Новотельбинского М.О.:</w:t>
      </w:r>
    </w:p>
    <w:p w:rsidR="00EF56B5" w:rsidRDefault="00EF56B5" w:rsidP="00EF56B5">
      <w:r>
        <w:t xml:space="preserve"> (бензин А-92 – 200 л.), (ДТ –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>.).</w:t>
      </w:r>
    </w:p>
    <w:p w:rsidR="00EF56B5" w:rsidRDefault="00EF56B5" w:rsidP="00EF56B5">
      <w:r>
        <w:t>1.6.  Провести инструктаж жителей села по вопросам соблюдения правил противопожарной безопасности и обучения правилам действия при возникновении пожара.</w:t>
      </w:r>
    </w:p>
    <w:p w:rsidR="00EF56B5" w:rsidRDefault="00EF56B5" w:rsidP="00EF56B5">
      <w:r>
        <w:t>1.7. Установить аншлаги с информационным материалом для населения.</w:t>
      </w:r>
    </w:p>
    <w:p w:rsidR="00EF56B5" w:rsidRDefault="00EF56B5" w:rsidP="00EF56B5">
      <w:r>
        <w:t>1.8.  Периодически отслеживать состояние пожарной безопасности на территории Поселения.</w:t>
      </w:r>
    </w:p>
    <w:p w:rsidR="00EF56B5" w:rsidRDefault="00EF56B5" w:rsidP="00EF56B5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EF56B5" w:rsidRDefault="00EF56B5" w:rsidP="00EF56B5">
      <w:r>
        <w:t xml:space="preserve">1.10.  Запретить пожоги мусора, отходов производства и сухой травы на всей территории Поселения. </w:t>
      </w:r>
    </w:p>
    <w:p w:rsidR="00EF56B5" w:rsidRDefault="00EF56B5" w:rsidP="00EF56B5"/>
    <w:p w:rsidR="00EF56B5" w:rsidRDefault="00EF56B5" w:rsidP="00EF56B5">
      <w:r>
        <w:t>1.11. Обеспечить бесперебойную работу водонапорных скважин, подъездные пути к ним содержать в рабочем состоянии.</w:t>
      </w:r>
    </w:p>
    <w:p w:rsidR="00EF56B5" w:rsidRDefault="00EF56B5" w:rsidP="00EF56B5"/>
    <w:p w:rsidR="00EF56B5" w:rsidRDefault="00EF56B5" w:rsidP="00EF56B5">
      <w:pPr>
        <w:rPr>
          <w:b/>
        </w:rPr>
      </w:pPr>
      <w:r>
        <w:rPr>
          <w:b/>
        </w:rPr>
        <w:lastRenderedPageBreak/>
        <w:t>2. Руководителям объектов, действующих на территории Новотельбинского муниципального образования:</w:t>
      </w:r>
    </w:p>
    <w:p w:rsidR="00EF56B5" w:rsidRDefault="00EF56B5" w:rsidP="00EF56B5">
      <w:r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EF56B5" w:rsidRDefault="00EF56B5" w:rsidP="00EF56B5">
      <w:r>
        <w:t>2.2.  Обеспечить безопасное пребывание людей в подведомственном помещении:</w:t>
      </w:r>
    </w:p>
    <w:p w:rsidR="00EF56B5" w:rsidRDefault="00EF56B5" w:rsidP="00EF56B5">
      <w:r>
        <w:t>- строго соблюдать режим противопожарной безопасности;</w:t>
      </w:r>
    </w:p>
    <w:p w:rsidR="00EF56B5" w:rsidRDefault="00EF56B5" w:rsidP="00EF56B5">
      <w:r>
        <w:t>- привести в готовность все имеющиеся противопожарные средства для тушения пожара;</w:t>
      </w:r>
    </w:p>
    <w:p w:rsidR="00EF56B5" w:rsidRDefault="00EF56B5" w:rsidP="00EF56B5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EF56B5" w:rsidRDefault="00EF56B5" w:rsidP="00EF56B5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EF56B5" w:rsidRDefault="00EF56B5" w:rsidP="00EF56B5">
      <w:r>
        <w:t>2.3. Обеспечить чистоту и порядок территории, прилегающей к объекту.</w:t>
      </w:r>
    </w:p>
    <w:p w:rsidR="00EF56B5" w:rsidRDefault="00EF56B5" w:rsidP="00EF56B5">
      <w:r>
        <w:t>2.4.  Иметь утвержденный План эвакуации и при возникновении пожара действовать в соответствии настоящего Плана.</w:t>
      </w:r>
    </w:p>
    <w:p w:rsidR="00EF56B5" w:rsidRDefault="00EF56B5" w:rsidP="00EF56B5"/>
    <w:p w:rsidR="00EF56B5" w:rsidRDefault="00EF56B5" w:rsidP="00EF56B5">
      <w:pPr>
        <w:rPr>
          <w:b/>
        </w:rPr>
      </w:pPr>
      <w:r>
        <w:rPr>
          <w:b/>
        </w:rPr>
        <w:t>3. На ФП сформировать необходимый запас медицинских препаратов для оказания неотложной помощи пострадавшим при пожарах.</w:t>
      </w:r>
    </w:p>
    <w:p w:rsidR="00EF56B5" w:rsidRDefault="00EF56B5" w:rsidP="00EF56B5"/>
    <w:p w:rsidR="00EF56B5" w:rsidRDefault="00EF56B5" w:rsidP="00EF56B5">
      <w:pPr>
        <w:rPr>
          <w:b/>
        </w:rPr>
      </w:pPr>
      <w:r>
        <w:rPr>
          <w:b/>
        </w:rPr>
        <w:t>4. Работникам МКУК «Новотельбинский социально-культурный центр» и МОУ Тельбинская общеобразовательная школа систематически вести беседы с учащимися, детьми дошкольного возраста и их родителями, а также с молодежью о соблюдении ими правил противопожарной безопасности.</w:t>
      </w:r>
    </w:p>
    <w:p w:rsidR="00EF56B5" w:rsidRDefault="00EF56B5" w:rsidP="00EF56B5">
      <w:pPr>
        <w:rPr>
          <w:b/>
        </w:rPr>
      </w:pPr>
      <w:r>
        <w:rPr>
          <w:b/>
        </w:rPr>
        <w:t>Обеспечить безопасное пребывание детей и взрослых людей в подведомственном помещении:</w:t>
      </w:r>
    </w:p>
    <w:p w:rsidR="00EF56B5" w:rsidRDefault="00EF56B5" w:rsidP="00EF56B5">
      <w:r>
        <w:t>- строго соблюдать режим противопожарной безопасности;</w:t>
      </w:r>
    </w:p>
    <w:p w:rsidR="00EF56B5" w:rsidRDefault="00EF56B5" w:rsidP="00EF56B5">
      <w:r>
        <w:t>- привести в готовность все имеющиеся противопожарные средства для тушения пожара;</w:t>
      </w:r>
    </w:p>
    <w:p w:rsidR="00EF56B5" w:rsidRDefault="00EF56B5" w:rsidP="00EF56B5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EF56B5" w:rsidRDefault="00EF56B5" w:rsidP="00EF56B5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EF56B5" w:rsidRDefault="00EF56B5" w:rsidP="00EF56B5">
      <w:r>
        <w:t>Иметь утвержденный План эвакуации и при возникновении пожара действовать в соответствии настоящего Плана</w:t>
      </w:r>
    </w:p>
    <w:p w:rsidR="00EF56B5" w:rsidRDefault="00EF56B5" w:rsidP="00EF56B5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муниципального образования: </w:t>
      </w:r>
    </w:p>
    <w:p w:rsidR="00EF56B5" w:rsidRDefault="00EF56B5" w:rsidP="00EF56B5">
      <w:r>
        <w:t>5.1.  Провести уборку придомовой территории и складировать мусор в специально отведенное для этих целей место.</w:t>
      </w:r>
    </w:p>
    <w:p w:rsidR="00EF56B5" w:rsidRDefault="00EF56B5" w:rsidP="00EF56B5">
      <w:r>
        <w:t>5.2.  Иметь в каждом доме первичные средства пожаротушения:</w:t>
      </w:r>
    </w:p>
    <w:p w:rsidR="00EF56B5" w:rsidRDefault="00EF56B5" w:rsidP="00EF56B5">
      <w:r>
        <w:t>- емкость, наполненную водой;</w:t>
      </w:r>
    </w:p>
    <w:p w:rsidR="00EF56B5" w:rsidRDefault="00EF56B5" w:rsidP="00EF56B5">
      <w:r>
        <w:t>- штыковую лопату;</w:t>
      </w:r>
    </w:p>
    <w:p w:rsidR="00EF56B5" w:rsidRDefault="00EF56B5" w:rsidP="00EF56B5">
      <w:r>
        <w:t>- не менее чем два ведра;</w:t>
      </w:r>
      <w:bookmarkStart w:id="0" w:name="_GoBack"/>
      <w:bookmarkEnd w:id="0"/>
    </w:p>
    <w:p w:rsidR="00EF56B5" w:rsidRDefault="00EF56B5" w:rsidP="00EF56B5">
      <w:r>
        <w:t>- топор;</w:t>
      </w:r>
    </w:p>
    <w:p w:rsidR="00EF56B5" w:rsidRDefault="00EF56B5" w:rsidP="00EF56B5">
      <w:r>
        <w:t>- лом.</w:t>
      </w:r>
    </w:p>
    <w:p w:rsidR="00EF56B5" w:rsidRDefault="00EF56B5" w:rsidP="00EF56B5"/>
    <w:p w:rsidR="00EF56B5" w:rsidRDefault="00EF56B5" w:rsidP="00EF56B5">
      <w:r>
        <w:t xml:space="preserve">Глава </w:t>
      </w:r>
      <w:proofErr w:type="gramStart"/>
      <w:r>
        <w:t xml:space="preserve">Новотельбинского </w:t>
      </w:r>
      <w:r>
        <w:t xml:space="preserve"> сельского</w:t>
      </w:r>
      <w:proofErr w:type="gramEnd"/>
    </w:p>
    <w:p w:rsidR="00EF56B5" w:rsidRDefault="00EF56B5" w:rsidP="00EF56B5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</w:t>
      </w:r>
      <w:r>
        <w:t>А.П. Шашлов.</w:t>
      </w:r>
    </w:p>
    <w:p w:rsidR="00EF56B5" w:rsidRDefault="00EF56B5" w:rsidP="00EF56B5"/>
    <w:p w:rsidR="00EF56B5" w:rsidRDefault="00EF56B5" w:rsidP="00EF56B5"/>
    <w:p w:rsidR="00224703" w:rsidRDefault="00224703"/>
    <w:sectPr w:rsidR="0022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F9"/>
    <w:rsid w:val="00224703"/>
    <w:rsid w:val="00575BF9"/>
    <w:rsid w:val="00E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3A880"/>
  <w15:chartTrackingRefBased/>
  <w15:docId w15:val="{7774103F-DEC1-4727-BD25-2586BADE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2022-01-17T07:01:00Z</dcterms:created>
  <dcterms:modified xsi:type="dcterms:W3CDTF">2022-01-17T07:02:00Z</dcterms:modified>
</cp:coreProperties>
</file>