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E" w:rsidRPr="00393902" w:rsidRDefault="00D044FE" w:rsidP="00D044FE">
      <w:pPr>
        <w:jc w:val="center"/>
        <w:rPr>
          <w:b/>
          <w:bCs/>
        </w:rPr>
      </w:pPr>
      <w:r w:rsidRPr="00393902">
        <w:rPr>
          <w:b/>
          <w:bCs/>
        </w:rPr>
        <w:t>РОССИЙСКАЯ  ФЕДЕРАЦИЯ</w:t>
      </w:r>
    </w:p>
    <w:p w:rsidR="00D044FE" w:rsidRPr="00393902" w:rsidRDefault="00D044FE" w:rsidP="00D044FE">
      <w:pPr>
        <w:pStyle w:val="2"/>
        <w:jc w:val="center"/>
        <w:rPr>
          <w:b/>
          <w:bCs/>
          <w:sz w:val="24"/>
          <w:szCs w:val="24"/>
        </w:rPr>
      </w:pPr>
      <w:r w:rsidRPr="00393902">
        <w:rPr>
          <w:b/>
          <w:bCs/>
          <w:sz w:val="24"/>
          <w:szCs w:val="24"/>
        </w:rPr>
        <w:t>ИРКУТСКАЯ  ОБЛАСТЬ</w:t>
      </w:r>
    </w:p>
    <w:p w:rsidR="00D044FE" w:rsidRPr="00393902" w:rsidRDefault="00D044FE" w:rsidP="00D044FE">
      <w:pPr>
        <w:pStyle w:val="5"/>
        <w:rPr>
          <w:sz w:val="24"/>
          <w:szCs w:val="24"/>
        </w:rPr>
      </w:pPr>
    </w:p>
    <w:p w:rsidR="00D044FE" w:rsidRDefault="00D044FE" w:rsidP="00D044FE">
      <w:pPr>
        <w:pStyle w:val="7"/>
        <w:rPr>
          <w:i w:val="0"/>
          <w:iCs/>
          <w:sz w:val="24"/>
          <w:szCs w:val="24"/>
        </w:rPr>
      </w:pPr>
      <w:r w:rsidRPr="00393902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 xml:space="preserve"> НОВОТЕЛЬБИНСКОГО</w:t>
      </w:r>
      <w:r w:rsidRPr="00393902">
        <w:rPr>
          <w:i w:val="0"/>
          <w:iCs/>
          <w:sz w:val="24"/>
          <w:szCs w:val="24"/>
        </w:rPr>
        <w:t xml:space="preserve"> </w:t>
      </w:r>
    </w:p>
    <w:p w:rsidR="00D044FE" w:rsidRPr="00393902" w:rsidRDefault="00D044FE" w:rsidP="00D044FE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МУНИЦИПАЛЬНОГО </w:t>
      </w:r>
      <w:r w:rsidRPr="00393902">
        <w:rPr>
          <w:i w:val="0"/>
          <w:iCs/>
          <w:sz w:val="24"/>
          <w:szCs w:val="24"/>
        </w:rPr>
        <w:t>ОБРАЗОВАНИЯ</w:t>
      </w:r>
    </w:p>
    <w:p w:rsidR="00D044FE" w:rsidRPr="00393902" w:rsidRDefault="00D044FE" w:rsidP="00D044FE">
      <w:pPr>
        <w:jc w:val="center"/>
        <w:rPr>
          <w:b/>
        </w:rPr>
      </w:pPr>
    </w:p>
    <w:p w:rsidR="00D044FE" w:rsidRPr="00393902" w:rsidRDefault="00D044FE" w:rsidP="00D044FE">
      <w:pPr>
        <w:pStyle w:val="3"/>
        <w:rPr>
          <w:sz w:val="24"/>
          <w:szCs w:val="24"/>
        </w:rPr>
      </w:pPr>
      <w:proofErr w:type="gramStart"/>
      <w:r w:rsidRPr="00393902">
        <w:rPr>
          <w:sz w:val="24"/>
          <w:szCs w:val="24"/>
        </w:rPr>
        <w:t>П</w:t>
      </w:r>
      <w:proofErr w:type="gramEnd"/>
      <w:r w:rsidRPr="00393902">
        <w:rPr>
          <w:sz w:val="24"/>
          <w:szCs w:val="24"/>
        </w:rPr>
        <w:t xml:space="preserve"> О С Т А Н О В Л Е Н И Е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  <w:rPr>
          <w:b/>
          <w:bCs/>
        </w:rPr>
      </w:pPr>
      <w:r>
        <w:rPr>
          <w:b/>
          <w:bCs/>
        </w:rPr>
        <w:t>10.01. 2014</w:t>
      </w:r>
      <w:r w:rsidRPr="00393902">
        <w:rPr>
          <w:b/>
          <w:bCs/>
        </w:rPr>
        <w:t xml:space="preserve"> г.         </w:t>
      </w:r>
      <w:r>
        <w:rPr>
          <w:b/>
          <w:bCs/>
        </w:rPr>
        <w:t xml:space="preserve">                               </w:t>
      </w:r>
      <w:r w:rsidRPr="002A75AD">
        <w:rPr>
          <w:b/>
          <w:bCs/>
        </w:rPr>
        <w:t xml:space="preserve"> </w:t>
      </w:r>
      <w:r>
        <w:rPr>
          <w:b/>
          <w:bCs/>
        </w:rPr>
        <w:t xml:space="preserve"> 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овая Тельба</w:t>
      </w:r>
      <w:r w:rsidRPr="00393902">
        <w:rPr>
          <w:b/>
          <w:bCs/>
        </w:rPr>
        <w:t xml:space="preserve">             </w:t>
      </w:r>
      <w:r w:rsidRPr="002A75AD">
        <w:rPr>
          <w:b/>
          <w:bCs/>
        </w:rPr>
        <w:t xml:space="preserve">               </w:t>
      </w:r>
      <w:r w:rsidRPr="00393902">
        <w:rPr>
          <w:b/>
          <w:bCs/>
        </w:rPr>
        <w:t xml:space="preserve">№ </w:t>
      </w:r>
      <w:r>
        <w:rPr>
          <w:b/>
          <w:bCs/>
        </w:rPr>
        <w:t xml:space="preserve"> 1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>О порядке разработки и утверждения административных</w:t>
      </w:r>
      <w:r>
        <w:t xml:space="preserve"> </w:t>
      </w:r>
      <w:r w:rsidRPr="00393902">
        <w:t xml:space="preserve">регламентов предоставления муниципальных услуг </w:t>
      </w:r>
      <w:r>
        <w:t xml:space="preserve"> Новотельбинского </w:t>
      </w:r>
      <w:r w:rsidRPr="00393902">
        <w:t xml:space="preserve">муниципального образования </w:t>
      </w:r>
    </w:p>
    <w:p w:rsidR="00D044FE" w:rsidRPr="00393902" w:rsidRDefault="00D044FE" w:rsidP="00D044FE">
      <w:pPr>
        <w:jc w:val="both"/>
      </w:pPr>
    </w:p>
    <w:p w:rsidR="00D044FE" w:rsidRDefault="00D044FE" w:rsidP="00D044FE">
      <w:pPr>
        <w:jc w:val="both"/>
      </w:pPr>
      <w:r w:rsidRPr="00393902">
        <w:t xml:space="preserve">  </w:t>
      </w:r>
      <w:r>
        <w:tab/>
      </w:r>
      <w:proofErr w:type="gramStart"/>
      <w:r w:rsidRPr="00393902">
        <w:t xml:space="preserve">В целях повышения качества предоставления муниципальных услуг и обеспечения открытости и доступности информации по их предоставлению, в соответствии с Федеральным </w:t>
      </w:r>
      <w:hyperlink r:id="rId4" w:history="1">
        <w:r w:rsidRPr="00393902">
          <w:rPr>
            <w:rStyle w:val="a3"/>
          </w:rPr>
          <w:t>законом</w:t>
        </w:r>
      </w:hyperlink>
      <w:r>
        <w:t xml:space="preserve"> от 27.07.2010 N 210-ФЗ «</w:t>
      </w:r>
      <w:r w:rsidRPr="00393902">
        <w:t>Об организации предоставления государствен</w:t>
      </w:r>
      <w:r>
        <w:t>ных и муниципальных услуг»</w:t>
      </w:r>
      <w:r w:rsidRPr="00393902">
        <w:t xml:space="preserve">, руководствуясь Федеральным </w:t>
      </w:r>
      <w:hyperlink r:id="rId5" w:history="1">
        <w:r w:rsidRPr="00393902">
          <w:rPr>
            <w:rStyle w:val="a3"/>
          </w:rPr>
          <w:t>законом</w:t>
        </w:r>
      </w:hyperlink>
      <w:r w:rsidRPr="00393902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</w:t>
      </w:r>
      <w:r w:rsidRPr="00174D2E">
        <w:t xml:space="preserve"> </w:t>
      </w:r>
      <w:r w:rsidRPr="00393902">
        <w:t>пунктом 6 постановления Правительства Российской Федерации от 16 мая 2011 года № 373</w:t>
      </w:r>
      <w:proofErr w:type="gramEnd"/>
      <w:r w:rsidRPr="00393902">
        <w:t xml:space="preserve"> (в ред. постановления Правительства РФ от 19.08.2011 N 705)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r w:rsidRPr="00393902">
          <w:rPr>
            <w:rStyle w:val="a3"/>
          </w:rPr>
          <w:t xml:space="preserve">статьями  </w:t>
        </w:r>
      </w:hyperlink>
      <w:r>
        <w:t>3</w:t>
      </w:r>
      <w:r w:rsidRPr="002A75AD">
        <w:t>2</w:t>
      </w:r>
      <w:r>
        <w:t xml:space="preserve">, </w:t>
      </w:r>
      <w:r w:rsidRPr="002A75AD">
        <w:t>3</w:t>
      </w:r>
      <w:r w:rsidRPr="00393902">
        <w:t xml:space="preserve">6 Устава </w:t>
      </w:r>
      <w:r>
        <w:t xml:space="preserve"> Новотельбинского </w:t>
      </w:r>
      <w:r w:rsidRPr="00393902">
        <w:t>муниципальн</w:t>
      </w:r>
      <w:r>
        <w:t>ого образования</w:t>
      </w:r>
      <w:r w:rsidRPr="00393902">
        <w:t xml:space="preserve">, администрация </w:t>
      </w:r>
      <w:r>
        <w:t xml:space="preserve"> Новотельбинского </w:t>
      </w:r>
      <w:r w:rsidRPr="00393902">
        <w:t xml:space="preserve">муниципального образования 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ПОСТАНОВЛЯЕТ: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ind w:firstLine="708"/>
        <w:jc w:val="both"/>
      </w:pPr>
      <w:r w:rsidRPr="00393902">
        <w:t xml:space="preserve">1. Утвердить </w:t>
      </w:r>
      <w:hyperlink r:id="rId7" w:history="1">
        <w:r w:rsidRPr="00393902">
          <w:rPr>
            <w:rStyle w:val="a3"/>
          </w:rPr>
          <w:t>Порядок</w:t>
        </w:r>
      </w:hyperlink>
      <w:r w:rsidRPr="00393902">
        <w:t xml:space="preserve"> разработки и утверждения административных регламентов предоставления муниципальных услуг </w:t>
      </w:r>
      <w:r>
        <w:t xml:space="preserve"> Новотельбинского </w:t>
      </w:r>
      <w:r w:rsidRPr="00393902">
        <w:t>муниципального образования</w:t>
      </w:r>
      <w:r>
        <w:t xml:space="preserve"> согласно Приложению 1 к настоящему постановлению</w:t>
      </w:r>
      <w:r w:rsidRPr="00393902">
        <w:t>.</w:t>
      </w:r>
    </w:p>
    <w:p w:rsidR="00D044FE" w:rsidRPr="00393902" w:rsidRDefault="00D044FE" w:rsidP="00D044FE">
      <w:pPr>
        <w:ind w:firstLine="708"/>
        <w:jc w:val="both"/>
      </w:pPr>
      <w:r>
        <w:t>2</w:t>
      </w:r>
      <w:r w:rsidRPr="00393902">
        <w:t xml:space="preserve">. Настоящее постановление подлежит официальному опубликованию в газете </w:t>
      </w:r>
      <w:r>
        <w:t>«Муниципальный вестник»</w:t>
      </w:r>
    </w:p>
    <w:p w:rsidR="00D044FE" w:rsidRPr="00393902" w:rsidRDefault="00D044FE" w:rsidP="00D044FE">
      <w:pPr>
        <w:ind w:firstLine="708"/>
        <w:jc w:val="both"/>
      </w:pPr>
      <w:r>
        <w:t>3</w:t>
      </w:r>
      <w:r w:rsidRPr="00393902">
        <w:t xml:space="preserve">. </w:t>
      </w:r>
      <w:proofErr w:type="gramStart"/>
      <w:r w:rsidRPr="00393902">
        <w:t>Контроль за</w:t>
      </w:r>
      <w:proofErr w:type="gramEnd"/>
      <w:r w:rsidRPr="00393902">
        <w:t xml:space="preserve"> исполнением настоящего постановления оставляю за собой.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Default="00D044FE" w:rsidP="00D044FE">
      <w:r>
        <w:t>Глава  Новотельбинского</w:t>
      </w:r>
    </w:p>
    <w:p w:rsidR="00D044FE" w:rsidRPr="00CF2A29" w:rsidRDefault="00D044FE" w:rsidP="00D044FE">
      <w:r>
        <w:t xml:space="preserve">муниципального </w:t>
      </w:r>
      <w:proofErr w:type="gramStart"/>
      <w:r>
        <w:t>образования   ____________  Н.</w:t>
      </w:r>
      <w:proofErr w:type="gramEnd"/>
      <w:r>
        <w:t>М. Толстихина.</w:t>
      </w:r>
      <w:r>
        <w:tab/>
      </w:r>
      <w:r>
        <w:tab/>
      </w:r>
      <w:r>
        <w:tab/>
        <w:t xml:space="preserve">                        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Default="00D044FE" w:rsidP="00D044FE">
      <w:pPr>
        <w:jc w:val="both"/>
      </w:pPr>
    </w:p>
    <w:p w:rsidR="00D044FE" w:rsidRDefault="00D044FE" w:rsidP="00D044FE">
      <w:pPr>
        <w:jc w:val="both"/>
      </w:pPr>
    </w:p>
    <w:p w:rsidR="00D044FE" w:rsidRDefault="00D044FE" w:rsidP="00D044FE">
      <w:pPr>
        <w:jc w:val="both"/>
      </w:pPr>
    </w:p>
    <w:p w:rsidR="00D044FE" w:rsidRPr="00393902" w:rsidRDefault="00D044FE" w:rsidP="00D044FE">
      <w:pPr>
        <w:jc w:val="right"/>
      </w:pPr>
    </w:p>
    <w:p w:rsidR="00D044FE" w:rsidRPr="00393902" w:rsidRDefault="00D044FE" w:rsidP="00D044FE">
      <w:pPr>
        <w:ind w:left="5664" w:firstLine="708"/>
        <w:jc w:val="right"/>
      </w:pPr>
      <w:r>
        <w:t>Приложение 1</w:t>
      </w:r>
    </w:p>
    <w:p w:rsidR="00D044FE" w:rsidRPr="00393902" w:rsidRDefault="00D044FE" w:rsidP="00D044FE">
      <w:pPr>
        <w:jc w:val="right"/>
      </w:pPr>
      <w:r w:rsidRPr="00393902">
        <w:t xml:space="preserve"> </w:t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>
        <w:t xml:space="preserve">к </w:t>
      </w:r>
      <w:r w:rsidRPr="00393902">
        <w:t>постановлени</w:t>
      </w:r>
      <w:r>
        <w:t>ю</w:t>
      </w:r>
      <w:r w:rsidRPr="00393902">
        <w:t xml:space="preserve"> администрации </w:t>
      </w:r>
    </w:p>
    <w:p w:rsidR="00D044FE" w:rsidRPr="00393902" w:rsidRDefault="00D044FE" w:rsidP="00D044FE">
      <w:pPr>
        <w:jc w:val="right"/>
      </w:pP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>
        <w:t xml:space="preserve"> Новотельбинского м</w:t>
      </w:r>
      <w:r w:rsidRPr="00393902">
        <w:t xml:space="preserve">униципального образования </w:t>
      </w:r>
    </w:p>
    <w:p w:rsidR="00D044FE" w:rsidRPr="00393902" w:rsidRDefault="00D044FE" w:rsidP="00D044FE">
      <w:pPr>
        <w:jc w:val="right"/>
      </w:pP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  <w:t xml:space="preserve"> </w:t>
      </w:r>
    </w:p>
    <w:p w:rsidR="00D044FE" w:rsidRPr="00393902" w:rsidRDefault="00D044FE" w:rsidP="00D044FE">
      <w:pPr>
        <w:jc w:val="right"/>
      </w:pPr>
      <w:r>
        <w:tab/>
      </w:r>
      <w:r>
        <w:tab/>
      </w:r>
      <w:r>
        <w:tab/>
      </w:r>
      <w:r>
        <w:tab/>
        <w:t>от «</w:t>
      </w:r>
      <w:r w:rsidR="002C46D1">
        <w:t>10</w:t>
      </w:r>
      <w:r>
        <w:t>»</w:t>
      </w:r>
      <w:r w:rsidR="002C46D1">
        <w:t xml:space="preserve"> января </w:t>
      </w:r>
      <w:r>
        <w:t>201</w:t>
      </w:r>
      <w:r w:rsidR="002C46D1">
        <w:t>4</w:t>
      </w:r>
      <w:r>
        <w:t xml:space="preserve"> г. № </w:t>
      </w:r>
      <w:r w:rsidR="002C46D1">
        <w:t>1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ПОРЯДОК</w:t>
      </w:r>
    </w:p>
    <w:p w:rsidR="00D044FE" w:rsidRPr="00393902" w:rsidRDefault="00D044FE" w:rsidP="00D044FE">
      <w:pPr>
        <w:jc w:val="center"/>
      </w:pPr>
      <w:r w:rsidRPr="00393902">
        <w:t xml:space="preserve">РАЗРАБОТКИ И УТВЕРЖДЕНИЯ АДМИНИСТРАТИВНЫХ РЕГЛАМЕНТОВ ПРЕДОСТАВЛЕНИЯ МУНИЦИПАЛЬНЫХ УСЛУГ </w:t>
      </w:r>
      <w:r>
        <w:t xml:space="preserve"> НОВОТЕЛЬБИНСКОГО </w:t>
      </w:r>
      <w:r w:rsidRPr="00393902">
        <w:t xml:space="preserve">МУНИЦИПАЛЬНОГО ОБРАЗОВАНИЯ </w:t>
      </w:r>
    </w:p>
    <w:p w:rsidR="00D044FE" w:rsidRPr="00393902" w:rsidRDefault="00D044FE" w:rsidP="00D044FE">
      <w:pPr>
        <w:jc w:val="center"/>
      </w:pPr>
    </w:p>
    <w:p w:rsidR="00D044FE" w:rsidRPr="00393902" w:rsidRDefault="00D044FE" w:rsidP="00D044FE">
      <w:pPr>
        <w:jc w:val="center"/>
      </w:pPr>
      <w:r w:rsidRPr="00393902">
        <w:t>I. ОБЩИЕ ПОЛОЖЕНИЯ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>1. Настоящий Порядок устанавливает требования к разработке и утверждению административных регламентов предоставления муниципальных услуг</w:t>
      </w:r>
      <w:r>
        <w:t xml:space="preserve">  Новотельбинского</w:t>
      </w:r>
      <w:r w:rsidRPr="00393902">
        <w:t xml:space="preserve"> муниципального образования (далее - административные регламенты).</w:t>
      </w:r>
    </w:p>
    <w:p w:rsidR="00D044FE" w:rsidRPr="00393902" w:rsidRDefault="00D044FE" w:rsidP="00D044FE">
      <w:pPr>
        <w:jc w:val="both"/>
      </w:pPr>
      <w:r w:rsidRPr="00393902">
        <w:t xml:space="preserve">2. Для целей настоящего Порядка термины "административный регламент", "муниципальная услуга", "заявитель", "многофункциональный центр предоставления государственных и муниципальных услуг" применяются в том значении, в каком они используются в Федеральном </w:t>
      </w:r>
      <w:hyperlink r:id="rId8" w:history="1">
        <w:r w:rsidRPr="00393902">
          <w:rPr>
            <w:rStyle w:val="a3"/>
          </w:rPr>
          <w:t>законе</w:t>
        </w:r>
      </w:hyperlink>
      <w:r w:rsidRPr="00393902">
        <w:t xml:space="preserve"> от 27.07.2010 N 210-ФЗ "Об организации предоставления государственных и муниципальных услуг".</w:t>
      </w:r>
    </w:p>
    <w:p w:rsidR="00D044FE" w:rsidRPr="00393902" w:rsidRDefault="00D044FE" w:rsidP="00D044FE">
      <w:pPr>
        <w:jc w:val="both"/>
      </w:pPr>
      <w:r w:rsidRPr="00393902">
        <w:t xml:space="preserve">3. Предоставление муниципальных услуг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 xml:space="preserve"> (далее - муниципальные услуги) осуществляется администрацией </w:t>
      </w:r>
      <w:r>
        <w:t xml:space="preserve">Новотельбинского </w:t>
      </w:r>
      <w:r w:rsidRPr="00393902">
        <w:t xml:space="preserve">муниципального образования </w:t>
      </w:r>
      <w:r>
        <w:t>(далее - администрация</w:t>
      </w:r>
      <w:r w:rsidRPr="00393902">
        <w:t xml:space="preserve">), муниципальными учреждениями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 xml:space="preserve">  (далее - учреждения) и другими организациями, в которых размещается муниципальное задание (заказ), в соответствии с административными регламентами.</w:t>
      </w:r>
    </w:p>
    <w:p w:rsidR="00D044FE" w:rsidRPr="00393902" w:rsidRDefault="00D044FE" w:rsidP="00D044FE">
      <w:pPr>
        <w:jc w:val="both"/>
      </w:pPr>
      <w:r w:rsidRPr="00393902">
        <w:t>Административный регламент устанавливает сроки и последовательность административных процедур и административн</w:t>
      </w:r>
      <w:r>
        <w:t>ых действий администрации</w:t>
      </w:r>
      <w:r w:rsidRPr="00393902">
        <w:t>, порядок взаимодействия между должностными лицами, а также взаимодействие администрации с заявителями, учреждениями и другими организациями, иными органами местного самоуправления и органами государственной власти при предоставлении муниципальной услуги.</w:t>
      </w:r>
    </w:p>
    <w:p w:rsidR="00D044FE" w:rsidRPr="00393902" w:rsidRDefault="00D044FE" w:rsidP="00D044FE">
      <w:pPr>
        <w:jc w:val="both"/>
      </w:pPr>
      <w:r w:rsidRPr="00393902"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D044FE" w:rsidRPr="00393902" w:rsidRDefault="00D044FE" w:rsidP="00D044FE">
      <w:pPr>
        <w:jc w:val="both"/>
      </w:pPr>
      <w:r w:rsidRPr="00393902">
        <w:t>а) упорядочение административных процедур и административных действий;</w:t>
      </w:r>
    </w:p>
    <w:p w:rsidR="00D044FE" w:rsidRPr="00393902" w:rsidRDefault="00D044FE" w:rsidP="00D044FE">
      <w:pPr>
        <w:jc w:val="both"/>
      </w:pPr>
      <w:r w:rsidRPr="00393902"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 Российской Федерации, законам и иным нормативным правовым актам Иркутской области, муниципальным правовым актам </w:t>
      </w:r>
      <w:r>
        <w:t xml:space="preserve">Новотельбинского </w:t>
      </w:r>
      <w:r w:rsidRPr="00393902">
        <w:t>муниципального образования;</w:t>
      </w:r>
    </w:p>
    <w:p w:rsidR="00D044FE" w:rsidRPr="00393902" w:rsidRDefault="00D044FE" w:rsidP="00D044FE">
      <w:pPr>
        <w:jc w:val="both"/>
      </w:pPr>
      <w:proofErr w:type="gramStart"/>
      <w:r w:rsidRPr="00393902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</w:t>
      </w:r>
      <w:proofErr w:type="gramEnd"/>
      <w:r w:rsidRPr="00393902">
        <w:t xml:space="preserve"> участия заявителя, в том числе с использованием информационно-коммуникационных технологий;</w:t>
      </w:r>
    </w:p>
    <w:p w:rsidR="00D044FE" w:rsidRPr="00393902" w:rsidRDefault="00D044FE" w:rsidP="00D044FE">
      <w:pPr>
        <w:jc w:val="both"/>
      </w:pPr>
      <w:r w:rsidRPr="00393902">
        <w:lastRenderedPageBreak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при предоставлении муниципальной услуги.</w:t>
      </w:r>
    </w:p>
    <w:p w:rsidR="00D044FE" w:rsidRPr="00393902" w:rsidRDefault="00D044FE" w:rsidP="00D044FE">
      <w:pPr>
        <w:jc w:val="both"/>
      </w:pPr>
      <w:r w:rsidRPr="00393902">
        <w:t>д)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D044FE" w:rsidRPr="00393902" w:rsidRDefault="00D044FE" w:rsidP="00D044FE">
      <w:pPr>
        <w:jc w:val="both"/>
      </w:pPr>
      <w:r w:rsidRPr="00393902">
        <w:t>е) предоставление муниципальной услуги в электронной форме в том случае, если указанные услуги включены в соответствующие перечни, установленные Правительством Российской Федерации или Правительством Иркутской области.</w:t>
      </w:r>
    </w:p>
    <w:p w:rsidR="00D044FE" w:rsidRPr="00393902" w:rsidRDefault="00D044FE" w:rsidP="00D044FE">
      <w:pPr>
        <w:jc w:val="both"/>
      </w:pPr>
      <w:r w:rsidRPr="00393902">
        <w:t xml:space="preserve">5. 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>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D044FE" w:rsidRPr="00393902" w:rsidRDefault="00D044FE" w:rsidP="00D044FE">
      <w:pPr>
        <w:jc w:val="both"/>
      </w:pPr>
      <w:r w:rsidRPr="00393902">
        <w:t>6.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услуг.</w:t>
      </w:r>
    </w:p>
    <w:p w:rsidR="00D044FE" w:rsidRPr="00393902" w:rsidRDefault="00D044FE" w:rsidP="00D044FE">
      <w:pPr>
        <w:jc w:val="both"/>
      </w:pPr>
      <w:r w:rsidRPr="00393902"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 </w:t>
      </w:r>
      <w:r>
        <w:t xml:space="preserve">Новотельбинского </w:t>
      </w:r>
      <w:r w:rsidRPr="00393902">
        <w:t>муниципально</w:t>
      </w:r>
      <w:r>
        <w:t>го образования</w:t>
      </w:r>
      <w:r w:rsidRPr="00393902">
        <w:t>, то разработчик проекта административного регламента обеспечивает одновременную разработку проектов указанных актов.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II. ТРЕБОВАНИЯ К АДМИНИСТРАТИВНЫМ РЕГЛАМЕНТАМ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>7.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D044FE" w:rsidRPr="00D044FE" w:rsidRDefault="00D044FE" w:rsidP="00D044FE">
      <w:pPr>
        <w:jc w:val="both"/>
      </w:pPr>
      <w:r w:rsidRPr="00393902">
        <w:t>8. Структура административного регламента должна содержать разделы, устанавливающие:</w:t>
      </w:r>
    </w:p>
    <w:p w:rsidR="00D044FE" w:rsidRPr="00393902" w:rsidRDefault="00D044FE" w:rsidP="00D044FE">
      <w:pPr>
        <w:autoSpaceDE w:val="0"/>
        <w:autoSpaceDN w:val="0"/>
        <w:adjustRightInd w:val="0"/>
        <w:jc w:val="both"/>
        <w:outlineLvl w:val="1"/>
      </w:pPr>
      <w:r w:rsidRPr="00393902">
        <w:t xml:space="preserve"> </w:t>
      </w:r>
      <w:r>
        <w:tab/>
      </w:r>
      <w:r w:rsidRPr="00393902">
        <w:t>1) Раздел, касающийся общих положений, состоит из следующих подразделов: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предмет регулирования регламента;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б) круг заявителей;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требования к порядку информирования о предоставлении муниципальной услуги, в том числе: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93902">
        <w:t>информация о месте нахождения и графике работы органов, предоставляющих муниципальной</w:t>
      </w:r>
      <w:r>
        <w:t xml:space="preserve"> услугу, </w:t>
      </w:r>
      <w:r w:rsidRPr="00393902">
        <w:t xml:space="preserve"> и 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393902">
        <w:t>телефона-автоинформатора</w:t>
      </w:r>
      <w:proofErr w:type="spellEnd"/>
      <w:r w:rsidRPr="00393902">
        <w:t>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D044FE" w:rsidRPr="00B51526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предоставляющих муниципальной услугу, организаций, участвующих в предоставлении муниципальной услуги, в сети Интернет</w:t>
      </w:r>
      <w:proofErr w:type="gramStart"/>
      <w:r w:rsidRPr="00393902">
        <w:t>.»</w:t>
      </w:r>
      <w:proofErr w:type="gramEnd"/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2) Стандарт предоставления муниципальной услуги должен содержать следующие подразделы: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наименование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93902">
        <w:t xml:space="preserve">Также указываются требования </w:t>
      </w:r>
      <w:hyperlink r:id="rId9" w:history="1">
        <w:r w:rsidRPr="00393902">
          <w:t>пункта 3 статьи 7</w:t>
        </w:r>
      </w:hyperlink>
      <w:r w:rsidRPr="00393902">
        <w:t xml:space="preserve"> Федерального закона от 27.07.2010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393902">
          <w:t>перечень</w:t>
        </w:r>
      </w:hyperlink>
      <w:r w:rsidRPr="00393902">
        <w:t xml:space="preserve"> услуг, которые являются необходимыми и обязательными</w:t>
      </w:r>
      <w:proofErr w:type="gramEnd"/>
      <w:r w:rsidRPr="00393902">
        <w:t xml:space="preserve"> для предоставления муниципальных услуг, </w:t>
      </w:r>
      <w:proofErr w:type="gramStart"/>
      <w:r w:rsidRPr="00393902">
        <w:t>утвержденный</w:t>
      </w:r>
      <w:proofErr w:type="gramEnd"/>
      <w:r w:rsidRPr="00393902">
        <w:t xml:space="preserve"> Думой </w:t>
      </w:r>
      <w:r>
        <w:t xml:space="preserve">Новотельбинского </w:t>
      </w:r>
      <w:r w:rsidRPr="00393902">
        <w:t>муниципального образования;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описание результата предоставления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93902"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93902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93902"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</w:t>
      </w:r>
      <w:proofErr w:type="gramEnd"/>
      <w:r w:rsidRPr="00393902">
        <w:t xml:space="preserve"> услуги, приводятся в качестве приложений к </w:t>
      </w:r>
      <w:r w:rsidRPr="00393902">
        <w:lastRenderedPageBreak/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93902">
        <w:t>ж</w:t>
      </w:r>
      <w:proofErr w:type="gramEnd"/>
      <w:r w:rsidRPr="00393902">
        <w:t>(1) указание на запрет требовать от заявителя: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9390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393902">
          <w:t>части 6 статьи 7</w:t>
        </w:r>
      </w:hyperlink>
      <w:r w:rsidRPr="00393902">
        <w:t xml:space="preserve"> Федерального закона от</w:t>
      </w:r>
      <w:proofErr w:type="gramEnd"/>
      <w:r w:rsidRPr="00393902">
        <w:t xml:space="preserve"> 27.07.2010 года № 210-ФЗ «Об организации предоставления государственных и муниципальных услуг»;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393902">
        <w:lastRenderedPageBreak/>
        <w:t>государственных и муниципальных услуг и особенности предоставления муниципальной услуги в электронной форме</w:t>
      </w:r>
      <w:proofErr w:type="gramStart"/>
      <w:r w:rsidRPr="00393902">
        <w:t>.».</w:t>
      </w:r>
      <w:proofErr w:type="gramEnd"/>
    </w:p>
    <w:p w:rsidR="00D044FE" w:rsidRPr="00393902" w:rsidRDefault="00D044FE" w:rsidP="00D044FE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393902">
        <w:t>3)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</w:t>
      </w:r>
      <w:proofErr w:type="gramEnd"/>
      <w:r w:rsidRPr="00393902">
        <w:t xml:space="preserve">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порядок осуществления в электронной форме, следующих административных процедур: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получение заявителем сведений о ходе выполнения запроса о предоставлении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взаимодействие органа, предоставляющих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иные действия, необходимые для предоставления муниципальной услуги.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Блок-схема предоставления муниципальной услуги приводится в приложении к регламенту.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Описание каждой административной процедуры предусматривает: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основания для начала административной процедуры;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г) критерии принятия решений;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  <w:proofErr w:type="gramStart"/>
      <w:r w:rsidRPr="00393902">
        <w:t>.».</w:t>
      </w:r>
      <w:proofErr w:type="gramEnd"/>
    </w:p>
    <w:p w:rsidR="00D044FE" w:rsidRPr="00393902" w:rsidRDefault="00D044FE" w:rsidP="00D044FE">
      <w:pPr>
        <w:ind w:firstLine="540"/>
        <w:jc w:val="both"/>
      </w:pPr>
      <w:r w:rsidRPr="00393902">
        <w:t xml:space="preserve">4) </w:t>
      </w:r>
      <w:r>
        <w:t xml:space="preserve">Раздел </w:t>
      </w:r>
      <w:r w:rsidRPr="00393902">
        <w:t xml:space="preserve">формы </w:t>
      </w:r>
      <w:proofErr w:type="gramStart"/>
      <w:r w:rsidRPr="00393902">
        <w:t>контроля за</w:t>
      </w:r>
      <w:proofErr w:type="gramEnd"/>
      <w:r w:rsidRPr="00393902">
        <w:t xml:space="preserve"> исполнением административного регламент, состоит из следующих подразделов:</w:t>
      </w:r>
    </w:p>
    <w:p w:rsidR="00D044FE" w:rsidRPr="00393902" w:rsidRDefault="00D044FE" w:rsidP="00D044FE">
      <w:pPr>
        <w:jc w:val="both"/>
      </w:pPr>
      <w:r w:rsidRPr="00393902">
        <w:t xml:space="preserve">а) порядок осуществления текущего </w:t>
      </w:r>
      <w:proofErr w:type="gramStart"/>
      <w:r w:rsidRPr="00393902">
        <w:t>контроля за</w:t>
      </w:r>
      <w:proofErr w:type="gramEnd"/>
      <w:r w:rsidRPr="00393902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D044FE" w:rsidRPr="00393902" w:rsidRDefault="00D044FE" w:rsidP="00D044FE">
      <w:pPr>
        <w:jc w:val="both"/>
      </w:pPr>
      <w:r w:rsidRPr="00393902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93902">
        <w:t>контроля за</w:t>
      </w:r>
      <w:proofErr w:type="gramEnd"/>
      <w:r w:rsidRPr="00393902">
        <w:t xml:space="preserve"> полнотой и качеством предоставления муниципальной услуги;</w:t>
      </w:r>
    </w:p>
    <w:p w:rsidR="00D044FE" w:rsidRPr="00393902" w:rsidRDefault="00D044FE" w:rsidP="00D044FE">
      <w:pPr>
        <w:jc w:val="both"/>
      </w:pPr>
      <w:r w:rsidRPr="00393902"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D044FE" w:rsidRPr="00393902" w:rsidRDefault="00D044FE" w:rsidP="00D044FE">
      <w:pPr>
        <w:jc w:val="both"/>
      </w:pPr>
      <w:r w:rsidRPr="00393902">
        <w:t xml:space="preserve">г) положения, характеризующие требования к порядку и формам </w:t>
      </w:r>
      <w:proofErr w:type="gramStart"/>
      <w:r w:rsidRPr="00393902">
        <w:t>контроля за</w:t>
      </w:r>
      <w:proofErr w:type="gramEnd"/>
      <w:r w:rsidRPr="00393902">
        <w:t xml:space="preserve"> предоставлением муниципальной услуги, в том числе со стороны граждан, их объединений и организаций;</w:t>
      </w:r>
    </w:p>
    <w:p w:rsidR="00D044FE" w:rsidRPr="00393902" w:rsidRDefault="00D044FE" w:rsidP="00D044FE">
      <w:pPr>
        <w:ind w:firstLine="708"/>
        <w:jc w:val="both"/>
      </w:pPr>
      <w:r w:rsidRPr="00393902">
        <w:t xml:space="preserve">5) </w:t>
      </w:r>
      <w:r>
        <w:t xml:space="preserve">Раздел </w:t>
      </w:r>
      <w:r w:rsidRPr="00393902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044FE" w:rsidRPr="00393902" w:rsidRDefault="00D044FE" w:rsidP="00D044FE">
      <w:pPr>
        <w:ind w:firstLine="708"/>
        <w:jc w:val="both"/>
      </w:pPr>
      <w:r w:rsidRPr="00393902">
        <w:t>В данном разделе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регламента, в том числе указываются:</w:t>
      </w:r>
    </w:p>
    <w:p w:rsidR="00D044FE" w:rsidRPr="00393902" w:rsidRDefault="00D044FE" w:rsidP="00D044FE">
      <w:pPr>
        <w:jc w:val="both"/>
      </w:pPr>
      <w:r w:rsidRPr="00393902"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44FE" w:rsidRPr="00393902" w:rsidRDefault="00D044FE" w:rsidP="00D044FE">
      <w:pPr>
        <w:jc w:val="both"/>
      </w:pPr>
      <w:r w:rsidRPr="00393902">
        <w:t>предмет досудебного (внесудебного) обжалования;</w:t>
      </w:r>
    </w:p>
    <w:p w:rsidR="00D044FE" w:rsidRPr="00393902" w:rsidRDefault="00D044FE" w:rsidP="00D044FE">
      <w:pPr>
        <w:jc w:val="both"/>
      </w:pPr>
      <w:r w:rsidRPr="00393902">
        <w:t>исчерпывающий перечень оснований для отказа в рассмотрении жалобы либо приостановления ее рассмотрения;</w:t>
      </w:r>
    </w:p>
    <w:p w:rsidR="00D044FE" w:rsidRPr="00393902" w:rsidRDefault="00D044FE" w:rsidP="00D044FE">
      <w:pPr>
        <w:jc w:val="both"/>
      </w:pPr>
      <w:r w:rsidRPr="00393902">
        <w:t>основания для начала процедуры досудебного (внесудебного) обжалования;</w:t>
      </w:r>
    </w:p>
    <w:p w:rsidR="00D044FE" w:rsidRPr="00393902" w:rsidRDefault="00D044FE" w:rsidP="00D044FE">
      <w:pPr>
        <w:jc w:val="both"/>
      </w:pPr>
      <w:r w:rsidRPr="00393902">
        <w:t>права заявителя на получение информации и документов, необходимых для обоснования и рассмотрения жалобы;</w:t>
      </w:r>
    </w:p>
    <w:p w:rsidR="00D044FE" w:rsidRPr="00393902" w:rsidRDefault="00D044FE" w:rsidP="00D044FE">
      <w:pPr>
        <w:jc w:val="both"/>
      </w:pPr>
      <w:r w:rsidRPr="00393902"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D044FE" w:rsidRPr="00393902" w:rsidRDefault="00D044FE" w:rsidP="00D044FE">
      <w:pPr>
        <w:jc w:val="both"/>
      </w:pPr>
      <w:r w:rsidRPr="00393902">
        <w:t>сроки рассмотрения жалобы;</w:t>
      </w:r>
    </w:p>
    <w:p w:rsidR="00D044FE" w:rsidRPr="00393902" w:rsidRDefault="00D044FE" w:rsidP="00D044FE">
      <w:pPr>
        <w:jc w:val="both"/>
      </w:pPr>
      <w:r w:rsidRPr="00393902">
        <w:t>результат досудебного (внесудебного) обжалования применительно к каждой процедуре либо инстанции обжалования.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III. ПОРЯДОК РАЗРАБОТКИ АДМИНИСТРАТИВНЫХ РЕГЛАМЕНТОВ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 xml:space="preserve">9. Разработку проекта административного регламента, проектов правовых актов о внесении изменений в утвержденные административные регламенты осуществляет соответствующее </w:t>
      </w:r>
      <w:r>
        <w:t>должностное лицо администрации</w:t>
      </w:r>
      <w:r w:rsidRPr="00393902">
        <w:t>, к сфере деятельности которого относится предоставление соответствующей муниципальной услуги (далее - разработчик административного регламента).</w:t>
      </w:r>
    </w:p>
    <w:p w:rsidR="00D044FE" w:rsidRPr="00393902" w:rsidRDefault="00D044FE" w:rsidP="00D044FE">
      <w:pPr>
        <w:jc w:val="both"/>
      </w:pPr>
      <w:r w:rsidRPr="00393902">
        <w:t>Разработчик административного регламента:</w:t>
      </w:r>
    </w:p>
    <w:p w:rsidR="00D044FE" w:rsidRPr="00393902" w:rsidRDefault="00D044FE" w:rsidP="00D044FE">
      <w:pPr>
        <w:jc w:val="both"/>
      </w:pPr>
      <w:r w:rsidRPr="00393902">
        <w:t>1) формирует и поддерживает в актуальном состоянии перечень муниципальных услуг, относящихся к его сфере деятельности, подлежащих регламентации;</w:t>
      </w:r>
    </w:p>
    <w:p w:rsidR="00D044FE" w:rsidRPr="00393902" w:rsidRDefault="00D044FE" w:rsidP="00D044FE">
      <w:pPr>
        <w:jc w:val="both"/>
      </w:pPr>
      <w:r w:rsidRPr="00393902">
        <w:t>2) готовит проекты административных регламентов;</w:t>
      </w:r>
    </w:p>
    <w:p w:rsidR="00D044FE" w:rsidRPr="00393902" w:rsidRDefault="00D044FE" w:rsidP="00D044FE">
      <w:pPr>
        <w:jc w:val="both"/>
      </w:pPr>
      <w:r w:rsidRPr="00393902">
        <w:t>3) обеспечивает прохождение процедуры согласования проектов административных регламентов с заинтересованными лицами;</w:t>
      </w:r>
    </w:p>
    <w:p w:rsidR="00D044FE" w:rsidRPr="00393902" w:rsidRDefault="00D044FE" w:rsidP="00D044FE">
      <w:pPr>
        <w:jc w:val="both"/>
      </w:pPr>
      <w:r w:rsidRPr="00393902">
        <w:lastRenderedPageBreak/>
        <w:t>4) обеспечивает своевременное размещение проекта административного регламента на официа</w:t>
      </w:r>
      <w:r>
        <w:t xml:space="preserve">льном </w:t>
      </w:r>
      <w:proofErr w:type="gramStart"/>
      <w:r>
        <w:t>сайте</w:t>
      </w:r>
      <w:proofErr w:type="gramEnd"/>
      <w:r>
        <w:t xml:space="preserve"> администрации</w:t>
      </w:r>
      <w:r w:rsidRPr="00393902">
        <w:t>;</w:t>
      </w:r>
    </w:p>
    <w:p w:rsidR="00D044FE" w:rsidRPr="00393902" w:rsidRDefault="00D044FE" w:rsidP="00D044FE">
      <w:pPr>
        <w:jc w:val="both"/>
      </w:pPr>
      <w:r w:rsidRPr="00393902">
        <w:t xml:space="preserve">5) обеспечивает проведение </w:t>
      </w:r>
      <w:proofErr w:type="gramStart"/>
      <w:r w:rsidRPr="00393902">
        <w:t>независимой</w:t>
      </w:r>
      <w:proofErr w:type="gramEnd"/>
      <w:r w:rsidRPr="00393902">
        <w:t xml:space="preserve"> экспертизы проекта административного регламента в соответствии с порядком проведения экспертизы проектов административных регламентов предоставления муниципальных услуг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>, утвержденным пос</w:t>
      </w:r>
      <w:r>
        <w:t>тановлением администрации</w:t>
      </w:r>
      <w:r w:rsidRPr="00393902">
        <w:t>, а также рассматривает предложения к проекту, поступившие от заинтересованных организаций и граждан;</w:t>
      </w:r>
    </w:p>
    <w:p w:rsidR="00D044FE" w:rsidRPr="00393902" w:rsidRDefault="00D044FE" w:rsidP="00D044FE">
      <w:pPr>
        <w:jc w:val="both"/>
      </w:pPr>
      <w:r w:rsidRPr="00393902">
        <w:t>6) обеспеч</w:t>
      </w:r>
      <w:r>
        <w:t>ивает своевременную передачу уполномоченному должностному лицу</w:t>
      </w:r>
      <w:r w:rsidRPr="00393902">
        <w:t xml:space="preserve"> </w:t>
      </w:r>
      <w:r>
        <w:t>администрации</w:t>
      </w:r>
      <w:r w:rsidRPr="00393902">
        <w:t xml:space="preserve"> проекта административного регламента для проведения экспертизы в соответствии с порядком проведения экспертизы проектов административных регламентов предоставления муниципальных услуг </w:t>
      </w:r>
      <w:r>
        <w:t xml:space="preserve">Новотельбинского </w:t>
      </w:r>
      <w:r w:rsidRPr="00393902">
        <w:t>муниципального образовани</w:t>
      </w:r>
      <w:r>
        <w:t>я</w:t>
      </w:r>
      <w:r w:rsidRPr="00393902">
        <w:t>, утвержденным пос</w:t>
      </w:r>
      <w:r>
        <w:t>тановлением администрации</w:t>
      </w:r>
      <w:r w:rsidRPr="00393902">
        <w:t>;</w:t>
      </w:r>
    </w:p>
    <w:p w:rsidR="00D044FE" w:rsidRPr="00393902" w:rsidRDefault="00D044FE" w:rsidP="00D044FE">
      <w:pPr>
        <w:jc w:val="both"/>
      </w:pPr>
      <w:r w:rsidRPr="00393902">
        <w:t>7) организует внедрение административных регламентов;</w:t>
      </w:r>
    </w:p>
    <w:p w:rsidR="00D044FE" w:rsidRPr="00393902" w:rsidRDefault="00D044FE" w:rsidP="00D044FE">
      <w:pPr>
        <w:jc w:val="both"/>
      </w:pPr>
      <w:r w:rsidRPr="00393902">
        <w:t>8) осуществляет анализ практики применения административных регламентов.</w:t>
      </w:r>
    </w:p>
    <w:p w:rsidR="00D044FE" w:rsidRPr="00393902" w:rsidRDefault="00D044FE" w:rsidP="00D044FE">
      <w:pPr>
        <w:jc w:val="both"/>
      </w:pPr>
      <w:r>
        <w:t>10</w:t>
      </w:r>
      <w:r w:rsidRPr="00393902">
        <w:t>. Разработчик административного регламента одновременно с проектом административного регламента готовит:</w:t>
      </w:r>
    </w:p>
    <w:p w:rsidR="00D044FE" w:rsidRPr="00393902" w:rsidRDefault="00D044FE" w:rsidP="00D044FE">
      <w:pPr>
        <w:jc w:val="both"/>
      </w:pPr>
      <w:r w:rsidRPr="00393902">
        <w:t>1) пояснительную записку, в которой приводится анализ практики предоставления муниципальной услуги, указывается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граждан;</w:t>
      </w:r>
    </w:p>
    <w:p w:rsidR="00D044FE" w:rsidRPr="00393902" w:rsidRDefault="00D044FE" w:rsidP="00D044FE">
      <w:pPr>
        <w:jc w:val="both"/>
      </w:pPr>
      <w:r w:rsidRPr="00393902">
        <w:t>2) проект плана-графика внедрения административного регламента;</w:t>
      </w:r>
    </w:p>
    <w:p w:rsidR="00D044FE" w:rsidRPr="00393902" w:rsidRDefault="00D044FE" w:rsidP="00D044FE">
      <w:pPr>
        <w:jc w:val="both"/>
      </w:pPr>
      <w:r w:rsidRPr="00393902">
        <w:t xml:space="preserve">3) проекты муниципальных правовых актов </w:t>
      </w:r>
      <w:r>
        <w:t xml:space="preserve">Новотельбинского </w:t>
      </w:r>
      <w:r w:rsidRPr="00393902">
        <w:t xml:space="preserve">муниципального образования о внесении соответствующих изменений в муниципальные правовые акты </w:t>
      </w:r>
      <w:r>
        <w:t xml:space="preserve">Новотельбинского </w:t>
      </w:r>
      <w:r w:rsidRPr="00393902">
        <w:t>муниципальн</w:t>
      </w:r>
      <w:r>
        <w:t xml:space="preserve">ого образования </w:t>
      </w:r>
      <w:r w:rsidRPr="00393902">
        <w:t xml:space="preserve">- в случае, предусмотренном </w:t>
      </w:r>
      <w:hyperlink r:id="rId12" w:history="1">
        <w:r w:rsidRPr="00393902">
          <w:rPr>
            <w:rStyle w:val="a3"/>
          </w:rPr>
          <w:t>пунктом 6</w:t>
        </w:r>
      </w:hyperlink>
      <w:r w:rsidRPr="00393902">
        <w:t xml:space="preserve"> настоящего Порядка;</w:t>
      </w:r>
    </w:p>
    <w:p w:rsidR="00D044FE" w:rsidRPr="00393902" w:rsidRDefault="00D044FE" w:rsidP="00D044FE">
      <w:pPr>
        <w:jc w:val="both"/>
      </w:pPr>
      <w:proofErr w:type="gramStart"/>
      <w:r w:rsidRPr="00393902">
        <w:t xml:space="preserve">4)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административного регламента требует дополнительных расходов бюджета </w:t>
      </w:r>
      <w:r>
        <w:t xml:space="preserve">Новотельбинского </w:t>
      </w:r>
      <w:r w:rsidRPr="00393902">
        <w:t xml:space="preserve">муниципального образования сверх </w:t>
      </w:r>
      <w:r>
        <w:t>предусмотренных в бюджете поселения</w:t>
      </w:r>
      <w:r w:rsidRPr="00393902">
        <w:t>.</w:t>
      </w:r>
      <w:proofErr w:type="gramEnd"/>
    </w:p>
    <w:p w:rsidR="00D044FE" w:rsidRPr="00393902" w:rsidRDefault="00D044FE" w:rsidP="00D044FE">
      <w:pPr>
        <w:jc w:val="both"/>
      </w:pPr>
      <w:r>
        <w:t>11</w:t>
      </w:r>
      <w:r w:rsidRPr="00393902">
        <w:t>. Проект административного регламента подлежит размещению разработчиком административного регламента в сети Интернет на официа</w:t>
      </w:r>
      <w:r>
        <w:t>льном сайте администрации</w:t>
      </w:r>
      <w:r w:rsidRPr="00393902">
        <w:t>.</w:t>
      </w:r>
    </w:p>
    <w:p w:rsidR="00D044FE" w:rsidRPr="00393902" w:rsidRDefault="00D044FE" w:rsidP="00D044FE">
      <w:pPr>
        <w:jc w:val="both"/>
      </w:pPr>
      <w:r>
        <w:t>12</w:t>
      </w:r>
      <w:r w:rsidRPr="00393902">
        <w:t xml:space="preserve">. </w:t>
      </w:r>
      <w:proofErr w:type="gramStart"/>
      <w:r w:rsidRPr="00393902">
        <w:t>С даты размещения</w:t>
      </w:r>
      <w:proofErr w:type="gramEnd"/>
      <w:r w:rsidRPr="00393902">
        <w:t xml:space="preserve"> в сети Интернет на официа</w:t>
      </w:r>
      <w:r>
        <w:t>льном сайте администрации</w:t>
      </w:r>
      <w:r w:rsidRPr="00393902">
        <w:t xml:space="preserve"> проект административного регламента должен быть доступен заинтересованным лицам для ознакомления.</w:t>
      </w:r>
    </w:p>
    <w:p w:rsidR="00D044FE" w:rsidRPr="00393902" w:rsidRDefault="00D044FE" w:rsidP="00D044FE">
      <w:pPr>
        <w:jc w:val="both"/>
      </w:pPr>
      <w:r>
        <w:t>13</w:t>
      </w:r>
      <w:r w:rsidRPr="00393902">
        <w:t>. Внесение изменений в административные регламенты осуществляется в следующих случаях:</w:t>
      </w:r>
    </w:p>
    <w:p w:rsidR="00D044FE" w:rsidRPr="00393902" w:rsidRDefault="00D044FE" w:rsidP="00D044FE">
      <w:pPr>
        <w:jc w:val="both"/>
      </w:pPr>
      <w:proofErr w:type="gramStart"/>
      <w:r w:rsidRPr="00393902">
        <w:t xml:space="preserve">1) изменение законодательства Российской Федерации, Иркутской области, муниципальных правовых актов </w:t>
      </w:r>
      <w:r>
        <w:t xml:space="preserve">Новотельбинского </w:t>
      </w:r>
      <w:r w:rsidRPr="00393902">
        <w:t>муниципального образования, регулирующего (регулирующих) предоставление муниципальной услуги;</w:t>
      </w:r>
      <w:proofErr w:type="gramEnd"/>
    </w:p>
    <w:p w:rsidR="00D044FE" w:rsidRPr="00393902" w:rsidRDefault="00D044FE" w:rsidP="00D044FE">
      <w:pPr>
        <w:jc w:val="both"/>
      </w:pPr>
      <w:r w:rsidRPr="00393902">
        <w:t>2) изменение наименования</w:t>
      </w:r>
      <w:r>
        <w:t>, структуры администрации</w:t>
      </w:r>
      <w:r w:rsidRPr="00393902">
        <w:t xml:space="preserve">, </w:t>
      </w:r>
      <w:r>
        <w:t>должностного лица</w:t>
      </w:r>
      <w:r w:rsidRPr="00393902">
        <w:t>, к сфере деятельности которого относится предоставление муниципальной услуги;</w:t>
      </w:r>
    </w:p>
    <w:p w:rsidR="00D044FE" w:rsidRPr="00393902" w:rsidRDefault="00D044FE" w:rsidP="00D044FE">
      <w:pPr>
        <w:jc w:val="both"/>
      </w:pPr>
      <w:r w:rsidRPr="00393902">
        <w:t xml:space="preserve">3) если применение утвержденного административного регламента требует пересмотра административных процедур, а также по предложениям, основанным на </w:t>
      </w:r>
      <w:proofErr w:type="gramStart"/>
      <w:r w:rsidRPr="00393902">
        <w:t>результатах</w:t>
      </w:r>
      <w:proofErr w:type="gramEnd"/>
      <w:r w:rsidRPr="00393902">
        <w:t xml:space="preserve"> анализа практики применения административных регламентов.</w:t>
      </w:r>
    </w:p>
    <w:p w:rsidR="00D044FE" w:rsidRPr="00393902" w:rsidRDefault="00D044FE" w:rsidP="00D044FE">
      <w:pPr>
        <w:jc w:val="both"/>
      </w:pPr>
      <w:r w:rsidRPr="00393902">
        <w:t xml:space="preserve">В случаях, предусмотренных </w:t>
      </w:r>
      <w:hyperlink r:id="rId13" w:history="1">
        <w:r w:rsidRPr="00393902">
          <w:rPr>
            <w:rStyle w:val="a3"/>
          </w:rPr>
          <w:t>подпунктами 1</w:t>
        </w:r>
      </w:hyperlink>
      <w:r w:rsidRPr="00393902">
        <w:t xml:space="preserve">, </w:t>
      </w:r>
      <w:hyperlink r:id="rId14" w:history="1">
        <w:r w:rsidRPr="00393902">
          <w:rPr>
            <w:rStyle w:val="a3"/>
          </w:rPr>
          <w:t>2</w:t>
        </w:r>
      </w:hyperlink>
      <w:r w:rsidRPr="00393902">
        <w:t xml:space="preserve"> настоящего пункта, подготовка проекта правового акта о внесении изменений в административный регламент должна быть осуществлена в срок не позднее 30 календарных дней со дня возникновения соответствующего основания.</w:t>
      </w:r>
    </w:p>
    <w:p w:rsidR="00D044FE" w:rsidRPr="00393902" w:rsidRDefault="00D044FE" w:rsidP="00D044FE">
      <w:pPr>
        <w:jc w:val="both"/>
      </w:pPr>
      <w:r w:rsidRPr="00393902">
        <w:lastRenderedPageBreak/>
        <w:t>Внесение изменений в административные регламенты осуществляется в порядке, установленном настоящим Порядком для разработки и утверждения административных регламентов.</w:t>
      </w:r>
    </w:p>
    <w:p w:rsidR="00D044FE" w:rsidRPr="00393902" w:rsidRDefault="00D044FE" w:rsidP="00D044FE">
      <w:pPr>
        <w:jc w:val="both"/>
      </w:pPr>
      <w:r>
        <w:t>14</w:t>
      </w:r>
      <w:r w:rsidRPr="00393902">
        <w:t>. При разработке административного регламента разработчик административного регламента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D044FE" w:rsidRPr="00393902" w:rsidRDefault="00D044FE" w:rsidP="00D044FE">
      <w:pPr>
        <w:jc w:val="both"/>
      </w:pPr>
      <w:r w:rsidRPr="00393902">
        <w:t xml:space="preserve">16. </w:t>
      </w:r>
      <w:proofErr w:type="gramStart"/>
      <w:r w:rsidRPr="00393902">
        <w:t>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размещению в сети Интернет на официа</w:t>
      </w:r>
      <w:r>
        <w:t>льном сайте администрации</w:t>
      </w:r>
      <w:r w:rsidRPr="00393902">
        <w:t xml:space="preserve"> и организаций, участвующих в предоставлении муниципальной услуги, в федеральной государственной информационной системе "Сводный реестр государственных и муниципальных услуг" и в федеральной государственной информационной системе "Единый портал государственных и муниципальных услуг</w:t>
      </w:r>
      <w:proofErr w:type="gramEnd"/>
      <w:r w:rsidRPr="00393902">
        <w:t>". Тексты административных регламентов размещаются также в местах предоставления муниципальной услуги.</w:t>
      </w:r>
    </w:p>
    <w:p w:rsidR="00D044FE" w:rsidRPr="00393902" w:rsidRDefault="00D044FE" w:rsidP="00D044FE">
      <w:pPr>
        <w:jc w:val="both"/>
      </w:pPr>
      <w:r w:rsidRPr="00393902">
        <w:t>17. Анализ практики применения административных регламентов проводится разработчиком административного регламента с целью установления:</w:t>
      </w:r>
    </w:p>
    <w:p w:rsidR="00D044FE" w:rsidRPr="00393902" w:rsidRDefault="00D044FE" w:rsidP="00D044FE">
      <w:pPr>
        <w:jc w:val="both"/>
      </w:pPr>
      <w:r w:rsidRPr="00393902">
        <w:t>1)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 органов местного самоуправления, учреждений и других организаций, участвующих в предоставлении муниципальной услуги,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D044FE" w:rsidRPr="00393902" w:rsidRDefault="00D044FE" w:rsidP="00D044FE">
      <w:pPr>
        <w:jc w:val="both"/>
      </w:pPr>
      <w:r w:rsidRPr="00393902">
        <w:t>2) обоснованности отказов в предоставлении муниципальной услуги;</w:t>
      </w:r>
    </w:p>
    <w:p w:rsidR="00D044FE" w:rsidRPr="00393902" w:rsidRDefault="00D044FE" w:rsidP="00D044FE">
      <w:pPr>
        <w:jc w:val="both"/>
      </w:pPr>
      <w:r w:rsidRPr="00393902">
        <w:t>3)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D044FE" w:rsidRPr="00393902" w:rsidRDefault="00D044FE" w:rsidP="00D044FE">
      <w:pPr>
        <w:jc w:val="both"/>
      </w:pPr>
      <w:r w:rsidRPr="00393902">
        <w:t>4)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D044FE" w:rsidRPr="00393902" w:rsidRDefault="00D044FE" w:rsidP="00D044FE">
      <w:pPr>
        <w:jc w:val="both"/>
      </w:pPr>
      <w:r w:rsidRPr="00393902">
        <w:t>5) ресурсного обеспечения исполнения административного регламента;</w:t>
      </w:r>
    </w:p>
    <w:p w:rsidR="00D044FE" w:rsidRPr="00393902" w:rsidRDefault="00D044FE" w:rsidP="00D044FE">
      <w:pPr>
        <w:jc w:val="both"/>
      </w:pPr>
      <w:r w:rsidRPr="00393902">
        <w:t>6) необходимости внесения в него изменений.</w:t>
      </w:r>
    </w:p>
    <w:p w:rsidR="00BA42E9" w:rsidRDefault="00D044FE" w:rsidP="00D044FE">
      <w:r w:rsidRPr="00393902">
        <w:t>18. Результаты анализа практики применения административного регламента размещаются в сети Интернет на официа</w:t>
      </w:r>
      <w:r>
        <w:t>льном сайте администрации</w:t>
      </w:r>
    </w:p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FE"/>
    <w:rsid w:val="002C46D1"/>
    <w:rsid w:val="003324F0"/>
    <w:rsid w:val="0061164B"/>
    <w:rsid w:val="00691C8B"/>
    <w:rsid w:val="00B446B6"/>
    <w:rsid w:val="00BA42E9"/>
    <w:rsid w:val="00C029E3"/>
    <w:rsid w:val="00D044FE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4F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044FE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D044FE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044FE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4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4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44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4F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rsid w:val="00D04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main?base=RLAW411;n=46431;fld=134;dst=100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46431;fld=134;dst=100014" TargetMode="External"/><Relationship Id="rId12" Type="http://schemas.openxmlformats.org/officeDocument/2006/relationships/hyperlink" Target="consultantplus://offline/main?base=RLAW411;n=46431;fld=134;dst=1000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8901;fld=134;dst=100338" TargetMode="External"/><Relationship Id="rId11" Type="http://schemas.openxmlformats.org/officeDocument/2006/relationships/hyperlink" Target="consultantplus://offline/ref=9B6A6DE6C8E6478FA28EA4F59310DE7A0C0D5C5B52207E950C17ADD8103B09AA334064C2jEU6E" TargetMode="External"/><Relationship Id="rId5" Type="http://schemas.openxmlformats.org/officeDocument/2006/relationships/hyperlink" Target="consultantplus://offline/main?base=LAW;n=111900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6A6DE6C8E6478FA28EA4F59310DE7A0C0E5D5B56297E950C17ADD8103B09AA334064C7E5C8BB10jEUDE" TargetMode="External"/><Relationship Id="rId4" Type="http://schemas.openxmlformats.org/officeDocument/2006/relationships/hyperlink" Target="consultantplus://offline/main?base=LAW;n=112746;fld=134" TargetMode="External"/><Relationship Id="rId9" Type="http://schemas.openxmlformats.org/officeDocument/2006/relationships/hyperlink" Target="consultantplus://offline/ref=9B6A6DE6C8E6478FA28EA4F59310DE7A0C0D5C5B52207E950C17ADD8103B09AA334064C7E5C8BB16jEUFE" TargetMode="External"/><Relationship Id="rId14" Type="http://schemas.openxmlformats.org/officeDocument/2006/relationships/hyperlink" Target="consultantplus://offline/main?base=RLAW411;n=46431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4221</Words>
  <Characters>24063</Characters>
  <Application>Microsoft Office Word</Application>
  <DocSecurity>0</DocSecurity>
  <Lines>200</Lines>
  <Paragraphs>56</Paragraphs>
  <ScaleCrop>false</ScaleCrop>
  <Company/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2014-04-08T00:11:00Z</cp:lastPrinted>
  <dcterms:created xsi:type="dcterms:W3CDTF">2014-02-21T03:45:00Z</dcterms:created>
  <dcterms:modified xsi:type="dcterms:W3CDTF">2014-04-08T00:14:00Z</dcterms:modified>
</cp:coreProperties>
</file>