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8E0B2F" w:rsidRPr="00A36FB8" w:rsidTr="00D07D0A">
        <w:tc>
          <w:tcPr>
            <w:tcW w:w="9639" w:type="dxa"/>
          </w:tcPr>
          <w:p w:rsidR="008E0B2F" w:rsidRDefault="008E0B2F" w:rsidP="00D07D0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РОССИЙСКАЯ ФЕДЕРАЦИЯ</w:t>
            </w:r>
          </w:p>
          <w:p w:rsidR="008E0B2F" w:rsidRDefault="008E0B2F" w:rsidP="00D07D0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ИРКУТСКАЯ ОБЛАСТЬ</w:t>
            </w:r>
          </w:p>
          <w:p w:rsidR="008E0B2F" w:rsidRDefault="008E0B2F" w:rsidP="00D07D0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КУЙТУНСКИЙ РАЙОН</w:t>
            </w:r>
          </w:p>
          <w:p w:rsidR="008E0B2F" w:rsidRDefault="008E0B2F" w:rsidP="00D07D0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НОВОТЕЛЬБИНСКОЕ СЕЛЬСКОЕ ПОСЕЛЕНИЯ</w:t>
            </w:r>
          </w:p>
          <w:p w:rsidR="008E0B2F" w:rsidRDefault="008E0B2F" w:rsidP="00D07D0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E0B2F" w:rsidRDefault="008E0B2F" w:rsidP="00D07D0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 О С Т А Н О В Л Е Н И Е</w:t>
            </w:r>
          </w:p>
          <w:p w:rsidR="008E0B2F" w:rsidRDefault="008E0B2F" w:rsidP="00D07D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E0B2F" w:rsidRDefault="008E0B2F" w:rsidP="00D07D0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октября 2024 г.                             п. Новая Тельба                                               № 47</w:t>
            </w:r>
          </w:p>
          <w:p w:rsidR="008E0B2F" w:rsidRDefault="008E0B2F" w:rsidP="00D07D0A">
            <w:pPr>
              <w:spacing w:before="240" w:line="36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  <w:p w:rsidR="008E0B2F" w:rsidRPr="00A36FB8" w:rsidRDefault="008E0B2F" w:rsidP="00D07D0A">
            <w:pPr>
              <w:spacing w:before="240" w:line="36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97BC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 вводе в действие комплекта организационно-распорядительной документации по организации обработки и защиты персональных данных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в НОВОТЕЛЬБИНСКОМ СЕЛЬСКОМ МУНИЦИПАЛЬНОМ ОБРАЗОВАНИИ</w:t>
            </w:r>
          </w:p>
        </w:tc>
      </w:tr>
    </w:tbl>
    <w:p w:rsidR="008E0B2F" w:rsidRPr="00A36FB8" w:rsidRDefault="008E0B2F" w:rsidP="008E0B2F">
      <w:pPr>
        <w:pStyle w:val="a7"/>
        <w:rPr>
          <w:rFonts w:cs="Times New Roman"/>
          <w:szCs w:val="26"/>
        </w:rPr>
      </w:pPr>
    </w:p>
    <w:p w:rsidR="008E0B2F" w:rsidRDefault="008E0B2F" w:rsidP="008E0B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BCC">
        <w:rPr>
          <w:rFonts w:ascii="Times New Roman" w:hAnsi="Times New Roman" w:cs="Times New Roman"/>
          <w:sz w:val="26"/>
          <w:szCs w:val="26"/>
        </w:rPr>
        <w:t>В соответствии с требованиями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7BCC">
        <w:rPr>
          <w:rFonts w:ascii="Times New Roman" w:hAnsi="Times New Roman" w:cs="Times New Roman"/>
          <w:sz w:val="26"/>
          <w:szCs w:val="26"/>
        </w:rPr>
        <w:t>Федерального закона от 27.07.2006 № 152-ФЗ «О персональных данных»,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7BCC">
        <w:rPr>
          <w:rFonts w:ascii="Times New Roman" w:hAnsi="Times New Roman" w:cs="Times New Roman"/>
          <w:sz w:val="26"/>
          <w:szCs w:val="26"/>
        </w:rPr>
        <w:t>постановления Правительства Российской Федерации от 01.11.2012 № 1119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7BCC">
        <w:rPr>
          <w:rFonts w:ascii="Times New Roman" w:hAnsi="Times New Roman" w:cs="Times New Roman"/>
          <w:sz w:val="26"/>
          <w:szCs w:val="26"/>
        </w:rPr>
        <w:t>«Об утверждении требований к защите персональных данных при их обработке в информационных системах персональных данных»,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7BCC">
        <w:rPr>
          <w:rFonts w:ascii="Times New Roman" w:hAnsi="Times New Roman" w:cs="Times New Roman"/>
          <w:sz w:val="26"/>
          <w:szCs w:val="26"/>
        </w:rPr>
        <w:t>приказа ФСТЭК России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7BCC">
        <w:rPr>
          <w:rFonts w:ascii="Times New Roman" w:hAnsi="Times New Roman" w:cs="Times New Roman"/>
          <w:sz w:val="26"/>
          <w:szCs w:val="26"/>
        </w:rPr>
        <w:t xml:space="preserve">а также в целях реализации и координации мероприятий по защите и организации обработки персональных данных, обрабатываемых в информационных системах персональных данных </w:t>
      </w:r>
      <w:r>
        <w:rPr>
          <w:rFonts w:ascii="Times New Roman" w:hAnsi="Times New Roman" w:cs="Times New Roman"/>
          <w:sz w:val="26"/>
          <w:szCs w:val="26"/>
        </w:rPr>
        <w:t>НОВОТЕЛЬБИНСКОГО СЕЛЬСКОГО МУНИЦИПАЛЬНОГО ОБРАЗОВАНИЯ</w:t>
      </w:r>
    </w:p>
    <w:p w:rsidR="008E0B2F" w:rsidRPr="00A36FB8" w:rsidRDefault="008E0B2F" w:rsidP="008E0B2F">
      <w:pPr>
        <w:spacing w:before="24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ПОСТАНОВЛЯЮ</w:t>
      </w:r>
      <w:r w:rsidRPr="00A36FB8">
        <w:rPr>
          <w:rFonts w:ascii="Times New Roman" w:hAnsi="Times New Roman" w:cs="Times New Roman"/>
          <w:b/>
          <w:sz w:val="26"/>
          <w:szCs w:val="26"/>
        </w:rPr>
        <w:t>:</w:t>
      </w:r>
    </w:p>
    <w:p w:rsidR="008E0B2F" w:rsidRPr="00AC34B8" w:rsidRDefault="008E0B2F" w:rsidP="008E0B2F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97BCC">
        <w:rPr>
          <w:rFonts w:ascii="Times New Roman" w:hAnsi="Times New Roman" w:cs="Times New Roman"/>
          <w:sz w:val="26"/>
          <w:szCs w:val="26"/>
        </w:rPr>
        <w:t>1.</w:t>
      </w:r>
      <w:r w:rsidRPr="00C97BCC">
        <w:rPr>
          <w:rFonts w:ascii="Times New Roman" w:hAnsi="Times New Roman" w:cs="Times New Roman"/>
          <w:sz w:val="26"/>
          <w:szCs w:val="26"/>
        </w:rPr>
        <w:tab/>
        <w:t xml:space="preserve">Утвердить и ввести в действие комплект организационно – распорядительной документации по организации обработки и защиты персональных данных, обрабатываемых в информационных системах персональных данных </w:t>
      </w:r>
      <w:r>
        <w:rPr>
          <w:rFonts w:ascii="Times New Roman" w:hAnsi="Times New Roman" w:cs="Times New Roman"/>
          <w:sz w:val="26"/>
          <w:szCs w:val="26"/>
        </w:rPr>
        <w:t>НОВОТЕЛЬБИНСКОГО СЕЛЬСКОГО МУНИЦИПАЛЬНОГО ОБРАЗОВАНИЯ</w:t>
      </w:r>
      <w:r w:rsidRPr="00C97BCC">
        <w:rPr>
          <w:rFonts w:ascii="Times New Roman" w:hAnsi="Times New Roman" w:cs="Times New Roman"/>
          <w:sz w:val="26"/>
          <w:szCs w:val="26"/>
        </w:rPr>
        <w:t xml:space="preserve"> в соответствии со списком приложений к настоящему приказу:</w:t>
      </w:r>
    </w:p>
    <w:tbl>
      <w:tblPr>
        <w:tblStyle w:val="a9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7087"/>
      </w:tblGrid>
      <w:tr w:rsidR="008E0B2F" w:rsidRPr="003F139D" w:rsidTr="00D07D0A">
        <w:trPr>
          <w:trHeight w:val="407"/>
        </w:trPr>
        <w:tc>
          <w:tcPr>
            <w:tcW w:w="2547" w:type="dxa"/>
            <w:shd w:val="clear" w:color="auto" w:fill="FFFFFF" w:themeFill="background1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№ приложения к приказу</w:t>
            </w:r>
          </w:p>
        </w:tc>
        <w:tc>
          <w:tcPr>
            <w:tcW w:w="7087" w:type="dxa"/>
            <w:shd w:val="clear" w:color="auto" w:fill="FFFFFF" w:themeFill="background1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Название документа</w:t>
            </w:r>
          </w:p>
        </w:tc>
      </w:tr>
      <w:tr w:rsidR="008E0B2F" w:rsidRPr="003F139D" w:rsidTr="00D07D0A">
        <w:trPr>
          <w:trHeight w:val="567"/>
        </w:trPr>
        <w:tc>
          <w:tcPr>
            <w:tcW w:w="9634" w:type="dxa"/>
            <w:gridSpan w:val="2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Организация обработки персональных данных</w:t>
            </w:r>
          </w:p>
        </w:tc>
      </w:tr>
      <w:tr w:rsidR="008E0B2F" w:rsidRPr="003F139D" w:rsidTr="00D07D0A">
        <w:trPr>
          <w:trHeight w:val="806"/>
        </w:trPr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№1</w:t>
            </w:r>
          </w:p>
        </w:tc>
        <w:tc>
          <w:tcPr>
            <w:tcW w:w="7087" w:type="dxa"/>
            <w:vAlign w:val="center"/>
          </w:tcPr>
          <w:p w:rsidR="008E0B2F" w:rsidRPr="00492354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обработки персональных данных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>информационн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№2</w:t>
            </w:r>
          </w:p>
        </w:tc>
        <w:tc>
          <w:tcPr>
            <w:tcW w:w="7087" w:type="dxa"/>
            <w:vAlign w:val="center"/>
          </w:tcPr>
          <w:p w:rsidR="008E0B2F" w:rsidRPr="00492354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Правила рассмотрения запросов субъектов персональных данных и их представителей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rPr>
          <w:trHeight w:val="1028"/>
        </w:trPr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№3</w:t>
            </w:r>
          </w:p>
        </w:tc>
        <w:tc>
          <w:tcPr>
            <w:tcW w:w="7087" w:type="dxa"/>
            <w:vAlign w:val="center"/>
          </w:tcPr>
          <w:p w:rsidR="008E0B2F" w:rsidRPr="00492354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Правила осуществления внутреннего контроля соответствия обработки персональных данных требованиям к защите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№4</w:t>
            </w:r>
          </w:p>
        </w:tc>
        <w:tc>
          <w:tcPr>
            <w:tcW w:w="7087" w:type="dxa"/>
            <w:vAlign w:val="center"/>
          </w:tcPr>
          <w:p w:rsidR="008E0B2F" w:rsidRPr="00492354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 внутреннего контроля обработки и защиты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№5</w:t>
            </w:r>
          </w:p>
        </w:tc>
        <w:tc>
          <w:tcPr>
            <w:tcW w:w="7087" w:type="dxa"/>
            <w:vAlign w:val="center"/>
          </w:tcPr>
          <w:p w:rsidR="008E0B2F" w:rsidRPr="00492354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>План мероприятий по защите персональных данных информационн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систем персональных </w:t>
            </w:r>
            <w:r w:rsidRPr="006B7470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№6</w:t>
            </w:r>
          </w:p>
        </w:tc>
        <w:tc>
          <w:tcPr>
            <w:tcW w:w="7087" w:type="dxa"/>
            <w:vAlign w:val="center"/>
          </w:tcPr>
          <w:p w:rsidR="008E0B2F" w:rsidRPr="00492354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о порядке взаимодействия с уполномоченным органом по защите прав субъектов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МУНИЦИПАЛЬНОЕМ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№7</w:t>
            </w:r>
          </w:p>
        </w:tc>
        <w:tc>
          <w:tcPr>
            <w:tcW w:w="7087" w:type="dxa"/>
            <w:vAlign w:val="center"/>
          </w:tcPr>
          <w:p w:rsidR="008E0B2F" w:rsidRPr="00492354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информационн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систем персональных данных </w:t>
            </w: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rPr>
          <w:trHeight w:val="567"/>
        </w:trPr>
        <w:tc>
          <w:tcPr>
            <w:tcW w:w="9634" w:type="dxa"/>
            <w:gridSpan w:val="2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Управление защитой персональных данных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№8</w:t>
            </w:r>
          </w:p>
        </w:tc>
        <w:tc>
          <w:tcPr>
            <w:tcW w:w="7087" w:type="dxa"/>
            <w:vAlign w:val="center"/>
          </w:tcPr>
          <w:p w:rsidR="008E0B2F" w:rsidRPr="00492354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>Положение о порядке организации и проведении работ по защите персональных данных, обрабатываемых в информационн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СЕЛЬСКОГО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№9</w:t>
            </w:r>
          </w:p>
        </w:tc>
        <w:tc>
          <w:tcPr>
            <w:tcW w:w="7087" w:type="dxa"/>
            <w:vAlign w:val="center"/>
          </w:tcPr>
          <w:p w:rsidR="008E0B2F" w:rsidRPr="0053784E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по идентификации и аутентификации пользователей информационных систем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№10</w:t>
            </w:r>
          </w:p>
        </w:tc>
        <w:tc>
          <w:tcPr>
            <w:tcW w:w="7087" w:type="dxa"/>
            <w:vAlign w:val="center"/>
          </w:tcPr>
          <w:p w:rsidR="008E0B2F" w:rsidRPr="0053784E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по управлению доступом к информационным системам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№11</w:t>
            </w:r>
          </w:p>
        </w:tc>
        <w:tc>
          <w:tcPr>
            <w:tcW w:w="7087" w:type="dxa"/>
            <w:vAlign w:val="center"/>
          </w:tcPr>
          <w:p w:rsidR="008E0B2F" w:rsidRPr="0053784E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по защите машинных носителей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№12</w:t>
            </w:r>
          </w:p>
        </w:tc>
        <w:tc>
          <w:tcPr>
            <w:tcW w:w="7087" w:type="dxa"/>
            <w:vAlign w:val="center"/>
          </w:tcPr>
          <w:p w:rsidR="008E0B2F" w:rsidRPr="0053784E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>Инструкция по управлению событиями информационной безопасности информационных систем персональных данных</w:t>
            </w:r>
          </w:p>
          <w:p w:rsidR="008E0B2F" w:rsidRPr="0053784E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№13</w:t>
            </w:r>
          </w:p>
        </w:tc>
        <w:tc>
          <w:tcPr>
            <w:tcW w:w="7087" w:type="dxa"/>
            <w:vAlign w:val="center"/>
          </w:tcPr>
          <w:p w:rsidR="008E0B2F" w:rsidRPr="0053784E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по антивирусной защите информационных систем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7" w:type="dxa"/>
            <w:vAlign w:val="center"/>
          </w:tcPr>
          <w:p w:rsidR="008E0B2F" w:rsidRPr="0053784E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по контролю (анализу) защищенности персональных данных информационных систем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№15</w:t>
            </w:r>
          </w:p>
        </w:tc>
        <w:tc>
          <w:tcPr>
            <w:tcW w:w="7087" w:type="dxa"/>
            <w:vAlign w:val="center"/>
          </w:tcPr>
          <w:p w:rsidR="008E0B2F" w:rsidRPr="0053784E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по защите технических средств информационных систем персональных данных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3F139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  <w:r w:rsidRPr="00456712">
              <w:rPr>
                <w:rFonts w:ascii="Times New Roman" w:hAnsi="Times New Roman"/>
                <w:sz w:val="24"/>
                <w:lang w:val="en-US"/>
              </w:rPr>
              <w:t>6</w:t>
            </w:r>
          </w:p>
        </w:tc>
        <w:tc>
          <w:tcPr>
            <w:tcW w:w="7087" w:type="dxa"/>
            <w:vAlign w:val="center"/>
          </w:tcPr>
          <w:p w:rsidR="008E0B2F" w:rsidRPr="003F139D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 обработки и защиты персональных данных в информационн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персональных данных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НОВОТЕЛЬБИНСКОГО СЕЛЬСКОГО МУНИЦИПАЛЬНОГО ОБРАЗОВАНИЯ</w:t>
            </w:r>
          </w:p>
        </w:tc>
      </w:tr>
      <w:tr w:rsidR="008E0B2F" w:rsidRPr="003F139D" w:rsidTr="00D07D0A">
        <w:tc>
          <w:tcPr>
            <w:tcW w:w="2547" w:type="dxa"/>
            <w:vAlign w:val="center"/>
          </w:tcPr>
          <w:p w:rsidR="008E0B2F" w:rsidRPr="00A0215D" w:rsidRDefault="008E0B2F" w:rsidP="00D07D0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39D">
              <w:rPr>
                <w:rFonts w:ascii="Times New Roman" w:hAnsi="Times New Roman" w:cs="Times New Roman"/>
                <w:sz w:val="24"/>
                <w:szCs w:val="24"/>
              </w:rPr>
              <w:t>Приложение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7" w:type="dxa"/>
            <w:vAlign w:val="center"/>
          </w:tcPr>
          <w:p w:rsidR="008E0B2F" w:rsidRPr="00492354" w:rsidRDefault="008E0B2F" w:rsidP="00D07D0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>Порядок доступа в помещения, в которых размещен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92354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персональных данных </w:t>
            </w:r>
            <w:r w:rsidRPr="0053784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НОВОТЕЛЬБИНСКОМ СЕЛЬСКОМ МУНИЦИПАЛЬНОМ ОБРАЗОВАНИИ</w:t>
            </w:r>
          </w:p>
        </w:tc>
      </w:tr>
    </w:tbl>
    <w:p w:rsidR="008E0B2F" w:rsidRDefault="008E0B2F" w:rsidP="008E0B2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0B2F" w:rsidRPr="00C97BCC" w:rsidRDefault="008E0B2F" w:rsidP="008E0B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7BCC">
        <w:rPr>
          <w:rFonts w:ascii="Times New Roman" w:hAnsi="Times New Roman" w:cs="Times New Roman"/>
          <w:sz w:val="26"/>
          <w:szCs w:val="26"/>
        </w:rPr>
        <w:t>2.</w:t>
      </w:r>
      <w:r w:rsidRPr="00C97BCC">
        <w:rPr>
          <w:rFonts w:ascii="Times New Roman" w:hAnsi="Times New Roman" w:cs="Times New Roman"/>
          <w:sz w:val="26"/>
          <w:szCs w:val="26"/>
        </w:rPr>
        <w:tab/>
        <w:t xml:space="preserve">Ответственному за организацию обработки персональных данных </w:t>
      </w:r>
      <w:r>
        <w:rPr>
          <w:rFonts w:ascii="Times New Roman" w:hAnsi="Times New Roman" w:cs="Times New Roman"/>
          <w:sz w:val="26"/>
          <w:szCs w:val="26"/>
        </w:rPr>
        <w:t xml:space="preserve">в НОВОТЕЛЬБИНСКОМ СЕЛЬСКОМ МУНИЦИПАЛЬНОМ ОБРАЗОВАНИИ </w:t>
      </w:r>
      <w:r w:rsidRPr="00C97BCC">
        <w:rPr>
          <w:rFonts w:ascii="Times New Roman" w:hAnsi="Times New Roman" w:cs="Times New Roman"/>
          <w:sz w:val="26"/>
          <w:szCs w:val="26"/>
        </w:rPr>
        <w:t>организовать ознакомление с настоящим приказом и всеми организационно–распорядительными документами, прилагаемыми к настоящему приказу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97BCC">
        <w:rPr>
          <w:rFonts w:ascii="Times New Roman" w:hAnsi="Times New Roman" w:cs="Times New Roman"/>
          <w:sz w:val="26"/>
          <w:szCs w:val="26"/>
        </w:rPr>
        <w:t>работников, допущенных к обработке персональных данных в информационных системах персональных данных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E0B2F" w:rsidRPr="00C97BCC" w:rsidRDefault="008E0B2F" w:rsidP="008E0B2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E0B2F" w:rsidRDefault="008E0B2F" w:rsidP="008E0B2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97BCC">
        <w:rPr>
          <w:rFonts w:ascii="Times New Roman" w:hAnsi="Times New Roman" w:cs="Times New Roman"/>
          <w:sz w:val="26"/>
          <w:szCs w:val="26"/>
        </w:rPr>
        <w:t>3.</w:t>
      </w:r>
      <w:r w:rsidRPr="00C97BCC">
        <w:rPr>
          <w:rFonts w:ascii="Times New Roman" w:hAnsi="Times New Roman" w:cs="Times New Roman"/>
          <w:sz w:val="26"/>
          <w:szCs w:val="26"/>
        </w:rPr>
        <w:tab/>
        <w:t>Контроль за исполнением настоящего приказа оставляю за собой.</w:t>
      </w:r>
    </w:p>
    <w:p w:rsidR="008E0B2F" w:rsidRPr="00A36FB8" w:rsidRDefault="008E0B2F" w:rsidP="008E0B2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835"/>
      </w:tblGrid>
      <w:tr w:rsidR="008E0B2F" w:rsidRPr="00A36FB8" w:rsidTr="00D07D0A">
        <w:trPr>
          <w:trHeight w:val="325"/>
        </w:trPr>
        <w:tc>
          <w:tcPr>
            <w:tcW w:w="6804" w:type="dxa"/>
            <w:vAlign w:val="center"/>
            <w:hideMark/>
          </w:tcPr>
          <w:p w:rsidR="006E406E" w:rsidRDefault="006E406E" w:rsidP="006E406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Вр. И.О. главы Новотельбинского сельского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муниципального образовани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А.Р. Ефимова</w:t>
            </w:r>
          </w:p>
          <w:p w:rsidR="008E0B2F" w:rsidRPr="00BB10DF" w:rsidRDefault="008E0B2F" w:rsidP="00D07D0A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vAlign w:val="center"/>
          </w:tcPr>
          <w:p w:rsidR="008E0B2F" w:rsidRPr="00BB0202" w:rsidRDefault="008E0B2F" w:rsidP="00D07D0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E0B2F" w:rsidRDefault="008E0B2F" w:rsidP="008E0B2F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8E0B2F" w:rsidRDefault="008E0B2F" w:rsidP="008E0B2F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br w:type="page"/>
      </w:r>
    </w:p>
    <w:p w:rsidR="008E0B2F" w:rsidRDefault="008E0B2F" w:rsidP="008E0B2F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ЛИСТ ОЗНАКОМЛЕНИЯ</w:t>
      </w:r>
    </w:p>
    <w:p w:rsidR="008E0B2F" w:rsidRPr="00A36FB8" w:rsidRDefault="008E0B2F" w:rsidP="008E0B2F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постановлением НОВОТЕЛЬБИНСКОГО СЕЛЬСКОГО МУНИЦИПАЛЬНОГО ОБРАЗОВАНИЯ</w:t>
      </w:r>
    </w:p>
    <w:p w:rsidR="008E0B2F" w:rsidRDefault="008E0B2F" w:rsidP="008E0B2F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«02» октября  2024 № 47</w:t>
      </w:r>
    </w:p>
    <w:p w:rsidR="008E0B2F" w:rsidRDefault="008E0B2F" w:rsidP="008E0B2F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C97BCC">
        <w:rPr>
          <w:rFonts w:ascii="Times New Roman" w:hAnsi="Times New Roman" w:cs="Times New Roman"/>
          <w:sz w:val="26"/>
          <w:szCs w:val="26"/>
        </w:rPr>
        <w:t xml:space="preserve">О вводе в действие комплекта организационно-распорядительной документации по организации обработки и защиты персональных данных в </w:t>
      </w:r>
      <w:r>
        <w:rPr>
          <w:rFonts w:ascii="Times New Roman" w:hAnsi="Times New Roman" w:cs="Times New Roman"/>
          <w:sz w:val="26"/>
          <w:szCs w:val="26"/>
        </w:rPr>
        <w:t>НОВОТЕЛЬБИНСКОМ СЕЛЬСКОМ МУНИЦИПАЛЬНОМ ОБРАЗОВАНИИ»</w:t>
      </w:r>
    </w:p>
    <w:tbl>
      <w:tblPr>
        <w:tblW w:w="4948" w:type="pct"/>
        <w:tblInd w:w="108" w:type="dxa"/>
        <w:tblLook w:val="01E0" w:firstRow="1" w:lastRow="1" w:firstColumn="1" w:lastColumn="1" w:noHBand="0" w:noVBand="0"/>
      </w:tblPr>
      <w:tblGrid>
        <w:gridCol w:w="970"/>
        <w:gridCol w:w="2992"/>
        <w:gridCol w:w="2315"/>
        <w:gridCol w:w="1459"/>
        <w:gridCol w:w="1791"/>
      </w:tblGrid>
      <w:tr w:rsidR="008E0B2F" w:rsidTr="00D07D0A">
        <w:trPr>
          <w:trHeight w:val="255"/>
          <w:tblHeader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B2F" w:rsidRDefault="008E0B2F" w:rsidP="00D07D0A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B2F" w:rsidRDefault="008E0B2F" w:rsidP="00D07D0A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B2F" w:rsidRDefault="008E0B2F" w:rsidP="00D07D0A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B2F" w:rsidRDefault="008E0B2F" w:rsidP="00D07D0A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0B2F" w:rsidRDefault="008E0B2F" w:rsidP="00D07D0A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E0B2F" w:rsidTr="00D07D0A">
        <w:trPr>
          <w:trHeight w:val="255"/>
        </w:trPr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0B2F" w:rsidRDefault="008E0B2F" w:rsidP="00D07D0A">
            <w:pPr>
              <w:tabs>
                <w:tab w:val="left" w:pos="1418"/>
              </w:tabs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E0B2F" w:rsidRPr="00A36FB8" w:rsidRDefault="008E0B2F" w:rsidP="008E0B2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517C" w:rsidRDefault="0027517C"/>
    <w:sectPr w:rsidR="0027517C" w:rsidSect="00B16131">
      <w:headerReference w:type="default" r:id="rId6"/>
      <w:footerReference w:type="default" r:id="rId7"/>
      <w:pgSz w:w="11906" w:h="16838"/>
      <w:pgMar w:top="851" w:right="851" w:bottom="851" w:left="1418" w:header="709" w:footer="709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8C4" w:rsidRDefault="007858C4">
      <w:pPr>
        <w:spacing w:after="0" w:line="240" w:lineRule="auto"/>
      </w:pPr>
      <w:r>
        <w:separator/>
      </w:r>
    </w:p>
  </w:endnote>
  <w:endnote w:type="continuationSeparator" w:id="0">
    <w:p w:rsidR="007858C4" w:rsidRDefault="0078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720" w:rsidRDefault="007858C4">
    <w:pPr>
      <w:pStyle w:val="a5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8C4" w:rsidRDefault="007858C4">
      <w:pPr>
        <w:spacing w:after="0" w:line="240" w:lineRule="auto"/>
      </w:pPr>
      <w:r>
        <w:separator/>
      </w:r>
    </w:p>
  </w:footnote>
  <w:footnote w:type="continuationSeparator" w:id="0">
    <w:p w:rsidR="007858C4" w:rsidRDefault="007858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44809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96C24" w:rsidRPr="00F96C24" w:rsidRDefault="008E0B2F">
        <w:pPr>
          <w:pStyle w:val="a3"/>
          <w:jc w:val="center"/>
          <w:rPr>
            <w:rFonts w:ascii="Times New Roman" w:hAnsi="Times New Roman" w:cs="Times New Roman"/>
          </w:rPr>
        </w:pPr>
        <w:r w:rsidRPr="00F96C24">
          <w:rPr>
            <w:rFonts w:ascii="Times New Roman" w:hAnsi="Times New Roman" w:cs="Times New Roman"/>
          </w:rPr>
          <w:fldChar w:fldCharType="begin"/>
        </w:r>
        <w:r w:rsidRPr="00F96C24">
          <w:rPr>
            <w:rFonts w:ascii="Times New Roman" w:hAnsi="Times New Roman" w:cs="Times New Roman"/>
          </w:rPr>
          <w:instrText>PAGE   \* MERGEFORMAT</w:instrText>
        </w:r>
        <w:r w:rsidRPr="00F96C24">
          <w:rPr>
            <w:rFonts w:ascii="Times New Roman" w:hAnsi="Times New Roman" w:cs="Times New Roman"/>
          </w:rPr>
          <w:fldChar w:fldCharType="separate"/>
        </w:r>
        <w:r w:rsidR="006E406E">
          <w:rPr>
            <w:rFonts w:ascii="Times New Roman" w:hAnsi="Times New Roman" w:cs="Times New Roman"/>
            <w:noProof/>
          </w:rPr>
          <w:t>3</w:t>
        </w:r>
        <w:r w:rsidRPr="00F96C24">
          <w:rPr>
            <w:rFonts w:ascii="Times New Roman" w:hAnsi="Times New Roman" w:cs="Times New Roman"/>
          </w:rPr>
          <w:fldChar w:fldCharType="end"/>
        </w:r>
      </w:p>
    </w:sdtContent>
  </w:sdt>
  <w:p w:rsidR="00F96C24" w:rsidRDefault="007858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A39"/>
    <w:rsid w:val="0027517C"/>
    <w:rsid w:val="006E406E"/>
    <w:rsid w:val="007858C4"/>
    <w:rsid w:val="008D7A39"/>
    <w:rsid w:val="008E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429E7"/>
  <w15:chartTrackingRefBased/>
  <w15:docId w15:val="{83280027-1AB9-45AC-B2E5-25C2FD64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B2F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0B2F"/>
  </w:style>
  <w:style w:type="paragraph" w:styleId="a5">
    <w:name w:val="footer"/>
    <w:basedOn w:val="a"/>
    <w:link w:val="a6"/>
    <w:uiPriority w:val="99"/>
    <w:unhideWhenUsed/>
    <w:rsid w:val="008E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E0B2F"/>
  </w:style>
  <w:style w:type="paragraph" w:customStyle="1" w:styleId="a7">
    <w:name w:val="Заголовки приложений"/>
    <w:basedOn w:val="a"/>
    <w:qFormat/>
    <w:rsid w:val="008E0B2F"/>
    <w:pPr>
      <w:spacing w:after="0"/>
      <w:jc w:val="center"/>
    </w:pPr>
    <w:rPr>
      <w:rFonts w:ascii="Times New Roman" w:hAnsi="Times New Roman"/>
      <w:b/>
      <w:sz w:val="26"/>
      <w:szCs w:val="28"/>
    </w:rPr>
  </w:style>
  <w:style w:type="paragraph" w:styleId="a8">
    <w:name w:val="No Spacing"/>
    <w:uiPriority w:val="1"/>
    <w:qFormat/>
    <w:rsid w:val="008E0B2F"/>
    <w:pPr>
      <w:suppressAutoHyphens/>
      <w:spacing w:after="0" w:line="240" w:lineRule="auto"/>
    </w:pPr>
  </w:style>
  <w:style w:type="table" w:styleId="a9">
    <w:name w:val="Table Grid"/>
    <w:basedOn w:val="a1"/>
    <w:uiPriority w:val="59"/>
    <w:rsid w:val="008E0B2F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0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802</Words>
  <Characters>4573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2024-10-03T07:25:00Z</dcterms:created>
  <dcterms:modified xsi:type="dcterms:W3CDTF">2024-10-24T03:28:00Z</dcterms:modified>
</cp:coreProperties>
</file>