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A4" w:rsidRDefault="006542A4" w:rsidP="006542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08.04.2024 г. № 22</w:t>
      </w:r>
    </w:p>
    <w:p w:rsidR="006542A4" w:rsidRDefault="006542A4" w:rsidP="006542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РОССИЙСКАЯ ФЕДЕРАЦИЯ </w:t>
      </w:r>
    </w:p>
    <w:p w:rsidR="006542A4" w:rsidRDefault="006542A4" w:rsidP="006542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ИРКУТСКАЯ ОБЛАСТЬ </w:t>
      </w:r>
    </w:p>
    <w:p w:rsidR="006542A4" w:rsidRDefault="006542A4" w:rsidP="006542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КУЙТУНСКИЙ РАЙОН</w:t>
      </w:r>
    </w:p>
    <w:p w:rsidR="006542A4" w:rsidRDefault="006542A4" w:rsidP="006542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НОВОТЕЛЬБИНСКОЕ СЕЛСЬКОЕ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br/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МУНИЦИПАЛЬНОЕ ОБРАЗОВАНИЕ </w:t>
      </w:r>
    </w:p>
    <w:p w:rsidR="006542A4" w:rsidRDefault="006542A4" w:rsidP="006542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АДМИНИСТРАЦИЯ 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br/>
        <w:t>НОВОТЕЛЬБИНСКОГО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СЕЛЬСКОГО ПОСЕЛЕНИЯ</w:t>
      </w:r>
    </w:p>
    <w:p w:rsidR="006542A4" w:rsidRDefault="006542A4" w:rsidP="006542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ГЛАВА</w:t>
      </w:r>
    </w:p>
    <w:p w:rsidR="006542A4" w:rsidRDefault="006542A4" w:rsidP="006542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>ПОСТАНОВЛЕНИЕ</w:t>
      </w:r>
    </w:p>
    <w:p w:rsidR="006542A4" w:rsidRDefault="006542A4" w:rsidP="006542A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6542A4" w:rsidRDefault="006542A4" w:rsidP="00654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О ПОДГОТОВКЕ 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>НОВОТЕЛЬБИНСКОГО СЕЛЬСКОГО</w:t>
      </w:r>
      <w:r>
        <w:rPr>
          <w:rFonts w:ascii="Arial" w:eastAsia="Times New Roman" w:hAnsi="Arial" w:cs="Arial"/>
          <w:b/>
          <w:sz w:val="32"/>
          <w:szCs w:val="32"/>
          <w:lang w:eastAsia="zh-CN"/>
        </w:rPr>
        <w:t xml:space="preserve"> МУНИЦИПАЛЬНОГО ОБРАЗОВАНИЯ</w:t>
      </w:r>
      <w:r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  <w:t xml:space="preserve"> К ВЕСЕННЕ - ЛЕТНЕМУ ПОЖАРООПАСНОМУ ПЕРИОДУ 2024 ГОДА</w:t>
      </w:r>
    </w:p>
    <w:p w:rsidR="006542A4" w:rsidRDefault="006542A4" w:rsidP="006542A4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zh-CN"/>
        </w:rPr>
      </w:pPr>
    </w:p>
    <w:p w:rsidR="006542A4" w:rsidRDefault="006542A4" w:rsidP="006542A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ст. 30 Федерального закона от 21.12.1994 г. № 69-ФЗ «О пожарной безопасности», ст. 2 Закона Иркутской области от 07.10.2008 г. № 78-оз «О пожарной безопасности в Иркутской области», Федерального закона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131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6.10.2003 года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с целью подготовки </w:t>
      </w:r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Новотельбинского сельского</w:t>
      </w:r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муниципального образования к </w:t>
      </w:r>
      <w:proofErr w:type="spellStart"/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>весенне</w:t>
      </w:r>
      <w:proofErr w:type="spellEnd"/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- летнему пожароопасному периоду 2024 года,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Уставом </w:t>
      </w:r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Новотельбинского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</w:p>
    <w:p w:rsidR="006542A4" w:rsidRDefault="006542A4" w:rsidP="006542A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zh-CN"/>
        </w:rPr>
      </w:pPr>
    </w:p>
    <w:p w:rsidR="006542A4" w:rsidRDefault="006542A4" w:rsidP="006542A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zh-CN"/>
        </w:rPr>
      </w:pPr>
      <w:r>
        <w:rPr>
          <w:rFonts w:ascii="Arial" w:eastAsia="Times New Roman" w:hAnsi="Arial" w:cs="Arial"/>
          <w:b/>
          <w:sz w:val="30"/>
          <w:szCs w:val="30"/>
          <w:lang w:eastAsia="zh-CN"/>
        </w:rPr>
        <w:t>ПОСТАНОВЛЯЮ:</w:t>
      </w:r>
    </w:p>
    <w:p w:rsidR="006542A4" w:rsidRDefault="006542A4" w:rsidP="006542A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zh-CN"/>
        </w:rPr>
      </w:pPr>
    </w:p>
    <w:p w:rsidR="006542A4" w:rsidRDefault="006542A4" w:rsidP="006542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срок до 01.05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.2024 г. провести заседание комиссии по предупреждению и ликвидации чрезвычайных ситуаций и обеспечению пожарной безопасности на территории </w:t>
      </w:r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Новотельбинского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 </w:t>
      </w:r>
    </w:p>
    <w:p w:rsidR="006542A4" w:rsidRDefault="006542A4" w:rsidP="006542A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2A4" w:rsidRDefault="006542A4" w:rsidP="006542A4">
      <w:pPr>
        <w:pStyle w:val="a4"/>
        <w:numPr>
          <w:ilvl w:val="0"/>
          <w:numId w:val="1"/>
        </w:numPr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срок до 01.05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.2024 г. разработать и утвердить план мероприятий по подготовке </w:t>
      </w:r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Новотельбинского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к весенне-летнему пожароопасному периоду 2024 года (Приложение № 1)</w:t>
      </w:r>
    </w:p>
    <w:p w:rsidR="006542A4" w:rsidRDefault="006542A4" w:rsidP="006542A4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2A4" w:rsidRDefault="006542A4" w:rsidP="006542A4">
      <w:pPr>
        <w:pStyle w:val="a4"/>
        <w:numPr>
          <w:ilvl w:val="0"/>
          <w:numId w:val="1"/>
        </w:numPr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период с </w:t>
      </w:r>
      <w:r>
        <w:rPr>
          <w:rFonts w:ascii="Arial" w:eastAsia="Times New Roman" w:hAnsi="Arial" w:cs="Arial"/>
          <w:sz w:val="24"/>
          <w:szCs w:val="24"/>
          <w:lang w:eastAsia="ru-RU"/>
        </w:rPr>
        <w:t>01.05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.2024 года по 01.06.2024 года провести декадник на территории </w:t>
      </w:r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Новотельбинского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по пожарной безопасности в жилом секторе.</w:t>
      </w:r>
    </w:p>
    <w:p w:rsidR="006542A4" w:rsidRDefault="006542A4" w:rsidP="006542A4">
      <w:pPr>
        <w:pStyle w:val="a4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2A4" w:rsidRDefault="006542A4" w:rsidP="006542A4">
      <w:pPr>
        <w:pStyle w:val="a4"/>
        <w:numPr>
          <w:ilvl w:val="0"/>
          <w:numId w:val="1"/>
        </w:numPr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по данному постановлению оставляю за собой.</w:t>
      </w:r>
    </w:p>
    <w:p w:rsidR="006542A4" w:rsidRDefault="006542A4" w:rsidP="006542A4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2A4" w:rsidRDefault="006542A4" w:rsidP="006542A4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42A4" w:rsidRDefault="006542A4" w:rsidP="006542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Глава </w:t>
      </w:r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Новотельбинского сельского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542A4" w:rsidRDefault="006542A4" w:rsidP="006542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муниципального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zh-CN"/>
        </w:rPr>
        <w:t xml:space="preserve">образования:   </w:t>
      </w:r>
      <w:proofErr w:type="gramEnd"/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zh-CN"/>
        </w:rPr>
        <w:t>А.П. Шашлов</w:t>
      </w:r>
    </w:p>
    <w:p w:rsidR="006542A4" w:rsidRDefault="006542A4" w:rsidP="006542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6542A4" w:rsidRDefault="006542A4" w:rsidP="006542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6542A4" w:rsidRDefault="006542A4" w:rsidP="006542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6542A4" w:rsidRDefault="006542A4" w:rsidP="006542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6542A4" w:rsidRDefault="006542A4" w:rsidP="006542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6542A4" w:rsidRDefault="006542A4" w:rsidP="006542A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zh-CN"/>
        </w:rPr>
      </w:pPr>
    </w:p>
    <w:p w:rsidR="006542A4" w:rsidRDefault="006542A4" w:rsidP="006542A4">
      <w:pPr>
        <w:shd w:val="clear" w:color="auto" w:fill="FFFFFF"/>
        <w:spacing w:after="0" w:line="315" w:lineRule="atLeast"/>
        <w:ind w:left="72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Приложение № 1</w:t>
      </w:r>
    </w:p>
    <w:p w:rsidR="006542A4" w:rsidRDefault="006542A4" w:rsidP="006542A4">
      <w:pPr>
        <w:suppressAutoHyphens/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Утверждено постановлением</w:t>
      </w:r>
    </w:p>
    <w:p w:rsidR="006542A4" w:rsidRDefault="006542A4" w:rsidP="006542A4">
      <w:pPr>
        <w:suppressAutoHyphens/>
        <w:spacing w:after="0" w:line="240" w:lineRule="auto"/>
        <w:ind w:firstLine="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>Г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лавы </w:t>
      </w:r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Новотельбинского сельского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6542A4" w:rsidRDefault="006542A4" w:rsidP="006542A4">
      <w:pPr>
        <w:suppressAutoHyphens/>
        <w:spacing w:after="0" w:line="240" w:lineRule="auto"/>
        <w:ind w:firstLine="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муниципального образования  </w:t>
      </w:r>
    </w:p>
    <w:p w:rsidR="006542A4" w:rsidRDefault="006542A4" w:rsidP="006542A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от «08» апреля 2024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года  №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22</w:t>
      </w:r>
    </w:p>
    <w:p w:rsidR="006542A4" w:rsidRDefault="006542A4" w:rsidP="006542A4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Cs/>
          <w:iCs/>
          <w:kern w:val="32"/>
          <w:sz w:val="24"/>
          <w:szCs w:val="24"/>
          <w:lang w:val="x-none" w:eastAsia="x-none"/>
        </w:rPr>
      </w:pPr>
    </w:p>
    <w:p w:rsidR="006542A4" w:rsidRDefault="006542A4" w:rsidP="006542A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ПЛАН</w:t>
      </w:r>
    </w:p>
    <w:p w:rsidR="006542A4" w:rsidRDefault="006542A4" w:rsidP="006542A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Действий (мероприятий) по подготовке </w:t>
      </w:r>
      <w:r>
        <w:rPr>
          <w:rFonts w:ascii="Arial" w:eastAsia="Times New Roman" w:hAnsi="Arial" w:cs="Arial"/>
          <w:b/>
          <w:lang w:eastAsia="ru-RU"/>
        </w:rPr>
        <w:t>Новотельбинского сельского</w:t>
      </w:r>
      <w:r>
        <w:rPr>
          <w:rFonts w:ascii="Arial" w:eastAsia="Times New Roman" w:hAnsi="Arial" w:cs="Arial"/>
          <w:b/>
          <w:lang w:eastAsia="ru-RU"/>
        </w:rPr>
        <w:t xml:space="preserve"> муниципального образования к </w:t>
      </w:r>
      <w:proofErr w:type="spellStart"/>
      <w:r>
        <w:rPr>
          <w:rFonts w:ascii="Arial" w:eastAsia="Times New Roman" w:hAnsi="Arial" w:cs="Arial"/>
          <w:b/>
          <w:lang w:eastAsia="ru-RU"/>
        </w:rPr>
        <w:t>весенне</w:t>
      </w:r>
      <w:proofErr w:type="spellEnd"/>
      <w:r>
        <w:rPr>
          <w:rFonts w:ascii="Arial" w:eastAsia="Times New Roman" w:hAnsi="Arial" w:cs="Arial"/>
          <w:b/>
          <w:lang w:eastAsia="ru-RU"/>
        </w:rPr>
        <w:t xml:space="preserve"> – летнему пожароопасному периоду 2024 года</w:t>
      </w:r>
    </w:p>
    <w:p w:rsidR="006542A4" w:rsidRDefault="006542A4" w:rsidP="006542A4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863"/>
        <w:gridCol w:w="2336"/>
        <w:gridCol w:w="2336"/>
      </w:tblGrid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Мероприятия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Сроки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Исполнители</w:t>
            </w:r>
          </w:p>
        </w:tc>
      </w:tr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Default="006542A4">
            <w:pPr>
              <w:pStyle w:val="a3"/>
              <w:spacing w:line="276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Провести заседание комиссии по предупреждению и ликвидации чрезвычайных ситуаций и обеспечению пожарной безопасности Барлукского муниципального образования, разработать и  </w:t>
            </w:r>
          </w:p>
          <w:p w:rsidR="006542A4" w:rsidRDefault="006542A4">
            <w:pPr>
              <w:pStyle w:val="a3"/>
              <w:spacing w:line="276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утвердить на заседании </w:t>
            </w:r>
          </w:p>
          <w:p w:rsidR="006542A4" w:rsidRDefault="006542A4">
            <w:pPr>
              <w:pStyle w:val="a3"/>
              <w:spacing w:line="276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планы мероприятий на </w:t>
            </w:r>
            <w:proofErr w:type="spellStart"/>
            <w:r>
              <w:rPr>
                <w:rFonts w:ascii="Arial" w:hAnsi="Arial" w:cs="Arial"/>
                <w:lang w:eastAsia="ru-RU"/>
              </w:rPr>
              <w:t>весенне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– летний период 2024 г. </w:t>
            </w: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 01.05</w:t>
            </w:r>
            <w:r>
              <w:rPr>
                <w:rFonts w:ascii="Arial" w:eastAsia="Times New Roman" w:hAnsi="Arial" w:cs="Arial"/>
                <w:lang w:eastAsia="ru-RU"/>
              </w:rPr>
              <w:t xml:space="preserve">.2024 г.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Новотельбинского сельского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МО Шашлов А.П</w:t>
            </w:r>
          </w:p>
        </w:tc>
      </w:tr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Провести совещание с руководителями предприятий всех форм собственности по вопросу подготовки к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весенне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– летнему периоду 2024 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 01.05</w:t>
            </w:r>
            <w:r>
              <w:rPr>
                <w:rFonts w:ascii="Arial" w:eastAsia="Times New Roman" w:hAnsi="Arial" w:cs="Arial"/>
                <w:lang w:eastAsia="ru-RU"/>
              </w:rPr>
              <w:t>.2024 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Новотельбинского сельского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Шашлов А.П</w:t>
            </w:r>
          </w:p>
        </w:tc>
      </w:tr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Предупредить руководителей всех предприятий и частных лиц, ведущих заготовку леса о персональной ответственности за пожарную безопасность на арендованных лесных массивах, закрепленных в краткосрочное и долгосрочное пользование в лесах, отведенных для заготовки древесины.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Постоянно на пожароопасный период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Новотельбинского сельского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Шашлов А.П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Разработать мероприятия по пожарной безопасности на территории поселения и защите населенных пунктов от лесных пожаров. </w:t>
            </w: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 01.05</w:t>
            </w:r>
            <w:r>
              <w:rPr>
                <w:rFonts w:ascii="Arial" w:eastAsia="Times New Roman" w:hAnsi="Arial" w:cs="Arial"/>
                <w:lang w:eastAsia="ru-RU"/>
              </w:rPr>
              <w:t>.2024 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Новотельбинского сельского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Шашлов А.П</w:t>
            </w: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6542A4" w:rsidRDefault="006542A4" w:rsidP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Ведущий специалист  </w:t>
            </w:r>
            <w:r>
              <w:rPr>
                <w:rFonts w:ascii="Arial" w:eastAsia="Times New Roman" w:hAnsi="Arial" w:cs="Arial"/>
                <w:lang w:eastAsia="ru-RU"/>
              </w:rPr>
              <w:t>Пашина О.В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</w:tr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Провести сходы граждан.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один раз в квартал, а так же по мере необходимости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Новотельбинского сельского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Шашлов А.П</w:t>
            </w: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6.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Усилить контроль за исполнением гражданами и обязанности иметь в помещениях и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строениях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находящихся в их собственности (пользовании) первичные средства пожаротушения и противопожарный инвентарь, принимать посильные меры по тушению пожаров.</w:t>
            </w: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Default="006542A4">
            <w:pPr>
              <w:spacing w:after="0" w:line="240" w:lineRule="auto"/>
              <w:rPr>
                <w:rFonts w:ascii="Arial" w:hAnsi="Arial" w:cs="Arial"/>
              </w:rPr>
            </w:pP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в течение всего 2024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Новотельбинского </w:t>
            </w:r>
            <w:proofErr w:type="gramStart"/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сельского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Шашлов</w:t>
            </w:r>
            <w:proofErr w:type="gramEnd"/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А.П</w:t>
            </w:r>
          </w:p>
          <w:p w:rsidR="006542A4" w:rsidRDefault="006542A4" w:rsidP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Ведущий специалист  </w:t>
            </w:r>
            <w:r>
              <w:rPr>
                <w:rFonts w:ascii="Arial" w:eastAsia="Times New Roman" w:hAnsi="Arial" w:cs="Arial"/>
                <w:lang w:eastAsia="ru-RU"/>
              </w:rPr>
              <w:t>Пашина О.В</w:t>
            </w:r>
          </w:p>
        </w:tc>
      </w:tr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Ужесточить меры, принимаемые к руководителям организаций и гражданам, не выполняющим требования противопожарных норм и правил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в течение всего 2024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Новотельбинского сельского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Шашлов А.П</w:t>
            </w:r>
          </w:p>
        </w:tc>
      </w:tr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Категорически запретить пожоги сухой травы, мусора и отходов производства на территории населенных пунктов, ликвидировать горение на свалках мусора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в течение всего 2024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Новотельбинского сельского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Шашлов А.П</w:t>
            </w:r>
          </w:p>
        </w:tc>
      </w:tr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Провести ревизию водоисточников, взять под персональную ответственность обеспечение водоснабжения для целей пожаротушения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в течение всего 2024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Глава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Новотельбинского сельского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Шашлов А.П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Новотельбинского сельского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Пашина О.В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Провести работниками, отвечающими за противопожарное состояние в организациях, учреждениях инструктажи по мерам пожарной безопасности на предприятиях и в быту.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в течение всего 2024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Ведущий 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специалист  </w:t>
            </w:r>
            <w:r>
              <w:rPr>
                <w:rFonts w:ascii="Arial" w:eastAsia="Times New Roman" w:hAnsi="Arial" w:cs="Arial"/>
                <w:lang w:eastAsia="ru-RU"/>
              </w:rPr>
              <w:t>Пашина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О.В</w:t>
            </w: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руководители предприятий, организаций</w:t>
            </w:r>
          </w:p>
        </w:tc>
      </w:tr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Провести работу по прокладке минерализованных полос, скашиванию травы, по прорубке подроста хвойных пород деревьев и т.д.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в течение всего пожароопасного периода 2024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Новотельбинского </w:t>
            </w:r>
            <w:proofErr w:type="gramStart"/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сельского </w:t>
            </w:r>
            <w:r>
              <w:rPr>
                <w:rFonts w:ascii="Arial" w:eastAsia="Times New Roman" w:hAnsi="Arial" w:cs="Arial"/>
                <w:lang w:eastAsia="ru-RU"/>
              </w:rPr>
              <w:t xml:space="preserve"> поселения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Провести мероприятия по очистке территорий всех населённых пунктов Барлукского сельского поселения от сухой растительности, особенно в пределах противопожарных расстояний от хозяйственных и жилых строений до лесных массивов.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в течение всего пожароопасного периода 2024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Новотельбинского сельского </w:t>
            </w:r>
            <w:r>
              <w:rPr>
                <w:rFonts w:ascii="Arial" w:eastAsia="Times New Roman" w:hAnsi="Arial" w:cs="Arial"/>
                <w:lang w:eastAsia="ru-RU"/>
              </w:rPr>
              <w:t>поселения;</w:t>
            </w: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руководители предприятий, организаций</w:t>
            </w:r>
          </w:p>
        </w:tc>
      </w:tr>
      <w:tr w:rsidR="006542A4" w:rsidTr="006542A4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Провести мероприятия по опашке (обновлению минерализованных полос) по периметру населённых пунктов Барлукского сельского </w:t>
            </w:r>
            <w:r>
              <w:rPr>
                <w:rFonts w:ascii="Arial" w:eastAsia="Times New Roman" w:hAnsi="Arial" w:cs="Arial"/>
                <w:lang w:eastAsia="ru-RU"/>
              </w:rPr>
              <w:lastRenderedPageBreak/>
              <w:t>поселения, в весенний - летний период 2024 г.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lastRenderedPageBreak/>
              <w:t>в течение всего пожароопасного периода 2024 года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Новотельбинского </w:t>
            </w: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lastRenderedPageBreak/>
              <w:t xml:space="preserve">сельского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lang w:eastAsia="ru-RU"/>
              </w:rPr>
              <w:t>поселения;</w:t>
            </w:r>
          </w:p>
          <w:p w:rsidR="006542A4" w:rsidRDefault="006542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руководители предприятий, организаций</w:t>
            </w:r>
          </w:p>
        </w:tc>
      </w:tr>
    </w:tbl>
    <w:p w:rsidR="006542A4" w:rsidRDefault="006542A4" w:rsidP="006542A4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</w:p>
    <w:p w:rsidR="006542A4" w:rsidRDefault="006542A4" w:rsidP="006542A4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</w:t>
      </w:r>
    </w:p>
    <w:p w:rsidR="00E242EB" w:rsidRDefault="00E242EB"/>
    <w:sectPr w:rsidR="00E2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B0EC4"/>
    <w:multiLevelType w:val="hybridMultilevel"/>
    <w:tmpl w:val="AB1CC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BE"/>
    <w:rsid w:val="006542A4"/>
    <w:rsid w:val="00B41DBE"/>
    <w:rsid w:val="00E2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233F"/>
  <w15:chartTrackingRefBased/>
  <w15:docId w15:val="{E66FF5F7-AA10-4919-9E8E-840D961A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2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856</Words>
  <Characters>4884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2024-04-08T03:24:00Z</dcterms:created>
  <dcterms:modified xsi:type="dcterms:W3CDTF">2024-04-08T03:35:00Z</dcterms:modified>
</cp:coreProperties>
</file>