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EA" w:rsidRPr="00366358" w:rsidRDefault="00A153EA" w:rsidP="00A153EA">
      <w:pPr>
        <w:spacing w:after="0" w:line="240" w:lineRule="auto"/>
        <w:jc w:val="center"/>
        <w:rPr>
          <w:rFonts w:ascii="Times New Roman" w:eastAsia="Calibri" w:hAnsi="Times New Roman"/>
          <w:b/>
          <w:sz w:val="32"/>
          <w:szCs w:val="32"/>
        </w:rPr>
      </w:pPr>
      <w:r w:rsidRPr="00366358">
        <w:rPr>
          <w:rFonts w:ascii="Times New Roman" w:eastAsia="Calibri" w:hAnsi="Times New Roman"/>
          <w:b/>
          <w:sz w:val="32"/>
          <w:szCs w:val="32"/>
        </w:rPr>
        <w:t>Российская Федерация</w:t>
      </w:r>
    </w:p>
    <w:p w:rsidR="00A153EA" w:rsidRPr="00366358" w:rsidRDefault="00A153EA" w:rsidP="00A153EA">
      <w:pPr>
        <w:spacing w:after="0" w:line="240" w:lineRule="auto"/>
        <w:jc w:val="center"/>
        <w:rPr>
          <w:rFonts w:ascii="Times New Roman" w:eastAsia="Calibri" w:hAnsi="Times New Roman"/>
          <w:b/>
          <w:sz w:val="32"/>
          <w:szCs w:val="32"/>
        </w:rPr>
      </w:pPr>
      <w:r w:rsidRPr="00366358">
        <w:rPr>
          <w:rFonts w:ascii="Times New Roman" w:eastAsia="Calibri" w:hAnsi="Times New Roman"/>
          <w:b/>
          <w:sz w:val="32"/>
          <w:szCs w:val="32"/>
        </w:rPr>
        <w:t>Иркутская область</w:t>
      </w:r>
    </w:p>
    <w:p w:rsidR="00A153EA" w:rsidRPr="00366358" w:rsidRDefault="00A153EA" w:rsidP="00A153EA">
      <w:pPr>
        <w:spacing w:after="0" w:line="240" w:lineRule="auto"/>
        <w:jc w:val="center"/>
        <w:rPr>
          <w:rFonts w:ascii="Times New Roman" w:eastAsia="Calibri" w:hAnsi="Times New Roman"/>
          <w:b/>
          <w:sz w:val="32"/>
          <w:szCs w:val="32"/>
        </w:rPr>
      </w:pPr>
      <w:r w:rsidRPr="00366358">
        <w:rPr>
          <w:rFonts w:ascii="Times New Roman" w:eastAsia="Calibri" w:hAnsi="Times New Roman"/>
          <w:b/>
          <w:sz w:val="32"/>
          <w:szCs w:val="32"/>
        </w:rPr>
        <w:t>Куйтунский район</w:t>
      </w:r>
    </w:p>
    <w:p w:rsidR="00A153EA" w:rsidRPr="00366358" w:rsidRDefault="00A153EA" w:rsidP="00A153EA">
      <w:pPr>
        <w:spacing w:after="0" w:line="240" w:lineRule="auto"/>
        <w:jc w:val="center"/>
        <w:rPr>
          <w:rFonts w:ascii="Times New Roman" w:eastAsia="Calibri" w:hAnsi="Times New Roman"/>
          <w:b/>
          <w:sz w:val="32"/>
          <w:szCs w:val="32"/>
        </w:rPr>
      </w:pPr>
      <w:r w:rsidRPr="00366358">
        <w:rPr>
          <w:rFonts w:ascii="Times New Roman" w:eastAsia="Calibri" w:hAnsi="Times New Roman"/>
          <w:b/>
          <w:sz w:val="32"/>
          <w:szCs w:val="32"/>
        </w:rPr>
        <w:t>Дума Новотельбинского муниципального образования</w:t>
      </w:r>
    </w:p>
    <w:p w:rsidR="00A153EA" w:rsidRPr="00366358" w:rsidRDefault="00A153EA" w:rsidP="00A153EA">
      <w:pPr>
        <w:spacing w:after="0" w:line="240" w:lineRule="auto"/>
        <w:jc w:val="center"/>
        <w:rPr>
          <w:rFonts w:ascii="Times New Roman" w:eastAsia="Calibri" w:hAnsi="Times New Roman"/>
          <w:b/>
          <w:sz w:val="32"/>
          <w:szCs w:val="32"/>
        </w:rPr>
      </w:pPr>
      <w:r w:rsidRPr="00366358">
        <w:rPr>
          <w:rFonts w:ascii="Times New Roman" w:eastAsia="Calibri" w:hAnsi="Times New Roman"/>
          <w:b/>
          <w:sz w:val="32"/>
          <w:szCs w:val="32"/>
        </w:rPr>
        <w:t>(третьего созыва)</w:t>
      </w:r>
    </w:p>
    <w:p w:rsidR="00A153EA" w:rsidRPr="00366358" w:rsidRDefault="00A153EA" w:rsidP="00A153EA">
      <w:pPr>
        <w:spacing w:after="0" w:line="240" w:lineRule="auto"/>
        <w:jc w:val="center"/>
        <w:rPr>
          <w:rFonts w:ascii="Times New Roman" w:eastAsia="Calibri" w:hAnsi="Times New Roman"/>
          <w:b/>
          <w:sz w:val="32"/>
          <w:szCs w:val="32"/>
        </w:rPr>
      </w:pPr>
      <w:r w:rsidRPr="00366358">
        <w:rPr>
          <w:rFonts w:ascii="Times New Roman" w:eastAsia="Calibri" w:hAnsi="Times New Roman"/>
          <w:b/>
          <w:sz w:val="32"/>
          <w:szCs w:val="32"/>
        </w:rPr>
        <w:t>РЕШЕНИЕ</w:t>
      </w:r>
    </w:p>
    <w:p w:rsidR="00A153EA" w:rsidRPr="00366358" w:rsidRDefault="00A153EA" w:rsidP="00A153EA">
      <w:pPr>
        <w:spacing w:after="0" w:line="240" w:lineRule="auto"/>
        <w:jc w:val="center"/>
        <w:rPr>
          <w:rFonts w:ascii="Times New Roman" w:eastAsia="Calibri" w:hAnsi="Times New Roman"/>
          <w:b/>
          <w:sz w:val="32"/>
          <w:szCs w:val="32"/>
        </w:rPr>
      </w:pPr>
    </w:p>
    <w:p w:rsidR="00A153EA" w:rsidRPr="00366358" w:rsidRDefault="00A153EA" w:rsidP="00A153EA">
      <w:pPr>
        <w:spacing w:after="0" w:line="240" w:lineRule="auto"/>
        <w:jc w:val="center"/>
        <w:rPr>
          <w:rFonts w:ascii="Times New Roman" w:eastAsia="Calibri" w:hAnsi="Times New Roman"/>
          <w:bCs/>
          <w:spacing w:val="-2"/>
          <w:sz w:val="28"/>
          <w:szCs w:val="28"/>
        </w:rPr>
      </w:pPr>
      <w:r>
        <w:rPr>
          <w:rFonts w:ascii="Times New Roman" w:eastAsia="Calibri" w:hAnsi="Times New Roman"/>
          <w:bCs/>
          <w:spacing w:val="-3"/>
          <w:sz w:val="28"/>
          <w:szCs w:val="28"/>
        </w:rPr>
        <w:t>26</w:t>
      </w:r>
      <w:r w:rsidRPr="00366358">
        <w:rPr>
          <w:rFonts w:ascii="Times New Roman" w:eastAsia="Calibri" w:hAnsi="Times New Roman"/>
          <w:bCs/>
          <w:spacing w:val="-3"/>
          <w:sz w:val="28"/>
          <w:szCs w:val="28"/>
        </w:rPr>
        <w:t>.</w:t>
      </w:r>
      <w:r>
        <w:rPr>
          <w:rFonts w:ascii="Times New Roman" w:eastAsia="Calibri" w:hAnsi="Times New Roman"/>
          <w:bCs/>
          <w:spacing w:val="-3"/>
          <w:sz w:val="28"/>
          <w:szCs w:val="28"/>
        </w:rPr>
        <w:t>09</w:t>
      </w:r>
      <w:r w:rsidRPr="00366358">
        <w:rPr>
          <w:rFonts w:ascii="Times New Roman" w:eastAsia="Calibri" w:hAnsi="Times New Roman"/>
          <w:bCs/>
          <w:spacing w:val="-3"/>
          <w:sz w:val="28"/>
          <w:szCs w:val="28"/>
        </w:rPr>
        <w:t>.201</w:t>
      </w:r>
      <w:r>
        <w:rPr>
          <w:rFonts w:ascii="Times New Roman" w:eastAsia="Calibri" w:hAnsi="Times New Roman"/>
          <w:bCs/>
          <w:spacing w:val="-3"/>
          <w:sz w:val="28"/>
          <w:szCs w:val="28"/>
        </w:rPr>
        <w:t>6</w:t>
      </w:r>
      <w:r w:rsidRPr="00366358">
        <w:rPr>
          <w:rFonts w:ascii="Times New Roman" w:eastAsia="Calibri" w:hAnsi="Times New Roman"/>
          <w:bCs/>
          <w:spacing w:val="-3"/>
          <w:sz w:val="28"/>
          <w:szCs w:val="28"/>
        </w:rPr>
        <w:t xml:space="preserve"> г.</w:t>
      </w:r>
      <w:r w:rsidRPr="00366358">
        <w:rPr>
          <w:rFonts w:ascii="Times New Roman" w:eastAsia="Calibri" w:hAnsi="Times New Roman"/>
          <w:bCs/>
          <w:sz w:val="28"/>
          <w:szCs w:val="28"/>
        </w:rPr>
        <w:t xml:space="preserve">                           </w:t>
      </w:r>
      <w:r w:rsidRPr="00366358">
        <w:rPr>
          <w:rFonts w:ascii="Times New Roman" w:eastAsia="Calibri" w:hAnsi="Times New Roman"/>
          <w:bCs/>
          <w:spacing w:val="-15"/>
          <w:sz w:val="28"/>
          <w:szCs w:val="28"/>
        </w:rPr>
        <w:t xml:space="preserve">п. Новая Тельба </w:t>
      </w:r>
      <w:r w:rsidRPr="00366358">
        <w:rPr>
          <w:rFonts w:ascii="Times New Roman" w:eastAsia="Calibri" w:hAnsi="Times New Roman"/>
          <w:bCs/>
          <w:sz w:val="28"/>
          <w:szCs w:val="28"/>
        </w:rPr>
        <w:t xml:space="preserve">                                      </w:t>
      </w:r>
      <w:r w:rsidRPr="00366358">
        <w:rPr>
          <w:rFonts w:ascii="Times New Roman" w:eastAsia="Calibri" w:hAnsi="Times New Roman"/>
          <w:bCs/>
          <w:spacing w:val="-2"/>
          <w:sz w:val="28"/>
          <w:szCs w:val="28"/>
        </w:rPr>
        <w:t xml:space="preserve">№ </w:t>
      </w:r>
      <w:r>
        <w:rPr>
          <w:rFonts w:ascii="Times New Roman" w:eastAsia="Calibri" w:hAnsi="Times New Roman"/>
          <w:bCs/>
          <w:spacing w:val="-2"/>
          <w:sz w:val="28"/>
          <w:szCs w:val="28"/>
        </w:rPr>
        <w:t>34/1</w:t>
      </w:r>
    </w:p>
    <w:p w:rsidR="00A153EA" w:rsidRPr="007D5F43" w:rsidRDefault="00A153EA" w:rsidP="00A153EA">
      <w:pPr>
        <w:pStyle w:val="af0"/>
        <w:rPr>
          <w:rFonts w:ascii="Arial" w:hAnsi="Arial" w:cs="Arial"/>
          <w:sz w:val="24"/>
          <w:szCs w:val="24"/>
        </w:rPr>
      </w:pPr>
      <w:r w:rsidRPr="007D5F43">
        <w:rPr>
          <w:rFonts w:ascii="Arial" w:hAnsi="Arial" w:cs="Arial"/>
          <w:b/>
          <w:i/>
          <w:color w:val="FFFFFF"/>
          <w:sz w:val="24"/>
          <w:szCs w:val="24"/>
        </w:rPr>
        <w:t>.</w:t>
      </w:r>
      <w:r w:rsidRPr="007D5F43">
        <w:rPr>
          <w:rFonts w:ascii="Arial" w:hAnsi="Arial" w:cs="Arial"/>
          <w:b/>
          <w:i/>
          <w:sz w:val="24"/>
          <w:szCs w:val="24"/>
        </w:rPr>
        <w:t xml:space="preserve"> </w:t>
      </w:r>
      <w:r w:rsidRPr="007D5F43">
        <w:rPr>
          <w:rFonts w:ascii="Arial" w:hAnsi="Arial" w:cs="Arial"/>
          <w:sz w:val="24"/>
          <w:szCs w:val="24"/>
        </w:rPr>
        <w:t xml:space="preserve"> </w:t>
      </w:r>
    </w:p>
    <w:p w:rsidR="00576978" w:rsidRPr="00576978" w:rsidRDefault="00576978" w:rsidP="00576978">
      <w:pPr>
        <w:spacing w:after="0" w:line="240" w:lineRule="auto"/>
        <w:rPr>
          <w:rFonts w:ascii="Times New Roman" w:eastAsia="Times New Roman" w:hAnsi="Times New Roman" w:cs="Times New Roman"/>
          <w:spacing w:val="20"/>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b/>
          <w:bCs/>
          <w:sz w:val="24"/>
          <w:szCs w:val="24"/>
          <w:lang w:eastAsia="ru-RU"/>
        </w:rPr>
        <w:t>«</w:t>
      </w:r>
      <w:r w:rsidRPr="00576978">
        <w:rPr>
          <w:rFonts w:ascii="Times New Roman" w:eastAsia="Times New Roman" w:hAnsi="Times New Roman" w:cs="Times New Roman"/>
          <w:sz w:val="24"/>
          <w:szCs w:val="24"/>
          <w:lang w:eastAsia="ru-RU"/>
        </w:rPr>
        <w:t>Об утверждении программы комплексного развития</w:t>
      </w:r>
    </w:p>
    <w:p w:rsidR="00576978" w:rsidRPr="00576978" w:rsidRDefault="00A153EA" w:rsidP="005769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транспортной </w:t>
      </w:r>
      <w:r w:rsidR="00576978" w:rsidRPr="00576978">
        <w:rPr>
          <w:rFonts w:ascii="Times New Roman" w:eastAsia="Times New Roman" w:hAnsi="Times New Roman" w:cs="Times New Roman"/>
          <w:sz w:val="24"/>
          <w:szCs w:val="24"/>
          <w:lang w:eastAsia="ru-RU"/>
        </w:rPr>
        <w:t xml:space="preserve">инфраструктуры </w:t>
      </w:r>
      <w:r>
        <w:rPr>
          <w:rFonts w:ascii="Times New Roman" w:eastAsia="Times New Roman" w:hAnsi="Times New Roman" w:cs="Times New Roman"/>
          <w:sz w:val="24"/>
          <w:szCs w:val="24"/>
          <w:lang w:eastAsia="ru-RU"/>
        </w:rPr>
        <w:t>Новотельбин</w:t>
      </w:r>
      <w:r w:rsidR="00576978">
        <w:rPr>
          <w:rFonts w:ascii="Times New Roman" w:eastAsia="Times New Roman" w:hAnsi="Times New Roman" w:cs="Times New Roman"/>
          <w:sz w:val="24"/>
          <w:szCs w:val="24"/>
          <w:lang w:eastAsia="ru-RU"/>
        </w:rPr>
        <w:t>ского</w:t>
      </w:r>
    </w:p>
    <w:p w:rsidR="00576978" w:rsidRPr="00576978" w:rsidRDefault="00576978" w:rsidP="00576978">
      <w:pPr>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 муниципального образования на 2016 </w:t>
      </w:r>
      <w:r w:rsidR="00866875">
        <w:rPr>
          <w:rFonts w:ascii="Times New Roman" w:eastAsia="Times New Roman" w:hAnsi="Times New Roman" w:cs="Times New Roman"/>
          <w:sz w:val="24"/>
          <w:szCs w:val="24"/>
          <w:lang w:eastAsia="ru-RU"/>
        </w:rPr>
        <w:t>–</w:t>
      </w:r>
      <w:r w:rsidRPr="00576978">
        <w:rPr>
          <w:rFonts w:ascii="Times New Roman" w:eastAsia="Times New Roman" w:hAnsi="Times New Roman" w:cs="Times New Roman"/>
          <w:sz w:val="24"/>
          <w:szCs w:val="24"/>
          <w:lang w:eastAsia="ru-RU"/>
        </w:rPr>
        <w:t xml:space="preserve"> 2020</w:t>
      </w:r>
      <w:r w:rsidR="00866875">
        <w:rPr>
          <w:rFonts w:ascii="Times New Roman" w:eastAsia="Times New Roman" w:hAnsi="Times New Roman" w:cs="Times New Roman"/>
          <w:sz w:val="24"/>
          <w:szCs w:val="24"/>
          <w:lang w:eastAsia="ru-RU"/>
        </w:rPr>
        <w:t xml:space="preserve"> </w:t>
      </w:r>
      <w:r w:rsidRPr="00576978">
        <w:rPr>
          <w:rFonts w:ascii="Times New Roman" w:eastAsia="Times New Roman" w:hAnsi="Times New Roman" w:cs="Times New Roman"/>
          <w:sz w:val="24"/>
          <w:szCs w:val="24"/>
          <w:lang w:eastAsia="ru-RU"/>
        </w:rPr>
        <w:t>годы и</w:t>
      </w:r>
    </w:p>
    <w:p w:rsidR="00576978" w:rsidRPr="00576978" w:rsidRDefault="00576978" w:rsidP="00576978">
      <w:pPr>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 с перспективой до 20</w:t>
      </w:r>
      <w:r w:rsidR="00D31CAB">
        <w:rPr>
          <w:rFonts w:ascii="Times New Roman" w:eastAsia="Times New Roman" w:hAnsi="Times New Roman" w:cs="Times New Roman"/>
          <w:sz w:val="24"/>
          <w:szCs w:val="24"/>
          <w:lang w:eastAsia="ru-RU"/>
        </w:rPr>
        <w:t>25</w:t>
      </w:r>
      <w:r w:rsidRPr="00576978">
        <w:rPr>
          <w:rFonts w:ascii="Times New Roman" w:eastAsia="Times New Roman" w:hAnsi="Times New Roman" w:cs="Times New Roman"/>
          <w:sz w:val="24"/>
          <w:szCs w:val="24"/>
          <w:lang w:eastAsia="ru-RU"/>
        </w:rPr>
        <w:t xml:space="preserve"> года»</w:t>
      </w: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В целях разработки комплекса мероприятий направленных на повышение надежности, эффективности и экологичности работы объектов транспортной  инфраструктуры, расположенных на территории </w:t>
      </w:r>
      <w:r w:rsidR="00A153EA">
        <w:rPr>
          <w:rFonts w:ascii="Times New Roman" w:eastAsia="Times New Roman" w:hAnsi="Times New Roman" w:cs="Times New Roman"/>
          <w:sz w:val="24"/>
          <w:szCs w:val="24"/>
          <w:lang w:eastAsia="ru-RU"/>
        </w:rPr>
        <w:t>Новотельбин</w:t>
      </w:r>
      <w:r w:rsidR="00D31CAB">
        <w:rPr>
          <w:rFonts w:ascii="Times New Roman" w:eastAsia="Times New Roman" w:hAnsi="Times New Roman" w:cs="Times New Roman"/>
          <w:sz w:val="24"/>
          <w:szCs w:val="24"/>
          <w:lang w:eastAsia="ru-RU"/>
        </w:rPr>
        <w:t>ского</w:t>
      </w:r>
      <w:r w:rsidRPr="00576978">
        <w:rPr>
          <w:rFonts w:ascii="Times New Roman" w:eastAsia="Times New Roman" w:hAnsi="Times New Roman" w:cs="Times New Roman"/>
          <w:sz w:val="24"/>
          <w:szCs w:val="24"/>
          <w:lang w:eastAsia="ru-RU"/>
        </w:rPr>
        <w:t xml:space="preserve"> муниципального образования, руководствуясь пунктом 5 части 1 статьи 14 Федерального закона от 06.10.2003 </w:t>
      </w:r>
      <w:r w:rsidR="005823D0">
        <w:rPr>
          <w:rFonts w:ascii="Times New Roman" w:eastAsia="Times New Roman" w:hAnsi="Times New Roman" w:cs="Times New Roman"/>
          <w:sz w:val="24"/>
          <w:szCs w:val="24"/>
          <w:lang w:eastAsia="ru-RU"/>
        </w:rPr>
        <w:t xml:space="preserve">№ </w:t>
      </w:r>
      <w:r w:rsidRPr="00576978">
        <w:rPr>
          <w:rFonts w:ascii="Times New Roman" w:eastAsia="Times New Roman" w:hAnsi="Times New Roman" w:cs="Times New Roman"/>
          <w:sz w:val="24"/>
          <w:szCs w:val="24"/>
          <w:lang w:eastAsia="ru-RU"/>
        </w:rPr>
        <w:t>131-ФЗ "Об общих принципах организации местного самоуправления в Российской Федерации",  Устав</w:t>
      </w:r>
      <w:r w:rsidR="00D31CAB">
        <w:rPr>
          <w:rFonts w:ascii="Times New Roman" w:eastAsia="Times New Roman" w:hAnsi="Times New Roman" w:cs="Times New Roman"/>
          <w:sz w:val="24"/>
          <w:szCs w:val="24"/>
          <w:lang w:eastAsia="ru-RU"/>
        </w:rPr>
        <w:t>ом</w:t>
      </w:r>
      <w:r w:rsidRPr="00576978">
        <w:rPr>
          <w:rFonts w:ascii="Times New Roman" w:eastAsia="Times New Roman" w:hAnsi="Times New Roman" w:cs="Times New Roman"/>
          <w:sz w:val="24"/>
          <w:szCs w:val="24"/>
          <w:lang w:eastAsia="ru-RU"/>
        </w:rPr>
        <w:t xml:space="preserve"> </w:t>
      </w:r>
      <w:r w:rsidR="00D31CAB">
        <w:rPr>
          <w:rFonts w:ascii="Times New Roman" w:eastAsia="Times New Roman" w:hAnsi="Times New Roman" w:cs="Times New Roman"/>
          <w:sz w:val="24"/>
          <w:szCs w:val="24"/>
          <w:lang w:eastAsia="ru-RU"/>
        </w:rPr>
        <w:t>муниципального образования «</w:t>
      </w:r>
      <w:r w:rsidR="00A153EA">
        <w:rPr>
          <w:rFonts w:ascii="Times New Roman" w:eastAsia="Times New Roman" w:hAnsi="Times New Roman" w:cs="Times New Roman"/>
          <w:sz w:val="24"/>
          <w:szCs w:val="24"/>
          <w:lang w:eastAsia="ru-RU"/>
        </w:rPr>
        <w:t>Новотельбин</w:t>
      </w:r>
      <w:r w:rsidR="00D31CAB">
        <w:rPr>
          <w:rFonts w:ascii="Times New Roman" w:eastAsia="Times New Roman" w:hAnsi="Times New Roman" w:cs="Times New Roman"/>
          <w:sz w:val="24"/>
          <w:szCs w:val="24"/>
          <w:lang w:eastAsia="ru-RU"/>
        </w:rPr>
        <w:t>ское сельское поселение»</w:t>
      </w:r>
      <w:r w:rsidRPr="00576978">
        <w:rPr>
          <w:rFonts w:ascii="Times New Roman" w:eastAsia="Times New Roman" w:hAnsi="Times New Roman" w:cs="Times New Roman"/>
          <w:sz w:val="24"/>
          <w:szCs w:val="24"/>
          <w:lang w:eastAsia="ru-RU"/>
        </w:rPr>
        <w:t xml:space="preserve">, Дума  </w:t>
      </w:r>
      <w:r w:rsidR="00A153EA">
        <w:rPr>
          <w:rFonts w:ascii="Times New Roman" w:eastAsia="Times New Roman" w:hAnsi="Times New Roman" w:cs="Times New Roman"/>
          <w:sz w:val="24"/>
          <w:szCs w:val="24"/>
          <w:lang w:eastAsia="ru-RU"/>
        </w:rPr>
        <w:t>Новотельбин</w:t>
      </w:r>
      <w:r w:rsidR="00D31CAB">
        <w:rPr>
          <w:rFonts w:ascii="Times New Roman" w:eastAsia="Times New Roman" w:hAnsi="Times New Roman" w:cs="Times New Roman"/>
          <w:sz w:val="24"/>
          <w:szCs w:val="24"/>
          <w:lang w:eastAsia="ru-RU"/>
        </w:rPr>
        <w:t>ского</w:t>
      </w:r>
      <w:r w:rsidRPr="00576978">
        <w:rPr>
          <w:rFonts w:ascii="Times New Roman" w:eastAsia="Times New Roman" w:hAnsi="Times New Roman" w:cs="Times New Roman"/>
          <w:sz w:val="24"/>
          <w:szCs w:val="24"/>
          <w:lang w:eastAsia="ru-RU"/>
        </w:rPr>
        <w:t xml:space="preserve"> муниципального образования </w:t>
      </w:r>
    </w:p>
    <w:p w:rsidR="00576978" w:rsidRPr="00576978" w:rsidRDefault="00576978" w:rsidP="00576978">
      <w:pPr>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76978" w:rsidRPr="00576978" w:rsidRDefault="00576978" w:rsidP="00576978">
      <w:pPr>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РЕШИЛА:</w:t>
      </w:r>
    </w:p>
    <w:p w:rsidR="00576978" w:rsidRPr="00576978" w:rsidRDefault="00576978" w:rsidP="00576978">
      <w:pPr>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1. Утвердить Программу комп</w:t>
      </w:r>
      <w:r w:rsidR="00A153EA">
        <w:rPr>
          <w:rFonts w:ascii="Times New Roman" w:eastAsia="Times New Roman" w:hAnsi="Times New Roman" w:cs="Times New Roman"/>
          <w:sz w:val="24"/>
          <w:szCs w:val="24"/>
          <w:lang w:eastAsia="ru-RU"/>
        </w:rPr>
        <w:t xml:space="preserve">лексного развития транспортной </w:t>
      </w:r>
      <w:r w:rsidRPr="00576978">
        <w:rPr>
          <w:rFonts w:ascii="Times New Roman" w:eastAsia="Times New Roman" w:hAnsi="Times New Roman" w:cs="Times New Roman"/>
          <w:sz w:val="24"/>
          <w:szCs w:val="24"/>
          <w:lang w:eastAsia="ru-RU"/>
        </w:rPr>
        <w:t xml:space="preserve">инфраструктуры </w:t>
      </w:r>
      <w:r w:rsidR="00A153EA">
        <w:rPr>
          <w:rFonts w:ascii="Times New Roman" w:eastAsia="Times New Roman" w:hAnsi="Times New Roman" w:cs="Times New Roman"/>
          <w:sz w:val="24"/>
          <w:szCs w:val="24"/>
          <w:lang w:eastAsia="ru-RU"/>
        </w:rPr>
        <w:t>Новотельбин</w:t>
      </w:r>
      <w:r w:rsidR="00D31CAB">
        <w:rPr>
          <w:rFonts w:ascii="Times New Roman" w:eastAsia="Times New Roman" w:hAnsi="Times New Roman" w:cs="Times New Roman"/>
          <w:sz w:val="24"/>
          <w:szCs w:val="24"/>
          <w:lang w:eastAsia="ru-RU"/>
        </w:rPr>
        <w:t>ского</w:t>
      </w:r>
      <w:r w:rsidRPr="00576978">
        <w:rPr>
          <w:rFonts w:ascii="Times New Roman" w:eastAsia="Times New Roman" w:hAnsi="Times New Roman" w:cs="Times New Roman"/>
          <w:sz w:val="24"/>
          <w:szCs w:val="24"/>
          <w:lang w:eastAsia="ru-RU"/>
        </w:rPr>
        <w:t xml:space="preserve"> муниципального образования на 2016 – 2020 гг. и с перспективой до 20</w:t>
      </w:r>
      <w:r w:rsidR="00D31CAB">
        <w:rPr>
          <w:rFonts w:ascii="Times New Roman" w:eastAsia="Times New Roman" w:hAnsi="Times New Roman" w:cs="Times New Roman"/>
          <w:sz w:val="24"/>
          <w:szCs w:val="24"/>
          <w:lang w:eastAsia="ru-RU"/>
        </w:rPr>
        <w:t>25</w:t>
      </w:r>
      <w:r w:rsidR="007776A2">
        <w:rPr>
          <w:rFonts w:ascii="Times New Roman" w:eastAsia="Times New Roman" w:hAnsi="Times New Roman" w:cs="Times New Roman"/>
          <w:sz w:val="24"/>
          <w:szCs w:val="24"/>
          <w:lang w:eastAsia="ru-RU"/>
        </w:rPr>
        <w:t xml:space="preserve"> года </w:t>
      </w:r>
      <w:r w:rsidRPr="00576978">
        <w:rPr>
          <w:rFonts w:ascii="Times New Roman" w:eastAsia="Times New Roman" w:hAnsi="Times New Roman" w:cs="Times New Roman"/>
          <w:sz w:val="24"/>
          <w:szCs w:val="24"/>
          <w:lang w:eastAsia="ru-RU"/>
        </w:rPr>
        <w:t>в новой редакции (приложение).</w:t>
      </w:r>
    </w:p>
    <w:p w:rsidR="00576978" w:rsidRPr="00576978" w:rsidRDefault="00576978" w:rsidP="00576978">
      <w:pPr>
        <w:autoSpaceDN w:val="0"/>
        <w:adjustRightInd w:val="0"/>
        <w:spacing w:after="0" w:line="240" w:lineRule="auto"/>
        <w:jc w:val="both"/>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2. Опубликовать настоящее решение в </w:t>
      </w:r>
      <w:r w:rsidR="00D31CAB">
        <w:rPr>
          <w:rFonts w:ascii="Times New Roman" w:eastAsia="Times New Roman" w:hAnsi="Times New Roman" w:cs="Times New Roman"/>
          <w:sz w:val="24"/>
          <w:szCs w:val="24"/>
          <w:lang w:eastAsia="ru-RU"/>
        </w:rPr>
        <w:t>газете «</w:t>
      </w:r>
      <w:r w:rsidR="005823D0">
        <w:rPr>
          <w:rFonts w:ascii="Times New Roman" w:eastAsia="Times New Roman" w:hAnsi="Times New Roman" w:cs="Times New Roman"/>
          <w:sz w:val="24"/>
          <w:szCs w:val="24"/>
          <w:lang w:eastAsia="ru-RU"/>
        </w:rPr>
        <w:t>М</w:t>
      </w:r>
      <w:r w:rsidR="00D31CAB">
        <w:rPr>
          <w:rFonts w:ascii="Times New Roman" w:eastAsia="Times New Roman" w:hAnsi="Times New Roman" w:cs="Times New Roman"/>
          <w:sz w:val="24"/>
          <w:szCs w:val="24"/>
          <w:lang w:eastAsia="ru-RU"/>
        </w:rPr>
        <w:t>униципальный вестник»</w:t>
      </w:r>
      <w:r w:rsidR="005823D0">
        <w:rPr>
          <w:rFonts w:ascii="Times New Roman" w:eastAsia="Times New Roman" w:hAnsi="Times New Roman" w:cs="Times New Roman"/>
          <w:sz w:val="24"/>
          <w:szCs w:val="24"/>
          <w:lang w:eastAsia="ru-RU"/>
        </w:rPr>
        <w:t xml:space="preserve"> и на официальном сайте Новотельбинского муниципального образования.</w:t>
      </w:r>
    </w:p>
    <w:p w:rsidR="00576978" w:rsidRPr="00576978" w:rsidRDefault="00576978" w:rsidP="00576978">
      <w:pPr>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76978" w:rsidRPr="00576978" w:rsidRDefault="00576978" w:rsidP="00576978">
      <w:pPr>
        <w:autoSpaceDN w:val="0"/>
        <w:adjustRightInd w:val="0"/>
        <w:spacing w:after="0" w:line="240" w:lineRule="auto"/>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3. Контроль за исполнением настоящего Решения оставляю за собой</w:t>
      </w: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D31CAB" w:rsidRDefault="00576978" w:rsidP="00D31CAB">
      <w:pPr>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 Глава </w:t>
      </w:r>
    </w:p>
    <w:p w:rsidR="00D31CAB" w:rsidRPr="00576978" w:rsidRDefault="00D31CAB" w:rsidP="00D31C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3EA">
        <w:rPr>
          <w:rFonts w:ascii="Times New Roman" w:eastAsia="Times New Roman" w:hAnsi="Times New Roman" w:cs="Times New Roman"/>
          <w:sz w:val="24"/>
          <w:szCs w:val="24"/>
          <w:lang w:eastAsia="ru-RU"/>
        </w:rPr>
        <w:t>Новотельбин</w:t>
      </w:r>
      <w:r>
        <w:rPr>
          <w:rFonts w:ascii="Times New Roman" w:eastAsia="Times New Roman" w:hAnsi="Times New Roman" w:cs="Times New Roman"/>
          <w:sz w:val="24"/>
          <w:szCs w:val="24"/>
          <w:lang w:eastAsia="ru-RU"/>
        </w:rPr>
        <w:t xml:space="preserve">ского МО                                                                        </w:t>
      </w:r>
      <w:r w:rsidR="00A153EA">
        <w:rPr>
          <w:rFonts w:ascii="Times New Roman" w:eastAsia="Times New Roman" w:hAnsi="Times New Roman" w:cs="Times New Roman"/>
          <w:sz w:val="24"/>
          <w:szCs w:val="24"/>
          <w:lang w:eastAsia="ru-RU"/>
        </w:rPr>
        <w:t>Н.М. Толстихина</w:t>
      </w: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0" w:line="240" w:lineRule="auto"/>
        <w:rPr>
          <w:rFonts w:ascii="Times New Roman" w:eastAsia="Times New Roman" w:hAnsi="Times New Roman" w:cs="Times New Roman"/>
          <w:sz w:val="24"/>
          <w:szCs w:val="24"/>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D31CAB" w:rsidRDefault="00D31CAB" w:rsidP="00576978">
      <w:pPr>
        <w:keepNext/>
        <w:spacing w:after="0" w:line="240" w:lineRule="auto"/>
        <w:ind w:firstLine="360"/>
        <w:jc w:val="right"/>
        <w:rPr>
          <w:rFonts w:ascii="Times New Roman" w:eastAsia="Times New Roman" w:hAnsi="Times New Roman" w:cs="Times New Roman"/>
          <w:sz w:val="24"/>
          <w:szCs w:val="24"/>
          <w:lang w:eastAsia="ru-RU"/>
        </w:rPr>
      </w:pPr>
      <w:r w:rsidRPr="00D31CAB">
        <w:rPr>
          <w:rFonts w:ascii="Times New Roman" w:eastAsia="Times New Roman" w:hAnsi="Times New Roman" w:cs="Times New Roman"/>
          <w:sz w:val="24"/>
          <w:szCs w:val="24"/>
          <w:lang w:eastAsia="ru-RU"/>
        </w:rPr>
        <w:lastRenderedPageBreak/>
        <w:t>Приложение к решению Думы</w:t>
      </w:r>
    </w:p>
    <w:p w:rsidR="00D31CAB" w:rsidRPr="00D31CAB" w:rsidRDefault="00A153EA" w:rsidP="00576978">
      <w:pPr>
        <w:keepNext/>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Новотельбин</w:t>
      </w:r>
      <w:r w:rsidR="00D31CAB" w:rsidRPr="00D31CAB">
        <w:rPr>
          <w:rFonts w:ascii="Times New Roman" w:eastAsia="Times New Roman" w:hAnsi="Times New Roman" w:cs="Times New Roman"/>
          <w:sz w:val="24"/>
          <w:szCs w:val="24"/>
          <w:lang w:eastAsia="ru-RU"/>
        </w:rPr>
        <w:t>ского МО</w:t>
      </w:r>
    </w:p>
    <w:p w:rsidR="00D31CAB" w:rsidRPr="00D31CAB" w:rsidRDefault="00D31CAB" w:rsidP="00576978">
      <w:pPr>
        <w:keepNext/>
        <w:spacing w:after="0" w:line="240" w:lineRule="auto"/>
        <w:ind w:firstLine="360"/>
        <w:jc w:val="right"/>
        <w:rPr>
          <w:rFonts w:ascii="Times New Roman" w:eastAsia="Times New Roman" w:hAnsi="Times New Roman" w:cs="Times New Roman"/>
          <w:sz w:val="24"/>
          <w:szCs w:val="24"/>
          <w:lang w:eastAsia="ru-RU"/>
        </w:rPr>
      </w:pPr>
      <w:r w:rsidRPr="00D31CAB">
        <w:rPr>
          <w:rFonts w:ascii="Times New Roman" w:eastAsia="Times New Roman" w:hAnsi="Times New Roman" w:cs="Times New Roman"/>
          <w:sz w:val="24"/>
          <w:szCs w:val="24"/>
          <w:lang w:eastAsia="ru-RU"/>
        </w:rPr>
        <w:t>От 2</w:t>
      </w:r>
      <w:r w:rsidR="00A153EA">
        <w:rPr>
          <w:rFonts w:ascii="Times New Roman" w:eastAsia="Times New Roman" w:hAnsi="Times New Roman" w:cs="Times New Roman"/>
          <w:sz w:val="24"/>
          <w:szCs w:val="24"/>
          <w:lang w:eastAsia="ru-RU"/>
        </w:rPr>
        <w:t>6</w:t>
      </w:r>
      <w:r w:rsidRPr="00D31CAB">
        <w:rPr>
          <w:rFonts w:ascii="Times New Roman" w:eastAsia="Times New Roman" w:hAnsi="Times New Roman" w:cs="Times New Roman"/>
          <w:sz w:val="24"/>
          <w:szCs w:val="24"/>
          <w:lang w:eastAsia="ru-RU"/>
        </w:rPr>
        <w:t>.0</w:t>
      </w:r>
      <w:r w:rsidR="00A153EA">
        <w:rPr>
          <w:rFonts w:ascii="Times New Roman" w:eastAsia="Times New Roman" w:hAnsi="Times New Roman" w:cs="Times New Roman"/>
          <w:sz w:val="24"/>
          <w:szCs w:val="24"/>
          <w:lang w:eastAsia="ru-RU"/>
        </w:rPr>
        <w:t>9</w:t>
      </w:r>
      <w:r w:rsidRPr="00D31CAB">
        <w:rPr>
          <w:rFonts w:ascii="Times New Roman" w:eastAsia="Times New Roman" w:hAnsi="Times New Roman" w:cs="Times New Roman"/>
          <w:sz w:val="24"/>
          <w:szCs w:val="24"/>
          <w:lang w:eastAsia="ru-RU"/>
        </w:rPr>
        <w:t>.2016г. №</w:t>
      </w:r>
      <w:r w:rsidR="00B4160D">
        <w:rPr>
          <w:rFonts w:ascii="Times New Roman" w:eastAsia="Times New Roman" w:hAnsi="Times New Roman" w:cs="Times New Roman"/>
          <w:sz w:val="24"/>
          <w:szCs w:val="24"/>
          <w:lang w:eastAsia="ru-RU"/>
        </w:rPr>
        <w:t xml:space="preserve"> 34</w:t>
      </w:r>
      <w:r w:rsidR="00A153EA">
        <w:rPr>
          <w:rFonts w:ascii="Times New Roman" w:eastAsia="Times New Roman" w:hAnsi="Times New Roman" w:cs="Times New Roman"/>
          <w:sz w:val="24"/>
          <w:szCs w:val="24"/>
          <w:lang w:eastAsia="ru-RU"/>
        </w:rPr>
        <w:t>/1</w:t>
      </w:r>
    </w:p>
    <w:p w:rsidR="00576978" w:rsidRPr="00576978" w:rsidRDefault="00576978" w:rsidP="00576978">
      <w:pPr>
        <w:keepNext/>
        <w:spacing w:after="0" w:line="240" w:lineRule="auto"/>
        <w:ind w:firstLine="360"/>
        <w:jc w:val="right"/>
        <w:rPr>
          <w:rFonts w:ascii="Times New Roman" w:eastAsia="Times New Roman" w:hAnsi="Times New Roman" w:cs="Times New Roman"/>
          <w:b/>
          <w:sz w:val="24"/>
          <w:szCs w:val="24"/>
          <w:lang w:eastAsia="ru-RU"/>
        </w:rPr>
      </w:pPr>
    </w:p>
    <w:p w:rsidR="00576978" w:rsidRPr="00576978" w:rsidRDefault="00576978" w:rsidP="00576978">
      <w:pPr>
        <w:keepNext/>
        <w:spacing w:after="0" w:line="240" w:lineRule="auto"/>
        <w:ind w:firstLine="360"/>
        <w:jc w:val="right"/>
        <w:rPr>
          <w:rFonts w:ascii="Times New Roman" w:eastAsia="Times New Roman" w:hAnsi="Times New Roman" w:cs="Times New Roman"/>
          <w:b/>
          <w:sz w:val="24"/>
          <w:szCs w:val="24"/>
          <w:lang w:eastAsia="ru-RU"/>
        </w:rPr>
      </w:pPr>
    </w:p>
    <w:p w:rsidR="00576978" w:rsidRPr="00576978" w:rsidRDefault="00576978" w:rsidP="00576978">
      <w:pPr>
        <w:keepNext/>
        <w:spacing w:after="0" w:line="240" w:lineRule="auto"/>
        <w:ind w:firstLine="360"/>
        <w:jc w:val="right"/>
        <w:rPr>
          <w:rFonts w:ascii="Times New Roman" w:eastAsia="Times New Roman" w:hAnsi="Times New Roman" w:cs="Times New Roman"/>
          <w:b/>
          <w:sz w:val="24"/>
          <w:szCs w:val="24"/>
          <w:lang w:eastAsia="ru-RU"/>
        </w:rPr>
      </w:pPr>
    </w:p>
    <w:p w:rsidR="00576978" w:rsidRPr="00576978" w:rsidRDefault="00576978" w:rsidP="00576978">
      <w:pPr>
        <w:shd w:val="clear" w:color="auto" w:fill="FFFFFF"/>
        <w:spacing w:after="0" w:line="240" w:lineRule="atLeast"/>
        <w:rPr>
          <w:rFonts w:ascii="Times New Roman" w:eastAsia="Times New Roman" w:hAnsi="Times New Roman" w:cs="Times New Roman"/>
          <w:b/>
          <w:color w:val="000000"/>
          <w:sz w:val="24"/>
          <w:szCs w:val="24"/>
          <w:lang w:eastAsia="ru-RU"/>
        </w:rPr>
      </w:pPr>
    </w:p>
    <w:p w:rsidR="00576978" w:rsidRPr="00576978" w:rsidRDefault="00576978" w:rsidP="00576978">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576978" w:rsidRPr="00576978" w:rsidRDefault="00576978" w:rsidP="00576978">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576978" w:rsidRPr="00576978" w:rsidRDefault="00576978" w:rsidP="00576978">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576978" w:rsidRPr="00576978" w:rsidRDefault="00576978" w:rsidP="00576978">
      <w:pPr>
        <w:shd w:val="clear" w:color="auto" w:fill="FFFFFF"/>
        <w:spacing w:after="0" w:line="240" w:lineRule="atLeast"/>
        <w:rPr>
          <w:rFonts w:ascii="Times New Roman" w:eastAsia="Times New Roman" w:hAnsi="Times New Roman" w:cs="Times New Roman"/>
          <w:b/>
          <w:color w:val="000000"/>
          <w:sz w:val="32"/>
          <w:szCs w:val="32"/>
          <w:lang w:eastAsia="ru-RU"/>
        </w:rPr>
      </w:pPr>
      <w:r w:rsidRPr="00576978">
        <w:rPr>
          <w:rFonts w:ascii="Times New Roman" w:eastAsia="Times New Roman" w:hAnsi="Times New Roman" w:cs="Times New Roman"/>
          <w:b/>
          <w:color w:val="000000"/>
          <w:sz w:val="32"/>
          <w:szCs w:val="32"/>
          <w:lang w:eastAsia="ru-RU"/>
        </w:rPr>
        <w:t xml:space="preserve">                                        ПРОГРАММА</w:t>
      </w:r>
    </w:p>
    <w:p w:rsidR="00576978" w:rsidRPr="00576978" w:rsidRDefault="00A153EA" w:rsidP="00576978">
      <w:pPr>
        <w:shd w:val="clear" w:color="auto" w:fill="FFFFFF"/>
        <w:spacing w:after="0" w:line="240" w:lineRule="atLeast"/>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Новотельбин</w:t>
      </w:r>
      <w:r w:rsidR="0010209A">
        <w:rPr>
          <w:rFonts w:ascii="Times New Roman" w:eastAsia="Times New Roman" w:hAnsi="Times New Roman" w:cs="Times New Roman"/>
          <w:b/>
          <w:color w:val="000000"/>
          <w:sz w:val="32"/>
          <w:szCs w:val="32"/>
          <w:lang w:eastAsia="ru-RU"/>
        </w:rPr>
        <w:t>ского</w:t>
      </w:r>
      <w:r w:rsidR="00576978" w:rsidRPr="00576978">
        <w:rPr>
          <w:rFonts w:ascii="Times New Roman" w:eastAsia="Times New Roman" w:hAnsi="Times New Roman" w:cs="Times New Roman"/>
          <w:b/>
          <w:color w:val="000000"/>
          <w:sz w:val="32"/>
          <w:szCs w:val="32"/>
          <w:lang w:eastAsia="ru-RU"/>
        </w:rPr>
        <w:t xml:space="preserve"> муниципального образования - сельского поселения</w:t>
      </w:r>
    </w:p>
    <w:p w:rsidR="00576978" w:rsidRPr="00576978" w:rsidRDefault="00576978" w:rsidP="00576978">
      <w:pPr>
        <w:shd w:val="clear" w:color="auto" w:fill="FFFFFF"/>
        <w:spacing w:after="0" w:line="240" w:lineRule="atLeast"/>
        <w:ind w:hanging="180"/>
        <w:jc w:val="center"/>
        <w:rPr>
          <w:rFonts w:ascii="Times New Roman" w:eastAsia="Times New Roman" w:hAnsi="Times New Roman" w:cs="Times New Roman"/>
          <w:b/>
          <w:sz w:val="32"/>
          <w:szCs w:val="32"/>
          <w:lang w:eastAsia="ru-RU"/>
        </w:rPr>
      </w:pPr>
      <w:r w:rsidRPr="00576978">
        <w:rPr>
          <w:rFonts w:ascii="Times New Roman" w:eastAsia="Times New Roman" w:hAnsi="Times New Roman" w:cs="Times New Roman"/>
          <w:b/>
          <w:color w:val="000000"/>
          <w:sz w:val="32"/>
          <w:szCs w:val="32"/>
          <w:lang w:eastAsia="ru-RU"/>
        </w:rPr>
        <w:t>«</w:t>
      </w:r>
      <w:r w:rsidRPr="00576978">
        <w:rPr>
          <w:rFonts w:ascii="Times New Roman" w:eastAsia="Times New Roman" w:hAnsi="Times New Roman" w:cs="Times New Roman"/>
          <w:b/>
          <w:sz w:val="32"/>
          <w:szCs w:val="32"/>
          <w:lang w:eastAsia="ru-RU"/>
        </w:rPr>
        <w:t xml:space="preserve">Комплексное развитие систем транспортной  инфраструктуры </w:t>
      </w:r>
    </w:p>
    <w:p w:rsidR="00576978" w:rsidRPr="00576978" w:rsidRDefault="00A153EA" w:rsidP="00576978">
      <w:pPr>
        <w:shd w:val="clear" w:color="auto" w:fill="FFFFFF"/>
        <w:spacing w:after="0" w:line="240" w:lineRule="atLeast"/>
        <w:ind w:hanging="18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sz w:val="32"/>
          <w:szCs w:val="32"/>
          <w:lang w:eastAsia="ru-RU"/>
        </w:rPr>
        <w:t>Новотельбин</w:t>
      </w:r>
      <w:r w:rsidR="008145E2">
        <w:rPr>
          <w:rFonts w:ascii="Times New Roman" w:eastAsia="Times New Roman" w:hAnsi="Times New Roman" w:cs="Times New Roman"/>
          <w:b/>
          <w:sz w:val="32"/>
          <w:szCs w:val="32"/>
          <w:lang w:eastAsia="ru-RU"/>
        </w:rPr>
        <w:t>ского</w:t>
      </w:r>
      <w:r w:rsidR="00576978" w:rsidRPr="00576978">
        <w:rPr>
          <w:rFonts w:ascii="Times New Roman" w:eastAsia="Times New Roman" w:hAnsi="Times New Roman" w:cs="Times New Roman"/>
          <w:b/>
          <w:sz w:val="32"/>
          <w:szCs w:val="32"/>
          <w:lang w:eastAsia="ru-RU"/>
        </w:rPr>
        <w:t xml:space="preserve"> муниципального образования -  сельского поселения на 2016 – 20</w:t>
      </w:r>
      <w:r w:rsidR="0010209A">
        <w:rPr>
          <w:rFonts w:ascii="Times New Roman" w:eastAsia="Times New Roman" w:hAnsi="Times New Roman" w:cs="Times New Roman"/>
          <w:b/>
          <w:sz w:val="32"/>
          <w:szCs w:val="32"/>
          <w:lang w:eastAsia="ru-RU"/>
        </w:rPr>
        <w:t>25</w:t>
      </w:r>
      <w:r w:rsidR="00576978" w:rsidRPr="00576978">
        <w:rPr>
          <w:rFonts w:ascii="Times New Roman" w:eastAsia="Times New Roman" w:hAnsi="Times New Roman" w:cs="Times New Roman"/>
          <w:b/>
          <w:sz w:val="32"/>
          <w:szCs w:val="32"/>
          <w:lang w:eastAsia="ru-RU"/>
        </w:rPr>
        <w:t xml:space="preserve"> годы</w:t>
      </w:r>
      <w:r w:rsidR="00576978" w:rsidRPr="00576978">
        <w:rPr>
          <w:rFonts w:ascii="Times New Roman" w:eastAsia="Times New Roman" w:hAnsi="Times New Roman" w:cs="Times New Roman"/>
          <w:b/>
          <w:color w:val="000000"/>
          <w:sz w:val="32"/>
          <w:szCs w:val="32"/>
          <w:lang w:eastAsia="ru-RU"/>
        </w:rPr>
        <w:t>»</w:t>
      </w: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keepNext/>
        <w:spacing w:before="240" w:after="60" w:line="240" w:lineRule="auto"/>
        <w:ind w:left="432" w:hanging="432"/>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spacing w:after="120" w:line="240" w:lineRule="auto"/>
        <w:rPr>
          <w:rFonts w:ascii="Times New Roman" w:eastAsia="Times New Roman" w:hAnsi="Times New Roman" w:cs="Times New Roman"/>
          <w:sz w:val="24"/>
          <w:szCs w:val="24"/>
          <w:lang w:eastAsia="ru-RU"/>
        </w:rPr>
      </w:pPr>
    </w:p>
    <w:p w:rsidR="00576978" w:rsidRPr="00576978" w:rsidRDefault="00576978" w:rsidP="00576978">
      <w:pPr>
        <w:keepNext/>
        <w:spacing w:before="240" w:after="60" w:line="240" w:lineRule="auto"/>
        <w:ind w:left="432" w:hanging="432"/>
        <w:jc w:val="center"/>
        <w:outlineLvl w:val="0"/>
        <w:rPr>
          <w:rFonts w:ascii="Times New Roman" w:eastAsia="Times New Roman" w:hAnsi="Times New Roman" w:cs="Times New Roman"/>
          <w:b/>
          <w:bCs/>
          <w:color w:val="000000"/>
          <w:kern w:val="32"/>
          <w:sz w:val="24"/>
          <w:szCs w:val="24"/>
          <w:lang w:eastAsia="ru-RU"/>
        </w:rPr>
      </w:pPr>
    </w:p>
    <w:p w:rsidR="00576978" w:rsidRPr="00576978" w:rsidRDefault="00576978" w:rsidP="00576978">
      <w:pPr>
        <w:spacing w:after="120" w:line="240" w:lineRule="auto"/>
        <w:rPr>
          <w:rFonts w:ascii="Times New Roman" w:eastAsia="Times New Roman" w:hAnsi="Times New Roman" w:cs="Times New Roman"/>
          <w:sz w:val="24"/>
          <w:szCs w:val="24"/>
          <w:lang w:eastAsia="ru-RU"/>
        </w:rPr>
      </w:pPr>
    </w:p>
    <w:p w:rsidR="00576978" w:rsidRPr="00576978" w:rsidRDefault="00A153EA"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r>
        <w:rPr>
          <w:rFonts w:ascii="Times New Roman" w:eastAsia="Times New Roman" w:hAnsi="Times New Roman" w:cs="Times New Roman"/>
          <w:b/>
          <w:bCs/>
          <w:color w:val="000000"/>
          <w:kern w:val="32"/>
          <w:sz w:val="24"/>
          <w:szCs w:val="24"/>
          <w:lang w:eastAsia="ru-RU"/>
        </w:rPr>
        <w:t>п</w:t>
      </w:r>
      <w:r w:rsidR="00576978" w:rsidRPr="00576978">
        <w:rPr>
          <w:rFonts w:ascii="Times New Roman" w:eastAsia="Times New Roman" w:hAnsi="Times New Roman" w:cs="Times New Roman"/>
          <w:b/>
          <w:bCs/>
          <w:color w:val="000000"/>
          <w:kern w:val="32"/>
          <w:sz w:val="24"/>
          <w:szCs w:val="24"/>
          <w:lang w:eastAsia="ru-RU"/>
        </w:rPr>
        <w:t xml:space="preserve">. </w:t>
      </w:r>
      <w:r>
        <w:rPr>
          <w:rFonts w:ascii="Times New Roman" w:eastAsia="Times New Roman" w:hAnsi="Times New Roman" w:cs="Times New Roman"/>
          <w:b/>
          <w:bCs/>
          <w:color w:val="000000"/>
          <w:kern w:val="32"/>
          <w:sz w:val="24"/>
          <w:szCs w:val="24"/>
          <w:lang w:eastAsia="ru-RU"/>
        </w:rPr>
        <w:t>Новая Тельба</w:t>
      </w:r>
    </w:p>
    <w:p w:rsidR="00576978" w:rsidRPr="00576978" w:rsidRDefault="00576978" w:rsidP="00576978">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r w:rsidRPr="00576978">
        <w:rPr>
          <w:rFonts w:ascii="Times New Roman" w:eastAsia="Times New Roman" w:hAnsi="Times New Roman" w:cs="Times New Roman"/>
          <w:b/>
          <w:bCs/>
          <w:color w:val="000000"/>
          <w:kern w:val="32"/>
          <w:sz w:val="24"/>
          <w:szCs w:val="24"/>
          <w:lang w:eastAsia="ru-RU"/>
        </w:rPr>
        <w:t>2016 год</w:t>
      </w:r>
    </w:p>
    <w:p w:rsidR="00576978" w:rsidRPr="00576978" w:rsidRDefault="00576978" w:rsidP="00576978">
      <w:pPr>
        <w:autoSpaceDN w:val="0"/>
        <w:adjustRightInd w:val="0"/>
        <w:spacing w:after="240" w:line="240" w:lineRule="auto"/>
        <w:jc w:val="center"/>
        <w:outlineLvl w:val="1"/>
        <w:rPr>
          <w:rFonts w:ascii="Times New Roman" w:eastAsia="Times New Roman" w:hAnsi="Times New Roman" w:cs="Times New Roman"/>
          <w:b/>
          <w:sz w:val="24"/>
          <w:szCs w:val="24"/>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b/>
          <w:bCs/>
          <w:color w:val="242424"/>
          <w:sz w:val="28"/>
          <w:szCs w:val="28"/>
          <w:lang w:eastAsia="ru-RU"/>
        </w:rPr>
      </w:pPr>
      <w:r w:rsidRPr="00576978">
        <w:rPr>
          <w:rFonts w:ascii="Times New Roman" w:eastAsia="Times New Roman" w:hAnsi="Times New Roman" w:cs="Times New Roman"/>
          <w:b/>
          <w:bCs/>
          <w:color w:val="242424"/>
          <w:sz w:val="28"/>
          <w:szCs w:val="28"/>
          <w:lang w:eastAsia="ru-RU"/>
        </w:rPr>
        <w:t>СОДЕРЖАНИЕ</w:t>
      </w:r>
    </w:p>
    <w:p w:rsidR="00576978" w:rsidRPr="00576978" w:rsidRDefault="00576978" w:rsidP="00576978">
      <w:pPr>
        <w:spacing w:after="150" w:line="238" w:lineRule="atLeast"/>
        <w:rPr>
          <w:rFonts w:ascii="Times New Roman" w:eastAsia="Times New Roman" w:hAnsi="Times New Roman" w:cs="Times New Roman"/>
          <w:b/>
          <w:bCs/>
          <w:color w:val="242424"/>
          <w:sz w:val="28"/>
          <w:szCs w:val="28"/>
          <w:lang w:eastAsia="ru-RU"/>
        </w:rPr>
      </w:pPr>
      <w:r w:rsidRPr="00576978">
        <w:rPr>
          <w:rFonts w:ascii="Times New Roman" w:eastAsia="Times New Roman" w:hAnsi="Times New Roman" w:cs="Times New Roman"/>
          <w:b/>
          <w:bCs/>
          <w:color w:val="242424"/>
          <w:sz w:val="28"/>
          <w:szCs w:val="28"/>
          <w:lang w:eastAsia="ru-RU"/>
        </w:rPr>
        <w:t xml:space="preserve">Введение </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 xml:space="preserve">1. </w:t>
      </w:r>
      <w:r w:rsidRPr="00576978">
        <w:rPr>
          <w:rFonts w:ascii="Times New Roman" w:eastAsia="Times New Roman" w:hAnsi="Times New Roman" w:cs="Times New Roman"/>
          <w:color w:val="242424"/>
          <w:sz w:val="24"/>
          <w:szCs w:val="24"/>
          <w:lang w:eastAsia="ru-RU"/>
        </w:rPr>
        <w:t>ПАСПОРТ ПРОГРАММЫ</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2. Характеристика существующего состоян</w:t>
      </w:r>
      <w:r w:rsidR="007776A2">
        <w:rPr>
          <w:rFonts w:ascii="Times New Roman" w:eastAsia="Times New Roman" w:hAnsi="Times New Roman" w:cs="Times New Roman"/>
          <w:color w:val="242424"/>
          <w:sz w:val="28"/>
          <w:szCs w:val="28"/>
          <w:lang w:eastAsia="ru-RU"/>
        </w:rPr>
        <w:t xml:space="preserve">ия транспортной инфраструктуры </w:t>
      </w:r>
      <w:r w:rsidR="00A153EA">
        <w:rPr>
          <w:rFonts w:ascii="Times New Roman" w:eastAsia="Times New Roman" w:hAnsi="Times New Roman" w:cs="Times New Roman"/>
          <w:color w:val="242424"/>
          <w:sz w:val="28"/>
          <w:szCs w:val="28"/>
          <w:lang w:eastAsia="ru-RU"/>
        </w:rPr>
        <w:t>Новотельбин</w:t>
      </w:r>
      <w:r w:rsidR="005A2B8C">
        <w:rPr>
          <w:rFonts w:ascii="Times New Roman" w:eastAsia="Times New Roman" w:hAnsi="Times New Roman" w:cs="Times New Roman"/>
          <w:color w:val="242424"/>
          <w:sz w:val="28"/>
          <w:szCs w:val="28"/>
          <w:lang w:eastAsia="ru-RU"/>
        </w:rPr>
        <w:t>ского</w:t>
      </w:r>
      <w:r w:rsidRPr="00576978">
        <w:rPr>
          <w:rFonts w:ascii="Times New Roman" w:eastAsia="Times New Roman" w:hAnsi="Times New Roman" w:cs="Times New Roman"/>
          <w:color w:val="242424"/>
          <w:sz w:val="28"/>
          <w:szCs w:val="28"/>
          <w:lang w:eastAsia="ru-RU"/>
        </w:rPr>
        <w:t xml:space="preserve"> муниципального образования  </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 xml:space="preserve">3. </w:t>
      </w:r>
      <w:r w:rsidR="005A2B8C">
        <w:rPr>
          <w:rFonts w:ascii="Times New Roman" w:eastAsia="Times New Roman" w:hAnsi="Times New Roman" w:cs="Times New Roman"/>
          <w:color w:val="242424"/>
          <w:sz w:val="28"/>
          <w:szCs w:val="28"/>
          <w:lang w:eastAsia="ru-RU"/>
        </w:rPr>
        <w:t>П</w:t>
      </w:r>
      <w:r w:rsidRPr="00576978">
        <w:rPr>
          <w:rFonts w:ascii="Times New Roman" w:eastAsia="Times New Roman" w:hAnsi="Times New Roman" w:cs="Times New Roman"/>
          <w:color w:val="242424"/>
          <w:sz w:val="28"/>
          <w:szCs w:val="28"/>
          <w:lang w:eastAsia="ru-RU"/>
        </w:rPr>
        <w:t>рогноз транспортного спроса, изменения объемов и характера передвижения населения и перевозов грузов  на территории</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 xml:space="preserve"> 4. Принципиальные варианты развития и оценка по целевым показателям развития транспортной инфраструктуры</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5.  Перечень и очередность реализации  мероприятий по развитию транспортной инфраструктуры поселения</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 xml:space="preserve">6. Оценка объемов и источников финансирования мероприятий развития транспортной инфраструктуры поселения </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7. Оценка эффективности мероприятий  развития транспортной инфраструктуры</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8"/>
          <w:szCs w:val="28"/>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8"/>
          <w:szCs w:val="28"/>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8"/>
          <w:szCs w:val="28"/>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color w:val="242424"/>
          <w:sz w:val="20"/>
          <w:szCs w:val="20"/>
          <w:lang w:eastAsia="ru-RU"/>
        </w:rPr>
      </w:pPr>
    </w:p>
    <w:p w:rsidR="00A153EA" w:rsidRDefault="00A153EA" w:rsidP="00576978">
      <w:pPr>
        <w:spacing w:after="150" w:line="238" w:lineRule="atLeast"/>
        <w:jc w:val="center"/>
        <w:rPr>
          <w:rFonts w:ascii="Times New Roman" w:eastAsia="Times New Roman" w:hAnsi="Times New Roman" w:cs="Times New Roman"/>
          <w:b/>
          <w:bCs/>
          <w:color w:val="242424"/>
          <w:sz w:val="20"/>
          <w:szCs w:val="20"/>
          <w:lang w:eastAsia="ru-RU"/>
        </w:rPr>
      </w:pPr>
    </w:p>
    <w:p w:rsidR="00A153EA" w:rsidRDefault="00A153EA" w:rsidP="00576978">
      <w:pPr>
        <w:spacing w:after="150" w:line="238" w:lineRule="atLeast"/>
        <w:jc w:val="center"/>
        <w:rPr>
          <w:rFonts w:ascii="Times New Roman" w:eastAsia="Times New Roman" w:hAnsi="Times New Roman" w:cs="Times New Roman"/>
          <w:b/>
          <w:bCs/>
          <w:color w:val="242424"/>
          <w:sz w:val="20"/>
          <w:szCs w:val="20"/>
          <w:lang w:eastAsia="ru-RU"/>
        </w:rPr>
      </w:pPr>
    </w:p>
    <w:p w:rsidR="00A153EA" w:rsidRDefault="00A153EA" w:rsidP="00576978">
      <w:pPr>
        <w:spacing w:after="150" w:line="238" w:lineRule="atLeast"/>
        <w:jc w:val="center"/>
        <w:rPr>
          <w:rFonts w:ascii="Times New Roman" w:eastAsia="Times New Roman" w:hAnsi="Times New Roman" w:cs="Times New Roman"/>
          <w:b/>
          <w:bCs/>
          <w:color w:val="242424"/>
          <w:sz w:val="20"/>
          <w:szCs w:val="20"/>
          <w:lang w:eastAsia="ru-RU"/>
        </w:rPr>
      </w:pPr>
    </w:p>
    <w:p w:rsidR="00A153EA" w:rsidRDefault="00A153EA" w:rsidP="00576978">
      <w:pPr>
        <w:spacing w:after="150" w:line="238" w:lineRule="atLeast"/>
        <w:jc w:val="center"/>
        <w:rPr>
          <w:rFonts w:ascii="Times New Roman" w:eastAsia="Times New Roman" w:hAnsi="Times New Roman" w:cs="Times New Roman"/>
          <w:b/>
          <w:bCs/>
          <w:color w:val="242424"/>
          <w:sz w:val="20"/>
          <w:szCs w:val="20"/>
          <w:lang w:eastAsia="ru-RU"/>
        </w:rPr>
      </w:pPr>
    </w:p>
    <w:p w:rsidR="00576978" w:rsidRPr="00576978" w:rsidRDefault="00576978" w:rsidP="00576978">
      <w:pPr>
        <w:spacing w:after="150" w:line="238" w:lineRule="atLeast"/>
        <w:jc w:val="center"/>
        <w:rPr>
          <w:rFonts w:ascii="Times New Roman" w:eastAsia="Times New Roman" w:hAnsi="Times New Roman" w:cs="Times New Roman"/>
          <w:color w:val="242424"/>
          <w:sz w:val="20"/>
          <w:szCs w:val="20"/>
          <w:lang w:eastAsia="ru-RU"/>
        </w:rPr>
      </w:pPr>
      <w:r w:rsidRPr="00576978">
        <w:rPr>
          <w:rFonts w:ascii="Times New Roman" w:eastAsia="Times New Roman" w:hAnsi="Times New Roman" w:cs="Times New Roman"/>
          <w:b/>
          <w:bCs/>
          <w:color w:val="242424"/>
          <w:sz w:val="20"/>
          <w:szCs w:val="20"/>
          <w:lang w:eastAsia="ru-RU"/>
        </w:rPr>
        <w:t>ВВЕДЕНИЕ</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 xml:space="preserve">Программа комплексного развития транспортной инфраструктуры </w:t>
      </w:r>
      <w:r w:rsidR="00A153EA">
        <w:rPr>
          <w:rFonts w:ascii="Times New Roman" w:eastAsia="Times New Roman" w:hAnsi="Times New Roman" w:cs="Times New Roman"/>
          <w:color w:val="242424"/>
          <w:sz w:val="28"/>
          <w:szCs w:val="28"/>
          <w:lang w:eastAsia="ru-RU"/>
        </w:rPr>
        <w:t>Новотельбин</w:t>
      </w:r>
      <w:r w:rsidR="0010209A">
        <w:rPr>
          <w:rFonts w:ascii="Times New Roman" w:eastAsia="Times New Roman" w:hAnsi="Times New Roman" w:cs="Times New Roman"/>
          <w:color w:val="242424"/>
          <w:sz w:val="28"/>
          <w:szCs w:val="28"/>
          <w:lang w:eastAsia="ru-RU"/>
        </w:rPr>
        <w:t xml:space="preserve">ского </w:t>
      </w:r>
      <w:r w:rsidR="00EA1EC6">
        <w:rPr>
          <w:rFonts w:ascii="Times New Roman" w:eastAsia="Times New Roman" w:hAnsi="Times New Roman" w:cs="Times New Roman"/>
          <w:color w:val="242424"/>
          <w:sz w:val="28"/>
          <w:szCs w:val="28"/>
          <w:lang w:eastAsia="ru-RU"/>
        </w:rPr>
        <w:t xml:space="preserve">муниципального образования </w:t>
      </w:r>
      <w:r w:rsidRPr="00576978">
        <w:rPr>
          <w:rFonts w:ascii="Times New Roman" w:eastAsia="Times New Roman" w:hAnsi="Times New Roman" w:cs="Times New Roman"/>
          <w:color w:val="242424"/>
          <w:sz w:val="28"/>
          <w:szCs w:val="28"/>
          <w:lang w:eastAsia="ru-RU"/>
        </w:rPr>
        <w:t>н</w:t>
      </w:r>
      <w:r w:rsidR="00EA1EC6">
        <w:rPr>
          <w:rFonts w:ascii="Times New Roman" w:eastAsia="Times New Roman" w:hAnsi="Times New Roman" w:cs="Times New Roman"/>
          <w:color w:val="242424"/>
          <w:sz w:val="28"/>
          <w:szCs w:val="28"/>
          <w:lang w:eastAsia="ru-RU"/>
        </w:rPr>
        <w:t xml:space="preserve">а период с 2016 по </w:t>
      </w:r>
      <w:r w:rsidRPr="00576978">
        <w:rPr>
          <w:rFonts w:ascii="Times New Roman" w:eastAsia="Times New Roman" w:hAnsi="Times New Roman" w:cs="Times New Roman"/>
          <w:color w:val="242424"/>
          <w:sz w:val="28"/>
          <w:szCs w:val="28"/>
          <w:lang w:eastAsia="ru-RU"/>
        </w:rPr>
        <w:t>20</w:t>
      </w:r>
      <w:r w:rsidR="0010209A">
        <w:rPr>
          <w:rFonts w:ascii="Times New Roman" w:eastAsia="Times New Roman" w:hAnsi="Times New Roman" w:cs="Times New Roman"/>
          <w:color w:val="242424"/>
          <w:sz w:val="28"/>
          <w:szCs w:val="28"/>
          <w:lang w:eastAsia="ru-RU"/>
        </w:rPr>
        <w:t>25</w:t>
      </w:r>
      <w:r w:rsidRPr="00576978">
        <w:rPr>
          <w:rFonts w:ascii="Times New Roman" w:eastAsia="Times New Roman" w:hAnsi="Times New Roman" w:cs="Times New Roman"/>
          <w:color w:val="242424"/>
          <w:sz w:val="28"/>
          <w:szCs w:val="28"/>
          <w:lang w:eastAsia="ru-RU"/>
        </w:rPr>
        <w:t xml:space="preserve"> года разработана на основании следующих документов;</w:t>
      </w:r>
    </w:p>
    <w:p w:rsidR="00576978" w:rsidRPr="00576978" w:rsidRDefault="00576978" w:rsidP="00576978">
      <w:pPr>
        <w:spacing w:after="150" w:line="238" w:lineRule="atLeast"/>
        <w:rPr>
          <w:rFonts w:ascii="Times New Roman" w:eastAsia="Times New Roman" w:hAnsi="Times New Roman" w:cs="Times New Roman"/>
          <w:color w:val="242424"/>
          <w:sz w:val="28"/>
          <w:szCs w:val="28"/>
          <w:lang w:eastAsia="ru-RU"/>
        </w:rPr>
      </w:pPr>
      <w:r w:rsidRPr="00576978">
        <w:rPr>
          <w:rFonts w:ascii="Times New Roman" w:eastAsia="Times New Roman" w:hAnsi="Times New Roman" w:cs="Times New Roman"/>
          <w:color w:val="242424"/>
          <w:sz w:val="28"/>
          <w:szCs w:val="28"/>
          <w:lang w:eastAsia="ru-RU"/>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576978" w:rsidRPr="00576978" w:rsidTr="00576978">
        <w:trPr>
          <w:trHeight w:val="424"/>
          <w:jc w:val="center"/>
        </w:trPr>
        <w:tc>
          <w:tcPr>
            <w:tcW w:w="9499" w:type="dxa"/>
            <w:tcBorders>
              <w:top w:val="single" w:sz="4" w:space="0" w:color="FFFFFF"/>
              <w:left w:val="single" w:sz="4" w:space="0" w:color="FFFFFF"/>
              <w:bottom w:val="single" w:sz="4" w:space="0" w:color="FFFFFF"/>
              <w:right w:val="single" w:sz="4" w:space="0" w:color="FFFFFF"/>
            </w:tcBorders>
            <w:hideMark/>
          </w:tcPr>
          <w:p w:rsidR="00576978" w:rsidRPr="00576978" w:rsidRDefault="00576978" w:rsidP="00576978">
            <w:pPr>
              <w:spacing w:after="0" w:line="240" w:lineRule="auto"/>
              <w:jc w:val="both"/>
              <w:rPr>
                <w:rFonts w:ascii="Times New Roman" w:eastAsia="Times New Roman" w:hAnsi="Times New Roman" w:cs="Times New Roman"/>
                <w:color w:val="000000"/>
                <w:sz w:val="28"/>
                <w:szCs w:val="28"/>
                <w:lang w:eastAsia="ru-RU"/>
              </w:rPr>
            </w:pPr>
            <w:r w:rsidRPr="00576978">
              <w:rPr>
                <w:rFonts w:ascii="Times New Roman" w:eastAsia="Times New Roman" w:hAnsi="Times New Roman" w:cs="Times New Roman"/>
                <w:color w:val="000000"/>
                <w:sz w:val="28"/>
                <w:szCs w:val="28"/>
                <w:lang w:eastAsia="ru-RU"/>
              </w:rPr>
              <w:t xml:space="preserve">-   Федеральный закон от 06 октября 2003 года </w:t>
            </w:r>
            <w:hyperlink r:id="rId5" w:history="1">
              <w:r w:rsidRPr="00576978">
                <w:rPr>
                  <w:rFonts w:ascii="Times New Roman" w:eastAsia="Times New Roman" w:hAnsi="Times New Roman" w:cs="Times New Roman"/>
                  <w:color w:val="0000FF"/>
                  <w:sz w:val="28"/>
                  <w:szCs w:val="28"/>
                  <w:u w:val="single"/>
                  <w:lang w:eastAsia="ru-RU"/>
                </w:rPr>
                <w:t>№ 131-ФЗ</w:t>
              </w:r>
            </w:hyperlink>
            <w:r w:rsidRPr="00576978">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rsidR="00576978" w:rsidRPr="00576978" w:rsidRDefault="00576978" w:rsidP="00576978">
            <w:pPr>
              <w:spacing w:after="0" w:line="240" w:lineRule="auto"/>
              <w:jc w:val="both"/>
              <w:rPr>
                <w:rFonts w:ascii="Times New Roman" w:eastAsia="Times New Roman" w:hAnsi="Times New Roman" w:cs="Times New Roman"/>
                <w:color w:val="000000"/>
                <w:sz w:val="28"/>
                <w:szCs w:val="28"/>
                <w:lang w:eastAsia="ru-RU"/>
              </w:rPr>
            </w:pPr>
            <w:r w:rsidRPr="00576978">
              <w:rPr>
                <w:rFonts w:ascii="Times New Roman" w:eastAsia="Times New Roman" w:hAnsi="Times New Roman" w:cs="Times New Roman"/>
                <w:color w:val="000000"/>
                <w:sz w:val="28"/>
                <w:szCs w:val="28"/>
                <w:lang w:eastAsia="ru-RU"/>
              </w:rPr>
              <w:t>-   поручения Президента Российской Федерации от 17 марта 2011 года Пр-701;</w:t>
            </w:r>
          </w:p>
          <w:p w:rsidR="00576978" w:rsidRPr="00576978" w:rsidRDefault="00576978" w:rsidP="00576978">
            <w:pPr>
              <w:autoSpaceDN w:val="0"/>
              <w:adjustRightInd w:val="0"/>
              <w:spacing w:after="0" w:line="240" w:lineRule="auto"/>
              <w:jc w:val="both"/>
              <w:outlineLvl w:val="0"/>
              <w:rPr>
                <w:rFonts w:ascii="Times New Roman" w:eastAsia="Times New Roman" w:hAnsi="Times New Roman" w:cs="Times New Roman"/>
                <w:bCs/>
                <w:color w:val="000000"/>
                <w:sz w:val="28"/>
                <w:szCs w:val="28"/>
                <w:lang w:eastAsia="ru-RU"/>
              </w:rPr>
            </w:pPr>
            <w:r w:rsidRPr="00576978">
              <w:rPr>
                <w:rFonts w:ascii="Times New Roman" w:eastAsia="Times New Roman" w:hAnsi="Times New Roman" w:cs="Times New Roman"/>
                <w:color w:val="000000"/>
                <w:sz w:val="28"/>
                <w:szCs w:val="28"/>
                <w:lang w:eastAsia="ru-RU"/>
              </w:rPr>
              <w:t>-   постановление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w:t>
            </w:r>
          </w:p>
        </w:tc>
      </w:tr>
    </w:tbl>
    <w:p w:rsidR="00576978" w:rsidRPr="00576978" w:rsidRDefault="00576978" w:rsidP="00576978">
      <w:pPr>
        <w:shd w:val="clear" w:color="auto" w:fill="FFFFFF"/>
        <w:spacing w:after="0" w:line="240" w:lineRule="atLeast"/>
        <w:jc w:val="both"/>
        <w:rPr>
          <w:rFonts w:ascii="Times New Roman" w:eastAsia="Times New Roman" w:hAnsi="Times New Roman" w:cs="Times New Roman"/>
          <w:sz w:val="28"/>
          <w:szCs w:val="28"/>
          <w:lang w:eastAsia="ru-RU"/>
        </w:rPr>
      </w:pPr>
      <w:r w:rsidRPr="00576978">
        <w:rPr>
          <w:rFonts w:ascii="Times New Roman" w:eastAsia="Times New Roman" w:hAnsi="Times New Roman" w:cs="Times New Roman"/>
          <w:color w:val="242424"/>
          <w:sz w:val="28"/>
          <w:szCs w:val="28"/>
          <w:lang w:eastAsia="ru-RU"/>
        </w:rPr>
        <w:t xml:space="preserve">      </w:t>
      </w:r>
      <w:r w:rsidRPr="00576978">
        <w:rPr>
          <w:rFonts w:ascii="Times New Roman" w:eastAsia="Times New Roman" w:hAnsi="Times New Roman" w:cs="Times New Roman"/>
          <w:sz w:val="28"/>
          <w:szCs w:val="28"/>
          <w:lang w:eastAsia="ru-RU"/>
        </w:rPr>
        <w:t>Программа определяет основные направления развит</w:t>
      </w:r>
      <w:r w:rsidR="007776A2">
        <w:rPr>
          <w:rFonts w:ascii="Times New Roman" w:eastAsia="Times New Roman" w:hAnsi="Times New Roman" w:cs="Times New Roman"/>
          <w:sz w:val="28"/>
          <w:szCs w:val="28"/>
          <w:lang w:eastAsia="ru-RU"/>
        </w:rPr>
        <w:t xml:space="preserve">ия транспортной инфраструктуры </w:t>
      </w:r>
      <w:r w:rsidR="00EA1EC6">
        <w:rPr>
          <w:rFonts w:ascii="Times New Roman" w:eastAsia="Times New Roman" w:hAnsi="Times New Roman" w:cs="Times New Roman"/>
          <w:sz w:val="28"/>
          <w:szCs w:val="28"/>
          <w:lang w:eastAsia="ru-RU"/>
        </w:rPr>
        <w:t>Новотельбин</w:t>
      </w:r>
      <w:r w:rsidR="0010209A">
        <w:rPr>
          <w:rFonts w:ascii="Times New Roman" w:eastAsia="Times New Roman" w:hAnsi="Times New Roman" w:cs="Times New Roman"/>
          <w:sz w:val="28"/>
          <w:szCs w:val="28"/>
          <w:lang w:eastAsia="ru-RU"/>
        </w:rPr>
        <w:t>ского</w:t>
      </w:r>
      <w:r w:rsidR="007776A2">
        <w:rPr>
          <w:rFonts w:ascii="Times New Roman" w:eastAsia="Times New Roman" w:hAnsi="Times New Roman" w:cs="Times New Roman"/>
          <w:sz w:val="28"/>
          <w:szCs w:val="28"/>
          <w:lang w:eastAsia="ru-RU"/>
        </w:rPr>
        <w:t xml:space="preserve"> </w:t>
      </w:r>
      <w:r w:rsidRPr="00576978">
        <w:rPr>
          <w:rFonts w:ascii="Times New Roman" w:eastAsia="Times New Roman" w:hAnsi="Times New Roman" w:cs="Times New Roman"/>
          <w:sz w:val="28"/>
          <w:szCs w:val="28"/>
          <w:lang w:eastAsia="ru-RU"/>
        </w:rPr>
        <w:t>МО, в том числе, социально- экономического и градостроительного поселения, транспортного спроса, объемов и характера пе</w:t>
      </w:r>
      <w:r w:rsidR="007776A2">
        <w:rPr>
          <w:rFonts w:ascii="Times New Roman" w:eastAsia="Times New Roman" w:hAnsi="Times New Roman" w:cs="Times New Roman"/>
          <w:sz w:val="28"/>
          <w:szCs w:val="28"/>
          <w:lang w:eastAsia="ru-RU"/>
        </w:rPr>
        <w:t xml:space="preserve">редвижения населения и перевоза </w:t>
      </w:r>
      <w:r w:rsidRPr="00576978">
        <w:rPr>
          <w:rFonts w:ascii="Times New Roman" w:eastAsia="Times New Roman" w:hAnsi="Times New Roman" w:cs="Times New Roman"/>
          <w:sz w:val="28"/>
          <w:szCs w:val="28"/>
          <w:lang w:eastAsia="ru-RU"/>
        </w:rPr>
        <w:t>грузов по видам транспорта, уровня автомобилизации, параметров дорожного движения, показатели бе</w:t>
      </w:r>
      <w:r w:rsidR="005823D0">
        <w:rPr>
          <w:rFonts w:ascii="Times New Roman" w:eastAsia="Times New Roman" w:hAnsi="Times New Roman" w:cs="Times New Roman"/>
          <w:sz w:val="28"/>
          <w:szCs w:val="28"/>
          <w:lang w:eastAsia="ru-RU"/>
        </w:rPr>
        <w:t xml:space="preserve">зопасности дорожного движения, </w:t>
      </w:r>
      <w:r w:rsidRPr="00576978">
        <w:rPr>
          <w:rFonts w:ascii="Times New Roman" w:eastAsia="Times New Roman" w:hAnsi="Times New Roman" w:cs="Times New Roman"/>
          <w:sz w:val="28"/>
          <w:szCs w:val="28"/>
          <w:lang w:eastAsia="ru-RU"/>
        </w:rPr>
        <w:t>негативного воздействия транспортной инфраструктуры на окружающую среду и здоровье населения.</w:t>
      </w:r>
    </w:p>
    <w:p w:rsidR="00576978" w:rsidRPr="00576978" w:rsidRDefault="00576978" w:rsidP="00576978">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576978">
        <w:rPr>
          <w:rFonts w:ascii="Times New Roman" w:eastAsia="Times New Roman" w:hAnsi="Times New Roman" w:cs="Times New Roman"/>
          <w:sz w:val="28"/>
          <w:szCs w:val="28"/>
          <w:lang w:eastAsia="ru-RU"/>
        </w:rPr>
        <w:t>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576978" w:rsidRPr="00576978" w:rsidRDefault="00576978" w:rsidP="00576978">
      <w:pPr>
        <w:shd w:val="clear" w:color="auto" w:fill="FFFFFF"/>
        <w:spacing w:after="0" w:line="240" w:lineRule="atLeast"/>
        <w:ind w:firstLine="567"/>
        <w:jc w:val="both"/>
        <w:rPr>
          <w:rFonts w:ascii="Times New Roman" w:eastAsia="Times New Roman" w:hAnsi="Times New Roman" w:cs="Times New Roman"/>
          <w:bCs/>
          <w:sz w:val="28"/>
          <w:szCs w:val="28"/>
          <w:lang w:eastAsia="ru-RU"/>
        </w:rPr>
      </w:pPr>
      <w:r w:rsidRPr="00576978">
        <w:rPr>
          <w:rFonts w:ascii="Times New Roman" w:eastAsia="Times New Roman" w:hAnsi="Times New Roman" w:cs="Times New Roman"/>
          <w:bCs/>
          <w:sz w:val="28"/>
          <w:szCs w:val="28"/>
          <w:lang w:eastAsia="ru-RU"/>
        </w:rPr>
        <w:t xml:space="preserve">Цели и задачи </w:t>
      </w:r>
      <w:r w:rsidRPr="00576978">
        <w:rPr>
          <w:rFonts w:ascii="Times New Roman" w:eastAsia="Times New Roman" w:hAnsi="Times New Roman" w:cs="Times New Roman"/>
          <w:sz w:val="28"/>
          <w:szCs w:val="28"/>
          <w:lang w:eastAsia="ru-RU"/>
        </w:rPr>
        <w:t>программы –</w:t>
      </w:r>
      <w:r w:rsidRPr="00576978">
        <w:rPr>
          <w:rFonts w:ascii="Times New Roman" w:eastAsia="Times New Roman" w:hAnsi="Times New Roman" w:cs="Times New Roman"/>
          <w:bCs/>
          <w:sz w:val="28"/>
          <w:szCs w:val="28"/>
          <w:lang w:eastAsia="ru-RU"/>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w:t>
      </w:r>
      <w:r w:rsidR="005823D0">
        <w:rPr>
          <w:rFonts w:ascii="Times New Roman" w:eastAsia="Times New Roman" w:hAnsi="Times New Roman" w:cs="Times New Roman"/>
          <w:bCs/>
          <w:sz w:val="28"/>
          <w:szCs w:val="28"/>
          <w:lang w:eastAsia="ru-RU"/>
        </w:rPr>
        <w:t>омического развития</w:t>
      </w:r>
      <w:r w:rsidRPr="00576978">
        <w:rPr>
          <w:rFonts w:ascii="Times New Roman" w:eastAsia="Times New Roman" w:hAnsi="Times New Roman" w:cs="Times New Roman"/>
          <w:bCs/>
          <w:sz w:val="28"/>
          <w:szCs w:val="28"/>
          <w:lang w:eastAsia="ru-RU"/>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76978" w:rsidRPr="00576978" w:rsidRDefault="00576978"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576978" w:rsidRPr="00576978" w:rsidRDefault="00576978"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576978" w:rsidRPr="00576978" w:rsidRDefault="00576978"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576978" w:rsidRDefault="00576978"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10209A" w:rsidRDefault="0010209A"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10209A" w:rsidRDefault="0010209A"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10209A" w:rsidRPr="00576978" w:rsidRDefault="0010209A"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576978" w:rsidRPr="00576978" w:rsidRDefault="00576978" w:rsidP="00576978">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576978" w:rsidRPr="00576978" w:rsidRDefault="00576978" w:rsidP="00576978">
      <w:pPr>
        <w:shd w:val="clear" w:color="auto" w:fill="FFFFFF"/>
        <w:tabs>
          <w:tab w:val="left" w:pos="900"/>
        </w:tabs>
        <w:spacing w:after="0" w:line="240" w:lineRule="auto"/>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 xml:space="preserve">   </w:t>
      </w:r>
    </w:p>
    <w:p w:rsidR="00576978" w:rsidRPr="00576978" w:rsidRDefault="00576978" w:rsidP="00576978">
      <w:pPr>
        <w:numPr>
          <w:ilvl w:val="0"/>
          <w:numId w:val="4"/>
        </w:numPr>
        <w:suppressAutoHyphens/>
        <w:spacing w:before="120" w:after="0" w:line="240" w:lineRule="auto"/>
        <w:jc w:val="center"/>
        <w:rPr>
          <w:rFonts w:ascii="Times New Roman" w:eastAsia="Times New Roman" w:hAnsi="Times New Roman" w:cs="Times New Roman"/>
          <w:b/>
          <w:spacing w:val="-1"/>
          <w:kern w:val="2"/>
          <w:sz w:val="28"/>
          <w:szCs w:val="24"/>
          <w:lang w:eastAsia="ar-SA"/>
        </w:rPr>
      </w:pPr>
      <w:r w:rsidRPr="00576978">
        <w:rPr>
          <w:rFonts w:ascii="Times New Roman" w:eastAsia="Times New Roman" w:hAnsi="Times New Roman" w:cs="Times New Roman"/>
          <w:b/>
          <w:spacing w:val="-1"/>
          <w:kern w:val="2"/>
          <w:sz w:val="28"/>
          <w:szCs w:val="24"/>
          <w:lang w:eastAsia="ar-SA"/>
        </w:rPr>
        <w:t>ПАСПОРТ ПРОГРАММЫ</w:t>
      </w:r>
    </w:p>
    <w:tbl>
      <w:tblPr>
        <w:tblW w:w="0" w:type="auto"/>
        <w:tblInd w:w="-612" w:type="dxa"/>
        <w:tblLayout w:type="fixed"/>
        <w:tblLook w:val="04A0" w:firstRow="1" w:lastRow="0" w:firstColumn="1" w:lastColumn="0" w:noHBand="0" w:noVBand="1"/>
      </w:tblPr>
      <w:tblGrid>
        <w:gridCol w:w="4838"/>
        <w:gridCol w:w="5222"/>
      </w:tblGrid>
      <w:tr w:rsidR="00576978" w:rsidRPr="00576978" w:rsidTr="00576978">
        <w:tc>
          <w:tcPr>
            <w:tcW w:w="4838" w:type="dxa"/>
            <w:tcBorders>
              <w:top w:val="single" w:sz="4" w:space="0" w:color="000000"/>
              <w:left w:val="single" w:sz="4" w:space="0" w:color="000000"/>
              <w:bottom w:val="single" w:sz="4" w:space="0" w:color="000000"/>
              <w:right w:val="nil"/>
            </w:tcBorders>
            <w:vAlign w:val="center"/>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
                <w:bCs/>
                <w:lang w:eastAsia="ar-SA"/>
              </w:rPr>
            </w:pPr>
            <w:r w:rsidRPr="00576978">
              <w:rPr>
                <w:rFonts w:ascii="Times New Roman" w:eastAsia="Times New Roman" w:hAnsi="Times New Roman" w:cs="Times New Roman"/>
                <w:b/>
                <w:bCs/>
                <w:lang w:eastAsia="ru-RU"/>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576978" w:rsidRPr="00576978" w:rsidRDefault="00576978" w:rsidP="008145E2">
            <w:pPr>
              <w:widowControl w:val="0"/>
              <w:suppressAutoHyphens/>
              <w:autoSpaceDE w:val="0"/>
              <w:snapToGrid w:val="0"/>
              <w:spacing w:after="0" w:line="240" w:lineRule="atLeast"/>
              <w:jc w:val="center"/>
              <w:rPr>
                <w:rFonts w:ascii="Times New Roman" w:eastAsia="Times New Roman" w:hAnsi="Times New Roman" w:cs="Times New Roman"/>
                <w:b/>
                <w:lang w:eastAsia="ar-SA"/>
              </w:rPr>
            </w:pPr>
            <w:r w:rsidRPr="00576978">
              <w:rPr>
                <w:rFonts w:ascii="Times New Roman" w:eastAsia="Times New Roman" w:hAnsi="Times New Roman" w:cs="Times New Roman"/>
                <w:b/>
                <w:lang w:eastAsia="ru-RU"/>
              </w:rPr>
              <w:t xml:space="preserve">Программа комплексного развития транспортной   инфраструктуры  </w:t>
            </w:r>
            <w:r w:rsidR="008145E2">
              <w:rPr>
                <w:rFonts w:ascii="Times New Roman" w:eastAsia="Times New Roman" w:hAnsi="Times New Roman" w:cs="Times New Roman"/>
                <w:b/>
                <w:lang w:eastAsia="ru-RU"/>
              </w:rPr>
              <w:t>Карымского</w:t>
            </w:r>
            <w:r w:rsidRPr="00576978">
              <w:rPr>
                <w:rFonts w:ascii="Times New Roman" w:eastAsia="Times New Roman" w:hAnsi="Times New Roman" w:cs="Times New Roman"/>
                <w:b/>
                <w:lang w:eastAsia="ru-RU"/>
              </w:rPr>
              <w:t xml:space="preserve"> муниципального образования - сельского поселения на 2016 – 20</w:t>
            </w:r>
            <w:r w:rsidR="0010209A">
              <w:rPr>
                <w:rFonts w:ascii="Times New Roman" w:eastAsia="Times New Roman" w:hAnsi="Times New Roman" w:cs="Times New Roman"/>
                <w:b/>
                <w:lang w:eastAsia="ru-RU"/>
              </w:rPr>
              <w:t>25</w:t>
            </w:r>
            <w:r w:rsidRPr="00576978">
              <w:rPr>
                <w:rFonts w:ascii="Times New Roman" w:eastAsia="Times New Roman" w:hAnsi="Times New Roman" w:cs="Times New Roman"/>
                <w:b/>
                <w:lang w:eastAsia="ru-RU"/>
              </w:rPr>
              <w:t xml:space="preserve"> годы (далее – Программа)</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576978" w:rsidRPr="00576978" w:rsidRDefault="00EA1EC6" w:rsidP="00EA1EC6">
            <w:pPr>
              <w:widowControl w:val="0"/>
              <w:suppressAutoHyphens/>
              <w:autoSpaceDE w:val="0"/>
              <w:snapToGrid w:val="0"/>
              <w:spacing w:after="0" w:line="240" w:lineRule="atLeast"/>
              <w:jc w:val="center"/>
              <w:rPr>
                <w:rFonts w:ascii="Times New Roman" w:eastAsia="Times New Roman" w:hAnsi="Times New Roman" w:cs="Times New Roman"/>
                <w:lang w:eastAsia="ar-SA"/>
              </w:rPr>
            </w:pPr>
            <w:r>
              <w:rPr>
                <w:rFonts w:ascii="Times New Roman" w:eastAsia="Times New Roman" w:hAnsi="Times New Roman" w:cs="Times New Roman"/>
                <w:lang w:eastAsia="ru-RU"/>
              </w:rPr>
              <w:t>Администрация Новотельбин</w:t>
            </w:r>
            <w:r w:rsidR="0010209A">
              <w:rPr>
                <w:rFonts w:ascii="Times New Roman" w:eastAsia="Times New Roman" w:hAnsi="Times New Roman" w:cs="Times New Roman"/>
                <w:lang w:eastAsia="ru-RU"/>
              </w:rPr>
              <w:t>ского</w:t>
            </w:r>
            <w:r w:rsidR="00576978" w:rsidRPr="00576978">
              <w:rPr>
                <w:rFonts w:ascii="Times New Roman" w:eastAsia="Times New Roman" w:hAnsi="Times New Roman" w:cs="Times New Roman"/>
                <w:lang w:eastAsia="ru-RU"/>
              </w:rPr>
              <w:t xml:space="preserve"> муниципальн</w:t>
            </w:r>
            <w:r>
              <w:rPr>
                <w:rFonts w:ascii="Times New Roman" w:eastAsia="Times New Roman" w:hAnsi="Times New Roman" w:cs="Times New Roman"/>
                <w:lang w:eastAsia="ru-RU"/>
              </w:rPr>
              <w:t xml:space="preserve">ого образования –администрация </w:t>
            </w:r>
            <w:r w:rsidR="00576978" w:rsidRPr="00576978">
              <w:rPr>
                <w:rFonts w:ascii="Times New Roman" w:eastAsia="Times New Roman" w:hAnsi="Times New Roman" w:cs="Times New Roman"/>
                <w:lang w:eastAsia="ru-RU"/>
              </w:rPr>
              <w:t>сельского поселения</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576978" w:rsidRPr="00576978" w:rsidRDefault="00EA1EC6" w:rsidP="00EA1EC6">
            <w:pPr>
              <w:widowControl w:val="0"/>
              <w:suppressAutoHyphens/>
              <w:autoSpaceDE w:val="0"/>
              <w:snapToGrid w:val="0"/>
              <w:spacing w:after="0" w:line="240" w:lineRule="atLeast"/>
              <w:jc w:val="center"/>
              <w:rPr>
                <w:rFonts w:ascii="Times New Roman" w:eastAsia="Times New Roman" w:hAnsi="Times New Roman" w:cs="Times New Roman"/>
                <w:lang w:eastAsia="ar-SA"/>
              </w:rPr>
            </w:pPr>
            <w:r>
              <w:rPr>
                <w:rFonts w:ascii="Times New Roman" w:eastAsia="Times New Roman" w:hAnsi="Times New Roman" w:cs="Times New Roman"/>
                <w:lang w:eastAsia="ru-RU"/>
              </w:rPr>
              <w:t>Администрация Новотельбин</w:t>
            </w:r>
            <w:r w:rsidR="0010209A">
              <w:rPr>
                <w:rFonts w:ascii="Times New Roman" w:eastAsia="Times New Roman" w:hAnsi="Times New Roman" w:cs="Times New Roman"/>
                <w:lang w:eastAsia="ru-RU"/>
              </w:rPr>
              <w:t>ского</w:t>
            </w:r>
            <w:r w:rsidR="00576978" w:rsidRPr="00576978">
              <w:rPr>
                <w:rFonts w:ascii="Times New Roman" w:eastAsia="Times New Roman" w:hAnsi="Times New Roman" w:cs="Times New Roman"/>
                <w:lang w:eastAsia="ru-RU"/>
              </w:rPr>
              <w:t xml:space="preserve"> муниципальн</w:t>
            </w:r>
            <w:r>
              <w:rPr>
                <w:rFonts w:ascii="Times New Roman" w:eastAsia="Times New Roman" w:hAnsi="Times New Roman" w:cs="Times New Roman"/>
                <w:lang w:eastAsia="ru-RU"/>
              </w:rPr>
              <w:t xml:space="preserve">ого образования –администрация </w:t>
            </w:r>
            <w:r w:rsidR="00576978" w:rsidRPr="00576978">
              <w:rPr>
                <w:rFonts w:ascii="Times New Roman" w:eastAsia="Times New Roman" w:hAnsi="Times New Roman" w:cs="Times New Roman"/>
                <w:lang w:eastAsia="ru-RU"/>
              </w:rPr>
              <w:t>сельского поселения</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Соисполнители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lang w:eastAsia="ar-SA"/>
              </w:rPr>
            </w:pPr>
            <w:r w:rsidRPr="00576978">
              <w:rPr>
                <w:rFonts w:ascii="Times New Roman" w:eastAsia="Times New Roman" w:hAnsi="Times New Roman" w:cs="Times New Roman"/>
                <w:lang w:eastAsia="ru-RU"/>
              </w:rPr>
              <w:t>Организации  транспортного обслуживания</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Цель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576978" w:rsidRPr="00576978" w:rsidRDefault="00576978" w:rsidP="00576978">
            <w:pPr>
              <w:widowControl w:val="0"/>
              <w:suppressAutoHyphens/>
              <w:autoSpaceDE w:val="0"/>
              <w:snapToGrid w:val="0"/>
              <w:spacing w:after="0" w:line="240" w:lineRule="atLeast"/>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576978" w:rsidRPr="00576978" w:rsidRDefault="00576978" w:rsidP="00576978">
            <w:pPr>
              <w:keepNext/>
              <w:snapToGrid w:val="0"/>
              <w:spacing w:after="0" w:line="240" w:lineRule="auto"/>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Основными задачами Программы являются:</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-формирование условий для социально- экономического развития,</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 снижение негативного воздействия транспортной инфраструктуры на окружающую среду поселения.</w:t>
            </w:r>
          </w:p>
          <w:p w:rsidR="00576978" w:rsidRPr="00576978" w:rsidRDefault="00576978" w:rsidP="00576978">
            <w:pPr>
              <w:shd w:val="clear" w:color="auto" w:fill="FFFFFF"/>
              <w:tabs>
                <w:tab w:val="left" w:pos="900"/>
              </w:tabs>
              <w:spacing w:after="0" w:line="240" w:lineRule="auto"/>
              <w:jc w:val="both"/>
              <w:rPr>
                <w:rFonts w:ascii="Times New Roman" w:eastAsia="Times New Roman" w:hAnsi="Times New Roman" w:cs="Times New Roman"/>
                <w:bCs/>
                <w:sz w:val="24"/>
                <w:szCs w:val="24"/>
                <w:lang w:eastAsia="ru-RU"/>
              </w:rPr>
            </w:pPr>
          </w:p>
          <w:p w:rsidR="00576978" w:rsidRPr="00576978" w:rsidRDefault="00576978" w:rsidP="00576978">
            <w:pPr>
              <w:widowControl w:val="0"/>
              <w:suppressAutoHyphens/>
              <w:autoSpaceDE w:val="0"/>
              <w:spacing w:after="0" w:line="240" w:lineRule="atLeast"/>
              <w:jc w:val="both"/>
              <w:rPr>
                <w:rFonts w:ascii="Times New Roman" w:eastAsia="Times New Roman" w:hAnsi="Times New Roman" w:cs="Times New Roman"/>
                <w:bCs/>
                <w:lang w:eastAsia="ar-SA"/>
              </w:rPr>
            </w:pPr>
          </w:p>
        </w:tc>
      </w:tr>
      <w:tr w:rsidR="00576978" w:rsidRPr="00576978" w:rsidTr="00576978">
        <w:tc>
          <w:tcPr>
            <w:tcW w:w="4838" w:type="dxa"/>
            <w:tcBorders>
              <w:top w:val="single" w:sz="4" w:space="0" w:color="000000"/>
              <w:left w:val="single" w:sz="4" w:space="0" w:color="000000"/>
              <w:bottom w:val="single" w:sz="4" w:space="0" w:color="000000"/>
              <w:right w:val="nil"/>
            </w:tcBorders>
          </w:tcPr>
          <w:p w:rsidR="00576978" w:rsidRPr="00576978" w:rsidRDefault="00576978" w:rsidP="00576978">
            <w:pPr>
              <w:keepNext/>
              <w:snapToGrid w:val="0"/>
              <w:spacing w:after="0" w:line="240" w:lineRule="auto"/>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Целевые показатели</w:t>
            </w:r>
          </w:p>
          <w:p w:rsidR="00576978" w:rsidRPr="00576978" w:rsidRDefault="00576978" w:rsidP="00576978">
            <w:pPr>
              <w:widowControl w:val="0"/>
              <w:suppressAutoHyphens/>
              <w:autoSpaceDE w:val="0"/>
              <w:spacing w:after="0" w:line="240" w:lineRule="atLeast"/>
              <w:jc w:val="center"/>
              <w:rPr>
                <w:rFonts w:ascii="Times New Roman" w:eastAsia="Times New Roman" w:hAnsi="Times New Roman" w:cs="Times New Roman"/>
                <w:b/>
                <w:color w:val="000000"/>
                <w:lang w:eastAsia="ar-SA"/>
              </w:rPr>
            </w:pPr>
          </w:p>
        </w:tc>
        <w:tc>
          <w:tcPr>
            <w:tcW w:w="5222" w:type="dxa"/>
            <w:tcBorders>
              <w:top w:val="single" w:sz="4" w:space="0" w:color="000000"/>
              <w:left w:val="single" w:sz="4" w:space="0" w:color="000000"/>
              <w:bottom w:val="single" w:sz="4" w:space="0" w:color="000000"/>
              <w:right w:val="single" w:sz="4" w:space="0" w:color="000000"/>
            </w:tcBorders>
            <w:hideMark/>
          </w:tcPr>
          <w:p w:rsidR="00576978" w:rsidRPr="00576978" w:rsidRDefault="00576978" w:rsidP="005823D0">
            <w:pPr>
              <w:widowControl w:val="0"/>
              <w:suppressAutoHyphens/>
              <w:autoSpaceDE w:val="0"/>
              <w:spacing w:after="0" w:line="240" w:lineRule="auto"/>
              <w:rPr>
                <w:rFonts w:ascii="Times New Roman" w:eastAsia="Times New Roman" w:hAnsi="Times New Roman" w:cs="Times New Roman"/>
                <w:highlight w:val="red"/>
                <w:lang w:eastAsia="ar-SA"/>
              </w:rPr>
            </w:pPr>
            <w:r w:rsidRPr="00576978">
              <w:rPr>
                <w:rFonts w:ascii="Times New Roman" w:eastAsia="Times New Roman" w:hAnsi="Times New Roman" w:cs="Times New Roman"/>
                <w:lang w:eastAsia="ru-RU"/>
              </w:rPr>
              <w:t xml:space="preserve">Технико- экономические, финансовые и социально-экономические показатели развития транспортной инфраструктуры, </w:t>
            </w:r>
            <w:r w:rsidR="005823D0">
              <w:rPr>
                <w:rFonts w:ascii="Times New Roman" w:eastAsia="Times New Roman" w:hAnsi="Times New Roman" w:cs="Times New Roman"/>
                <w:lang w:eastAsia="ru-RU"/>
              </w:rPr>
              <w:t xml:space="preserve">включая показатели безопасности, качества, </w:t>
            </w:r>
            <w:r w:rsidRPr="00576978">
              <w:rPr>
                <w:rFonts w:ascii="Times New Roman" w:eastAsia="Times New Roman" w:hAnsi="Times New Roman" w:cs="Times New Roman"/>
                <w:lang w:eastAsia="ru-RU"/>
              </w:rPr>
              <w:t>эффективности и эффективности транспортного обслуживания населения и субъектов экономической деятельности.</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576978" w:rsidRPr="00576978" w:rsidRDefault="00576978" w:rsidP="008E2CF7">
            <w:pPr>
              <w:keepNext/>
              <w:widowControl w:val="0"/>
              <w:suppressAutoHyphens/>
              <w:autoSpaceDE w:val="0"/>
              <w:snapToGrid w:val="0"/>
              <w:spacing w:after="0" w:line="240" w:lineRule="auto"/>
              <w:jc w:val="both"/>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Период реализации Программы с 2016  по 20</w:t>
            </w:r>
            <w:r w:rsidR="008E2CF7">
              <w:rPr>
                <w:rFonts w:ascii="Times New Roman" w:eastAsia="Times New Roman" w:hAnsi="Times New Roman" w:cs="Times New Roman"/>
                <w:bCs/>
                <w:lang w:eastAsia="ru-RU"/>
              </w:rPr>
              <w:t>25</w:t>
            </w:r>
            <w:r w:rsidRPr="00576978">
              <w:rPr>
                <w:rFonts w:ascii="Times New Roman" w:eastAsia="Times New Roman" w:hAnsi="Times New Roman" w:cs="Times New Roman"/>
                <w:bCs/>
                <w:lang w:eastAsia="ru-RU"/>
              </w:rPr>
              <w:t xml:space="preserve"> годы.</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tcPr>
          <w:p w:rsidR="00576978" w:rsidRPr="00576978" w:rsidRDefault="00576978" w:rsidP="00576978">
            <w:pPr>
              <w:suppressAutoHyphens/>
              <w:autoSpaceDE w:val="0"/>
              <w:snapToGrid w:val="0"/>
              <w:spacing w:after="0" w:line="240" w:lineRule="auto"/>
              <w:rPr>
                <w:rFonts w:ascii="Times New Roman" w:eastAsia="Calibri" w:hAnsi="Times New Roman" w:cs="Times New Roman"/>
                <w:lang w:eastAsia="ar-SA"/>
              </w:rPr>
            </w:pPr>
            <w:r w:rsidRPr="00576978">
              <w:rPr>
                <w:rFonts w:ascii="Times New Roman" w:eastAsia="Calibri" w:hAnsi="Times New Roman" w:cs="Times New Roman"/>
                <w:lang w:eastAsia="ar-SA"/>
              </w:rPr>
              <w:t xml:space="preserve">Финансовое обеспечение мероприятий Программы осуществляется за счет  средств бюджета МО в рамках муниципальных  программ </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Объем фина</w:t>
            </w:r>
            <w:r w:rsidR="005823D0">
              <w:rPr>
                <w:rFonts w:ascii="Times New Roman" w:eastAsia="Calibri" w:hAnsi="Times New Roman" w:cs="Times New Roman"/>
                <w:lang w:eastAsia="ar-SA"/>
              </w:rPr>
              <w:t>нсирования Программы составляет</w:t>
            </w:r>
            <w:r w:rsidRPr="00E81EDE">
              <w:rPr>
                <w:rFonts w:ascii="Times New Roman" w:eastAsia="Calibri" w:hAnsi="Times New Roman" w:cs="Times New Roman"/>
                <w:lang w:eastAsia="ar-SA"/>
              </w:rPr>
              <w:t>:</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b/>
                <w:lang w:eastAsia="ar-SA"/>
              </w:rPr>
              <w:t>2016 год</w:t>
            </w:r>
            <w:r w:rsidRPr="00E81EDE">
              <w:rPr>
                <w:rFonts w:ascii="Times New Roman" w:eastAsia="Calibri" w:hAnsi="Times New Roman" w:cs="Times New Roman"/>
                <w:lang w:eastAsia="ar-SA"/>
              </w:rPr>
              <w:t>.</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Ремонт участков автомобильных дорог общего</w:t>
            </w:r>
            <w:r w:rsidR="005823D0">
              <w:rPr>
                <w:rFonts w:ascii="Times New Roman" w:eastAsia="Calibri" w:hAnsi="Times New Roman" w:cs="Times New Roman"/>
                <w:lang w:eastAsia="ar-SA"/>
              </w:rPr>
              <w:t xml:space="preserve"> пользования местного значения </w:t>
            </w:r>
            <w:r w:rsidRPr="00E81EDE">
              <w:rPr>
                <w:rFonts w:ascii="Times New Roman" w:eastAsia="Calibri" w:hAnsi="Times New Roman" w:cs="Times New Roman"/>
                <w:lang w:eastAsia="ar-SA"/>
              </w:rPr>
              <w:t xml:space="preserve">– </w:t>
            </w:r>
            <w:r w:rsidR="00EA1EC6">
              <w:rPr>
                <w:rFonts w:ascii="Times New Roman" w:eastAsia="Calibri" w:hAnsi="Times New Roman" w:cs="Times New Roman"/>
                <w:lang w:eastAsia="ar-SA"/>
              </w:rPr>
              <w:t>22</w:t>
            </w:r>
            <w:r w:rsidR="00E81EDE" w:rsidRPr="00E81EDE">
              <w:rPr>
                <w:rFonts w:ascii="Times New Roman" w:eastAsia="Calibri" w:hAnsi="Times New Roman" w:cs="Times New Roman"/>
                <w:lang w:eastAsia="ar-SA"/>
              </w:rPr>
              <w:t>0</w:t>
            </w:r>
            <w:r w:rsidRPr="00E81EDE">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005823D0">
              <w:rPr>
                <w:rFonts w:ascii="Times New Roman" w:eastAsia="Calibri" w:hAnsi="Times New Roman" w:cs="Times New Roman"/>
                <w:lang w:eastAsia="ar-SA"/>
              </w:rPr>
              <w:t>рублей</w:t>
            </w:r>
            <w:r w:rsidRPr="00E81EDE">
              <w:rPr>
                <w:rFonts w:ascii="Times New Roman" w:eastAsia="Calibri" w:hAnsi="Times New Roman" w:cs="Times New Roman"/>
                <w:lang w:eastAsia="ar-SA"/>
              </w:rPr>
              <w:t xml:space="preserve">, </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 xml:space="preserve">Итого </w:t>
            </w:r>
            <w:r w:rsidR="00EA1EC6">
              <w:rPr>
                <w:rFonts w:ascii="Times New Roman" w:eastAsia="Calibri" w:hAnsi="Times New Roman" w:cs="Times New Roman"/>
                <w:lang w:eastAsia="ar-SA"/>
              </w:rPr>
              <w:t>220</w:t>
            </w:r>
            <w:r w:rsidRPr="00E81EDE">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E81EDE">
              <w:rPr>
                <w:rFonts w:ascii="Times New Roman" w:eastAsia="Calibri" w:hAnsi="Times New Roman" w:cs="Times New Roman"/>
                <w:lang w:eastAsia="ar-SA"/>
              </w:rPr>
              <w:t>рублей</w:t>
            </w:r>
          </w:p>
          <w:p w:rsidR="00576978" w:rsidRPr="00E81EDE" w:rsidRDefault="00576978" w:rsidP="00576978">
            <w:pPr>
              <w:suppressAutoHyphens/>
              <w:autoSpaceDE w:val="0"/>
              <w:spacing w:after="0" w:line="240" w:lineRule="auto"/>
              <w:rPr>
                <w:rFonts w:ascii="Times New Roman" w:eastAsia="Calibri" w:hAnsi="Times New Roman" w:cs="Times New Roman"/>
                <w:b/>
                <w:lang w:eastAsia="ar-SA"/>
              </w:rPr>
            </w:pPr>
            <w:r w:rsidRPr="00E81EDE">
              <w:rPr>
                <w:rFonts w:ascii="Times New Roman" w:eastAsia="Calibri" w:hAnsi="Times New Roman" w:cs="Times New Roman"/>
                <w:b/>
                <w:lang w:eastAsia="ar-SA"/>
              </w:rPr>
              <w:t>2017год</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 xml:space="preserve">Ремонт участков автомобильных дорог общего пользования местного значения </w:t>
            </w:r>
            <w:r w:rsidR="00E81EDE" w:rsidRPr="00E81EDE">
              <w:rPr>
                <w:rFonts w:ascii="Times New Roman" w:eastAsia="Calibri" w:hAnsi="Times New Roman" w:cs="Times New Roman"/>
                <w:lang w:eastAsia="ar-SA"/>
              </w:rPr>
              <w:t>–</w:t>
            </w:r>
            <w:r w:rsidRPr="00E81EDE">
              <w:rPr>
                <w:rFonts w:ascii="Times New Roman" w:eastAsia="Calibri" w:hAnsi="Times New Roman" w:cs="Times New Roman"/>
                <w:lang w:eastAsia="ar-SA"/>
              </w:rPr>
              <w:t xml:space="preserve"> </w:t>
            </w:r>
            <w:r w:rsidR="00EA1EC6">
              <w:rPr>
                <w:rFonts w:ascii="Times New Roman" w:eastAsia="Calibri" w:hAnsi="Times New Roman" w:cs="Times New Roman"/>
                <w:lang w:eastAsia="ar-SA"/>
              </w:rPr>
              <w:t>22</w:t>
            </w:r>
            <w:r w:rsidR="00E81EDE" w:rsidRPr="00E81EDE">
              <w:rPr>
                <w:rFonts w:ascii="Times New Roman" w:eastAsia="Calibri" w:hAnsi="Times New Roman" w:cs="Times New Roman"/>
                <w:lang w:eastAsia="ar-SA"/>
              </w:rPr>
              <w:t xml:space="preserve">0 </w:t>
            </w:r>
            <w:r w:rsidRPr="00E81EDE">
              <w:rPr>
                <w:rFonts w:ascii="Times New Roman" w:eastAsia="Calibri" w:hAnsi="Times New Roman" w:cs="Times New Roman"/>
                <w:lang w:eastAsia="ar-SA"/>
              </w:rPr>
              <w:t>тыс.</w:t>
            </w:r>
            <w:r w:rsidR="007776A2">
              <w:rPr>
                <w:rFonts w:ascii="Times New Roman" w:eastAsia="Calibri" w:hAnsi="Times New Roman" w:cs="Times New Roman"/>
                <w:lang w:eastAsia="ar-SA"/>
              </w:rPr>
              <w:t xml:space="preserve"> </w:t>
            </w:r>
            <w:r w:rsidR="005823D0">
              <w:rPr>
                <w:rFonts w:ascii="Times New Roman" w:eastAsia="Calibri" w:hAnsi="Times New Roman" w:cs="Times New Roman"/>
                <w:lang w:eastAsia="ar-SA"/>
              </w:rPr>
              <w:t>рублей</w:t>
            </w:r>
            <w:r w:rsidRPr="00E81EDE">
              <w:rPr>
                <w:rFonts w:ascii="Times New Roman" w:eastAsia="Calibri" w:hAnsi="Times New Roman" w:cs="Times New Roman"/>
                <w:lang w:eastAsia="ar-SA"/>
              </w:rPr>
              <w:t xml:space="preserve">, </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 xml:space="preserve">Итого </w:t>
            </w:r>
            <w:r w:rsidR="00EA1EC6">
              <w:rPr>
                <w:rFonts w:ascii="Times New Roman" w:eastAsia="Calibri" w:hAnsi="Times New Roman" w:cs="Times New Roman"/>
                <w:lang w:eastAsia="ar-SA"/>
              </w:rPr>
              <w:t>22</w:t>
            </w:r>
            <w:r w:rsidR="00E81EDE" w:rsidRPr="00E81EDE">
              <w:rPr>
                <w:rFonts w:ascii="Times New Roman" w:eastAsia="Calibri" w:hAnsi="Times New Roman" w:cs="Times New Roman"/>
                <w:lang w:eastAsia="ar-SA"/>
              </w:rPr>
              <w:t>0</w:t>
            </w:r>
            <w:r w:rsidRPr="00E81EDE">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E81EDE">
              <w:rPr>
                <w:rFonts w:ascii="Times New Roman" w:eastAsia="Calibri" w:hAnsi="Times New Roman" w:cs="Times New Roman"/>
                <w:lang w:eastAsia="ar-SA"/>
              </w:rPr>
              <w:t>рублей</w:t>
            </w:r>
          </w:p>
          <w:p w:rsidR="00576978" w:rsidRPr="00E81EDE" w:rsidRDefault="00576978" w:rsidP="00576978">
            <w:pPr>
              <w:suppressAutoHyphens/>
              <w:autoSpaceDE w:val="0"/>
              <w:spacing w:after="0" w:line="240" w:lineRule="auto"/>
              <w:rPr>
                <w:rFonts w:ascii="Times New Roman" w:eastAsia="Calibri" w:hAnsi="Times New Roman" w:cs="Times New Roman"/>
                <w:b/>
                <w:lang w:eastAsia="ar-SA"/>
              </w:rPr>
            </w:pPr>
            <w:r w:rsidRPr="00E81EDE">
              <w:rPr>
                <w:rFonts w:ascii="Times New Roman" w:eastAsia="Calibri" w:hAnsi="Times New Roman" w:cs="Times New Roman"/>
                <w:b/>
                <w:lang w:eastAsia="ar-SA"/>
              </w:rPr>
              <w:t xml:space="preserve">2018год </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 xml:space="preserve">Ремонт участков автомобильных дорог общего пользования местного значения </w:t>
            </w:r>
            <w:r w:rsidR="00EA1EC6">
              <w:rPr>
                <w:rFonts w:ascii="Times New Roman" w:eastAsia="Calibri" w:hAnsi="Times New Roman" w:cs="Times New Roman"/>
                <w:lang w:eastAsia="ar-SA"/>
              </w:rPr>
              <w:t>22</w:t>
            </w:r>
            <w:r w:rsidR="00E81EDE" w:rsidRPr="00E81EDE">
              <w:rPr>
                <w:rFonts w:ascii="Times New Roman" w:eastAsia="Calibri" w:hAnsi="Times New Roman" w:cs="Times New Roman"/>
                <w:lang w:eastAsia="ar-SA"/>
              </w:rPr>
              <w:t xml:space="preserve">0 </w:t>
            </w:r>
            <w:r w:rsidRPr="00E81EDE">
              <w:rPr>
                <w:rFonts w:ascii="Times New Roman" w:eastAsia="Calibri" w:hAnsi="Times New Roman" w:cs="Times New Roman"/>
                <w:lang w:eastAsia="ar-SA"/>
              </w:rPr>
              <w:t>тыс.</w:t>
            </w:r>
            <w:r w:rsidR="007776A2">
              <w:rPr>
                <w:rFonts w:ascii="Times New Roman" w:eastAsia="Calibri" w:hAnsi="Times New Roman" w:cs="Times New Roman"/>
                <w:lang w:eastAsia="ar-SA"/>
              </w:rPr>
              <w:t xml:space="preserve"> </w:t>
            </w:r>
            <w:r w:rsidRPr="00E81EDE">
              <w:rPr>
                <w:rFonts w:ascii="Times New Roman" w:eastAsia="Calibri" w:hAnsi="Times New Roman" w:cs="Times New Roman"/>
                <w:lang w:eastAsia="ar-SA"/>
              </w:rPr>
              <w:t xml:space="preserve">рублей., </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 xml:space="preserve">Оплата уличного освещения – </w:t>
            </w:r>
            <w:r w:rsidR="00E81EDE" w:rsidRPr="00E81EDE">
              <w:rPr>
                <w:rFonts w:ascii="Times New Roman" w:eastAsia="Calibri" w:hAnsi="Times New Roman" w:cs="Times New Roman"/>
                <w:lang w:eastAsia="ar-SA"/>
              </w:rPr>
              <w:t>20</w:t>
            </w:r>
            <w:r w:rsidRPr="00E81EDE">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E81EDE">
              <w:rPr>
                <w:rFonts w:ascii="Times New Roman" w:eastAsia="Calibri" w:hAnsi="Times New Roman" w:cs="Times New Roman"/>
                <w:lang w:eastAsia="ar-SA"/>
              </w:rPr>
              <w:t>рублей.</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lastRenderedPageBreak/>
              <w:t xml:space="preserve"> Итого </w:t>
            </w:r>
            <w:r w:rsidR="00EA1EC6">
              <w:rPr>
                <w:rFonts w:ascii="Times New Roman" w:eastAsia="Calibri" w:hAnsi="Times New Roman" w:cs="Times New Roman"/>
                <w:lang w:eastAsia="ar-SA"/>
              </w:rPr>
              <w:t>24</w:t>
            </w:r>
            <w:r w:rsidR="00E81EDE" w:rsidRPr="00E81EDE">
              <w:rPr>
                <w:rFonts w:ascii="Times New Roman" w:eastAsia="Calibri" w:hAnsi="Times New Roman" w:cs="Times New Roman"/>
                <w:lang w:eastAsia="ar-SA"/>
              </w:rPr>
              <w:t>0</w:t>
            </w:r>
            <w:r w:rsidRPr="00E81EDE">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E81EDE">
              <w:rPr>
                <w:rFonts w:ascii="Times New Roman" w:eastAsia="Calibri" w:hAnsi="Times New Roman" w:cs="Times New Roman"/>
                <w:lang w:eastAsia="ar-SA"/>
              </w:rPr>
              <w:t>рублей</w:t>
            </w:r>
          </w:p>
          <w:p w:rsidR="00576978" w:rsidRPr="00E81EDE" w:rsidRDefault="00576978" w:rsidP="00576978">
            <w:pPr>
              <w:suppressAutoHyphens/>
              <w:autoSpaceDE w:val="0"/>
              <w:spacing w:after="0" w:line="240" w:lineRule="auto"/>
              <w:rPr>
                <w:rFonts w:ascii="Times New Roman" w:eastAsia="Calibri" w:hAnsi="Times New Roman" w:cs="Times New Roman"/>
                <w:b/>
                <w:lang w:eastAsia="ar-SA"/>
              </w:rPr>
            </w:pPr>
            <w:r w:rsidRPr="00E81EDE">
              <w:rPr>
                <w:rFonts w:ascii="Times New Roman" w:eastAsia="Calibri" w:hAnsi="Times New Roman" w:cs="Times New Roman"/>
                <w:b/>
                <w:lang w:eastAsia="ar-SA"/>
              </w:rPr>
              <w:t xml:space="preserve">2019год </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8E2CF7">
              <w:rPr>
                <w:rFonts w:ascii="Times New Roman" w:eastAsia="Calibri" w:hAnsi="Times New Roman" w:cs="Times New Roman"/>
                <w:color w:val="FF0000"/>
                <w:lang w:eastAsia="ar-SA"/>
              </w:rPr>
              <w:t xml:space="preserve"> </w:t>
            </w:r>
            <w:r w:rsidRPr="00E81EDE">
              <w:rPr>
                <w:rFonts w:ascii="Times New Roman" w:eastAsia="Calibri" w:hAnsi="Times New Roman" w:cs="Times New Roman"/>
                <w:lang w:eastAsia="ar-SA"/>
              </w:rPr>
              <w:t>Ремонт участков автомобильных дорог общего пользования местного значения</w:t>
            </w:r>
            <w:r w:rsidR="00E81EDE" w:rsidRPr="00E81EDE">
              <w:rPr>
                <w:rFonts w:ascii="Times New Roman" w:eastAsia="Calibri" w:hAnsi="Times New Roman" w:cs="Times New Roman"/>
                <w:lang w:eastAsia="ar-SA"/>
              </w:rPr>
              <w:t>-</w:t>
            </w:r>
            <w:r w:rsidRPr="00E81EDE">
              <w:rPr>
                <w:rFonts w:ascii="Times New Roman" w:eastAsia="Calibri" w:hAnsi="Times New Roman" w:cs="Times New Roman"/>
                <w:lang w:eastAsia="ar-SA"/>
              </w:rPr>
              <w:t xml:space="preserve">  </w:t>
            </w:r>
            <w:r w:rsidR="00EA1EC6">
              <w:rPr>
                <w:rFonts w:ascii="Times New Roman" w:eastAsia="Calibri" w:hAnsi="Times New Roman" w:cs="Times New Roman"/>
                <w:lang w:eastAsia="ar-SA"/>
              </w:rPr>
              <w:t>22</w:t>
            </w:r>
            <w:r w:rsidR="00E81EDE" w:rsidRPr="00E81EDE">
              <w:rPr>
                <w:rFonts w:ascii="Times New Roman" w:eastAsia="Calibri" w:hAnsi="Times New Roman" w:cs="Times New Roman"/>
                <w:lang w:eastAsia="ar-SA"/>
              </w:rPr>
              <w:t>0</w:t>
            </w:r>
            <w:r w:rsidRPr="00E81EDE">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005823D0">
              <w:rPr>
                <w:rFonts w:ascii="Times New Roman" w:eastAsia="Calibri" w:hAnsi="Times New Roman" w:cs="Times New Roman"/>
                <w:lang w:eastAsia="ar-SA"/>
              </w:rPr>
              <w:t>рублей</w:t>
            </w:r>
            <w:r w:rsidRPr="00E81EDE">
              <w:rPr>
                <w:rFonts w:ascii="Times New Roman" w:eastAsia="Calibri" w:hAnsi="Times New Roman" w:cs="Times New Roman"/>
                <w:lang w:eastAsia="ar-SA"/>
              </w:rPr>
              <w:t xml:space="preserve">, </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 xml:space="preserve">Оплата уличного освещения – </w:t>
            </w:r>
            <w:r w:rsidR="00E81EDE" w:rsidRPr="00E81EDE">
              <w:rPr>
                <w:rFonts w:ascii="Times New Roman" w:eastAsia="Calibri" w:hAnsi="Times New Roman" w:cs="Times New Roman"/>
                <w:lang w:eastAsia="ar-SA"/>
              </w:rPr>
              <w:t>20</w:t>
            </w:r>
            <w:r w:rsidRPr="00E81EDE">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E81EDE">
              <w:rPr>
                <w:rFonts w:ascii="Times New Roman" w:eastAsia="Calibri" w:hAnsi="Times New Roman" w:cs="Times New Roman"/>
                <w:lang w:eastAsia="ar-SA"/>
              </w:rPr>
              <w:t>рублей.</w:t>
            </w:r>
          </w:p>
          <w:p w:rsidR="00576978" w:rsidRPr="00E81EDE" w:rsidRDefault="00576978" w:rsidP="00576978">
            <w:pPr>
              <w:suppressAutoHyphens/>
              <w:autoSpaceDE w:val="0"/>
              <w:spacing w:after="0" w:line="240" w:lineRule="auto"/>
              <w:rPr>
                <w:rFonts w:ascii="Times New Roman" w:eastAsia="Calibri" w:hAnsi="Times New Roman" w:cs="Times New Roman"/>
                <w:lang w:eastAsia="ar-SA"/>
              </w:rPr>
            </w:pPr>
            <w:r w:rsidRPr="00E81EDE">
              <w:rPr>
                <w:rFonts w:ascii="Times New Roman" w:eastAsia="Calibri" w:hAnsi="Times New Roman" w:cs="Times New Roman"/>
                <w:lang w:eastAsia="ar-SA"/>
              </w:rPr>
              <w:t xml:space="preserve"> Итого </w:t>
            </w:r>
            <w:r w:rsidR="00EA1EC6">
              <w:rPr>
                <w:rFonts w:ascii="Times New Roman" w:eastAsia="Calibri" w:hAnsi="Times New Roman" w:cs="Times New Roman"/>
                <w:lang w:eastAsia="ar-SA"/>
              </w:rPr>
              <w:t>24</w:t>
            </w:r>
            <w:r w:rsidRPr="00E81EDE">
              <w:rPr>
                <w:rFonts w:ascii="Times New Roman" w:eastAsia="Calibri" w:hAnsi="Times New Roman" w:cs="Times New Roman"/>
                <w:lang w:eastAsia="ar-SA"/>
              </w:rPr>
              <w:t>0 тыс.</w:t>
            </w:r>
            <w:r w:rsidR="007776A2">
              <w:rPr>
                <w:rFonts w:ascii="Times New Roman" w:eastAsia="Calibri" w:hAnsi="Times New Roman" w:cs="Times New Roman"/>
                <w:lang w:eastAsia="ar-SA"/>
              </w:rPr>
              <w:t xml:space="preserve"> </w:t>
            </w:r>
            <w:r w:rsidRPr="00E81EDE">
              <w:rPr>
                <w:rFonts w:ascii="Times New Roman" w:eastAsia="Calibri" w:hAnsi="Times New Roman" w:cs="Times New Roman"/>
                <w:lang w:eastAsia="ar-SA"/>
              </w:rPr>
              <w:t>рублей</w:t>
            </w:r>
          </w:p>
          <w:p w:rsidR="00576978" w:rsidRPr="00E81EDE" w:rsidRDefault="00576978" w:rsidP="00576978">
            <w:pPr>
              <w:suppressAutoHyphens/>
              <w:autoSpaceDE w:val="0"/>
              <w:spacing w:after="0" w:line="240" w:lineRule="auto"/>
              <w:rPr>
                <w:rFonts w:ascii="Times New Roman" w:eastAsia="Calibri" w:hAnsi="Times New Roman" w:cs="Times New Roman"/>
                <w:b/>
                <w:lang w:eastAsia="ar-SA"/>
              </w:rPr>
            </w:pPr>
            <w:r w:rsidRPr="00E81EDE">
              <w:rPr>
                <w:rFonts w:ascii="Times New Roman" w:eastAsia="Calibri" w:hAnsi="Times New Roman" w:cs="Times New Roman"/>
                <w:b/>
                <w:lang w:eastAsia="ar-SA"/>
              </w:rPr>
              <w:t>2020год</w:t>
            </w:r>
          </w:p>
          <w:p w:rsidR="00576978" w:rsidRPr="001E7BEB" w:rsidRDefault="00576978" w:rsidP="00576978">
            <w:pPr>
              <w:suppressAutoHyphens/>
              <w:autoSpaceDE w:val="0"/>
              <w:spacing w:after="0" w:line="240" w:lineRule="auto"/>
              <w:rPr>
                <w:rFonts w:ascii="Times New Roman" w:eastAsia="Calibri" w:hAnsi="Times New Roman" w:cs="Times New Roman"/>
                <w:lang w:eastAsia="ar-SA"/>
              </w:rPr>
            </w:pPr>
            <w:r w:rsidRPr="001E7BEB">
              <w:rPr>
                <w:rFonts w:ascii="Times New Roman" w:eastAsia="Calibri" w:hAnsi="Times New Roman" w:cs="Times New Roman"/>
                <w:lang w:eastAsia="ar-SA"/>
              </w:rPr>
              <w:t xml:space="preserve">Ремонт участков автомобильных дорог общего пользования местного значения </w:t>
            </w:r>
            <w:r w:rsidR="00E81EDE" w:rsidRPr="001E7BEB">
              <w:rPr>
                <w:rFonts w:ascii="Times New Roman" w:eastAsia="Calibri" w:hAnsi="Times New Roman" w:cs="Times New Roman"/>
                <w:lang w:eastAsia="ar-SA"/>
              </w:rPr>
              <w:t>-</w:t>
            </w:r>
            <w:r w:rsidRPr="001E7BEB">
              <w:rPr>
                <w:rFonts w:ascii="Times New Roman" w:eastAsia="Calibri" w:hAnsi="Times New Roman" w:cs="Times New Roman"/>
                <w:lang w:eastAsia="ar-SA"/>
              </w:rPr>
              <w:t xml:space="preserve"> </w:t>
            </w:r>
            <w:r w:rsidR="00EA1EC6">
              <w:rPr>
                <w:rFonts w:ascii="Times New Roman" w:eastAsia="Calibri" w:hAnsi="Times New Roman" w:cs="Times New Roman"/>
                <w:lang w:eastAsia="ar-SA"/>
              </w:rPr>
              <w:t>22</w:t>
            </w:r>
            <w:r w:rsidR="00E81EDE" w:rsidRPr="001E7BEB">
              <w:rPr>
                <w:rFonts w:ascii="Times New Roman" w:eastAsia="Calibri" w:hAnsi="Times New Roman" w:cs="Times New Roman"/>
                <w:lang w:eastAsia="ar-SA"/>
              </w:rPr>
              <w:t>0</w:t>
            </w:r>
            <w:r w:rsidRPr="001E7BEB">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005823D0">
              <w:rPr>
                <w:rFonts w:ascii="Times New Roman" w:eastAsia="Calibri" w:hAnsi="Times New Roman" w:cs="Times New Roman"/>
                <w:lang w:eastAsia="ar-SA"/>
              </w:rPr>
              <w:t>рублей</w:t>
            </w:r>
            <w:r w:rsidRPr="001E7BEB">
              <w:rPr>
                <w:rFonts w:ascii="Times New Roman" w:eastAsia="Calibri" w:hAnsi="Times New Roman" w:cs="Times New Roman"/>
                <w:lang w:eastAsia="ar-SA"/>
              </w:rPr>
              <w:t xml:space="preserve">, </w:t>
            </w:r>
          </w:p>
          <w:p w:rsidR="00576978" w:rsidRPr="001E7BEB" w:rsidRDefault="00576978" w:rsidP="00576978">
            <w:pPr>
              <w:suppressAutoHyphens/>
              <w:autoSpaceDE w:val="0"/>
              <w:spacing w:after="0" w:line="240" w:lineRule="auto"/>
              <w:rPr>
                <w:rFonts w:ascii="Times New Roman" w:eastAsia="Calibri" w:hAnsi="Times New Roman" w:cs="Times New Roman"/>
                <w:lang w:eastAsia="ar-SA"/>
              </w:rPr>
            </w:pPr>
            <w:r w:rsidRPr="001E7BEB">
              <w:rPr>
                <w:rFonts w:ascii="Times New Roman" w:eastAsia="Calibri" w:hAnsi="Times New Roman" w:cs="Times New Roman"/>
                <w:lang w:eastAsia="ar-SA"/>
              </w:rPr>
              <w:t xml:space="preserve">Оплата уличного освещения – </w:t>
            </w:r>
            <w:r w:rsidR="00E81EDE" w:rsidRPr="001E7BEB">
              <w:rPr>
                <w:rFonts w:ascii="Times New Roman" w:eastAsia="Calibri" w:hAnsi="Times New Roman" w:cs="Times New Roman"/>
                <w:lang w:eastAsia="ar-SA"/>
              </w:rPr>
              <w:t>20</w:t>
            </w:r>
            <w:r w:rsidRPr="001E7BEB">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1E7BEB">
              <w:rPr>
                <w:rFonts w:ascii="Times New Roman" w:eastAsia="Calibri" w:hAnsi="Times New Roman" w:cs="Times New Roman"/>
                <w:lang w:eastAsia="ar-SA"/>
              </w:rPr>
              <w:t>рублей.</w:t>
            </w:r>
          </w:p>
          <w:p w:rsidR="00576978" w:rsidRPr="001E7BEB" w:rsidRDefault="00576978" w:rsidP="00576978">
            <w:pPr>
              <w:suppressAutoHyphens/>
              <w:autoSpaceDE w:val="0"/>
              <w:spacing w:after="0" w:line="240" w:lineRule="auto"/>
              <w:rPr>
                <w:rFonts w:ascii="Times New Roman" w:eastAsia="Calibri" w:hAnsi="Times New Roman" w:cs="Times New Roman"/>
                <w:lang w:eastAsia="ar-SA"/>
              </w:rPr>
            </w:pPr>
            <w:r w:rsidRPr="001E7BEB">
              <w:rPr>
                <w:rFonts w:ascii="Times New Roman" w:eastAsia="Calibri" w:hAnsi="Times New Roman" w:cs="Times New Roman"/>
                <w:lang w:eastAsia="ar-SA"/>
              </w:rPr>
              <w:t xml:space="preserve"> Итого </w:t>
            </w:r>
            <w:r w:rsidR="00EA1EC6">
              <w:rPr>
                <w:rFonts w:ascii="Times New Roman" w:eastAsia="Calibri" w:hAnsi="Times New Roman" w:cs="Times New Roman"/>
                <w:lang w:eastAsia="ar-SA"/>
              </w:rPr>
              <w:t>24</w:t>
            </w:r>
            <w:r w:rsidR="001E7BEB" w:rsidRPr="001E7BEB">
              <w:rPr>
                <w:rFonts w:ascii="Times New Roman" w:eastAsia="Calibri" w:hAnsi="Times New Roman" w:cs="Times New Roman"/>
                <w:lang w:eastAsia="ar-SA"/>
              </w:rPr>
              <w:t>0</w:t>
            </w:r>
            <w:r w:rsidRPr="001E7BEB">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1E7BEB">
              <w:rPr>
                <w:rFonts w:ascii="Times New Roman" w:eastAsia="Calibri" w:hAnsi="Times New Roman" w:cs="Times New Roman"/>
                <w:lang w:eastAsia="ar-SA"/>
              </w:rPr>
              <w:t>рублей</w:t>
            </w:r>
          </w:p>
          <w:p w:rsidR="00576978" w:rsidRPr="001E7BEB" w:rsidRDefault="00576978" w:rsidP="00576978">
            <w:pPr>
              <w:suppressAutoHyphens/>
              <w:autoSpaceDE w:val="0"/>
              <w:spacing w:after="0" w:line="240" w:lineRule="auto"/>
              <w:rPr>
                <w:rFonts w:ascii="Times New Roman" w:eastAsia="Calibri" w:hAnsi="Times New Roman" w:cs="Times New Roman"/>
                <w:b/>
                <w:lang w:eastAsia="ar-SA"/>
              </w:rPr>
            </w:pPr>
            <w:r w:rsidRPr="001E7BEB">
              <w:rPr>
                <w:rFonts w:ascii="Times New Roman" w:eastAsia="Calibri" w:hAnsi="Times New Roman" w:cs="Times New Roman"/>
                <w:b/>
                <w:lang w:eastAsia="ar-SA"/>
              </w:rPr>
              <w:t>2021-202</w:t>
            </w:r>
            <w:r w:rsidR="001E7BEB" w:rsidRPr="001E7BEB">
              <w:rPr>
                <w:rFonts w:ascii="Times New Roman" w:eastAsia="Calibri" w:hAnsi="Times New Roman" w:cs="Times New Roman"/>
                <w:b/>
                <w:lang w:eastAsia="ar-SA"/>
              </w:rPr>
              <w:t>5</w:t>
            </w:r>
            <w:r w:rsidRPr="001E7BEB">
              <w:rPr>
                <w:rFonts w:ascii="Times New Roman" w:eastAsia="Calibri" w:hAnsi="Times New Roman" w:cs="Times New Roman"/>
                <w:b/>
                <w:lang w:eastAsia="ar-SA"/>
              </w:rPr>
              <w:t xml:space="preserve"> года </w:t>
            </w:r>
          </w:p>
          <w:p w:rsidR="00576978" w:rsidRPr="001E7BEB" w:rsidRDefault="00576978" w:rsidP="00576978">
            <w:pPr>
              <w:suppressAutoHyphens/>
              <w:autoSpaceDE w:val="0"/>
              <w:spacing w:after="0" w:line="240" w:lineRule="auto"/>
              <w:rPr>
                <w:rFonts w:ascii="Times New Roman" w:eastAsia="Calibri" w:hAnsi="Times New Roman" w:cs="Times New Roman"/>
                <w:lang w:eastAsia="ar-SA"/>
              </w:rPr>
            </w:pPr>
            <w:r w:rsidRPr="001E7BEB">
              <w:rPr>
                <w:rFonts w:ascii="Times New Roman" w:eastAsia="Calibri" w:hAnsi="Times New Roman" w:cs="Times New Roman"/>
                <w:lang w:eastAsia="ar-SA"/>
              </w:rPr>
              <w:t>Ремонт участков автомобильных дорог общего</w:t>
            </w:r>
            <w:r w:rsidR="005823D0">
              <w:rPr>
                <w:rFonts w:ascii="Times New Roman" w:eastAsia="Calibri" w:hAnsi="Times New Roman" w:cs="Times New Roman"/>
                <w:lang w:eastAsia="ar-SA"/>
              </w:rPr>
              <w:t xml:space="preserve"> пользования местного значения </w:t>
            </w:r>
            <w:r w:rsidR="001E7BEB" w:rsidRPr="001E7BEB">
              <w:rPr>
                <w:rFonts w:ascii="Times New Roman" w:eastAsia="Calibri" w:hAnsi="Times New Roman" w:cs="Times New Roman"/>
                <w:lang w:eastAsia="ar-SA"/>
              </w:rPr>
              <w:t>1</w:t>
            </w:r>
            <w:r w:rsidR="00EA1EC6">
              <w:rPr>
                <w:rFonts w:ascii="Times New Roman" w:eastAsia="Calibri" w:hAnsi="Times New Roman" w:cs="Times New Roman"/>
                <w:lang w:eastAsia="ar-SA"/>
              </w:rPr>
              <w:t>10</w:t>
            </w:r>
            <w:r w:rsidR="001E7BEB" w:rsidRPr="001E7BEB">
              <w:rPr>
                <w:rFonts w:ascii="Times New Roman" w:eastAsia="Calibri" w:hAnsi="Times New Roman" w:cs="Times New Roman"/>
                <w:lang w:eastAsia="ar-SA"/>
              </w:rPr>
              <w:t>0</w:t>
            </w:r>
            <w:r w:rsidRPr="001E7BEB">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1E7BEB">
              <w:rPr>
                <w:rFonts w:ascii="Times New Roman" w:eastAsia="Calibri" w:hAnsi="Times New Roman" w:cs="Times New Roman"/>
                <w:lang w:eastAsia="ar-SA"/>
              </w:rPr>
              <w:t xml:space="preserve">рублей., </w:t>
            </w:r>
          </w:p>
          <w:p w:rsidR="00576978" w:rsidRPr="001E7BEB" w:rsidRDefault="00576978" w:rsidP="00576978">
            <w:pPr>
              <w:suppressAutoHyphens/>
              <w:autoSpaceDE w:val="0"/>
              <w:spacing w:after="0" w:line="240" w:lineRule="auto"/>
              <w:rPr>
                <w:rFonts w:ascii="Times New Roman" w:eastAsia="Calibri" w:hAnsi="Times New Roman" w:cs="Times New Roman"/>
                <w:lang w:eastAsia="ar-SA"/>
              </w:rPr>
            </w:pPr>
            <w:r w:rsidRPr="001E7BEB">
              <w:rPr>
                <w:rFonts w:ascii="Times New Roman" w:eastAsia="Calibri" w:hAnsi="Times New Roman" w:cs="Times New Roman"/>
                <w:lang w:eastAsia="ar-SA"/>
              </w:rPr>
              <w:t xml:space="preserve">Оплата уличного освещения – </w:t>
            </w:r>
            <w:r w:rsidR="001E7BEB" w:rsidRPr="001E7BEB">
              <w:rPr>
                <w:rFonts w:ascii="Times New Roman" w:eastAsia="Calibri" w:hAnsi="Times New Roman" w:cs="Times New Roman"/>
                <w:lang w:eastAsia="ar-SA"/>
              </w:rPr>
              <w:t>8</w:t>
            </w:r>
            <w:r w:rsidRPr="001E7BEB">
              <w:rPr>
                <w:rFonts w:ascii="Times New Roman" w:eastAsia="Calibri" w:hAnsi="Times New Roman" w:cs="Times New Roman"/>
                <w:lang w:eastAsia="ar-SA"/>
              </w:rPr>
              <w:t>0 тыс.</w:t>
            </w:r>
            <w:r w:rsidR="007776A2">
              <w:rPr>
                <w:rFonts w:ascii="Times New Roman" w:eastAsia="Calibri" w:hAnsi="Times New Roman" w:cs="Times New Roman"/>
                <w:lang w:eastAsia="ar-SA"/>
              </w:rPr>
              <w:t xml:space="preserve"> </w:t>
            </w:r>
            <w:r w:rsidRPr="001E7BEB">
              <w:rPr>
                <w:rFonts w:ascii="Times New Roman" w:eastAsia="Calibri" w:hAnsi="Times New Roman" w:cs="Times New Roman"/>
                <w:lang w:eastAsia="ar-SA"/>
              </w:rPr>
              <w:t>рублей.</w:t>
            </w:r>
          </w:p>
          <w:p w:rsidR="00576978" w:rsidRPr="001E7BEB" w:rsidRDefault="00576978" w:rsidP="00576978">
            <w:pPr>
              <w:suppressAutoHyphens/>
              <w:autoSpaceDE w:val="0"/>
              <w:spacing w:after="0" w:line="240" w:lineRule="auto"/>
              <w:rPr>
                <w:rFonts w:ascii="Times New Roman" w:eastAsia="Calibri" w:hAnsi="Times New Roman" w:cs="Times New Roman"/>
                <w:lang w:eastAsia="ar-SA"/>
              </w:rPr>
            </w:pPr>
            <w:r w:rsidRPr="001E7BEB">
              <w:rPr>
                <w:rFonts w:ascii="Times New Roman" w:eastAsia="Calibri" w:hAnsi="Times New Roman" w:cs="Times New Roman"/>
                <w:lang w:eastAsia="ar-SA"/>
              </w:rPr>
              <w:t xml:space="preserve"> Итого </w:t>
            </w:r>
            <w:r w:rsidR="001E7BEB" w:rsidRPr="001E7BEB">
              <w:rPr>
                <w:rFonts w:ascii="Times New Roman" w:eastAsia="Calibri" w:hAnsi="Times New Roman" w:cs="Times New Roman"/>
                <w:lang w:eastAsia="ar-SA"/>
              </w:rPr>
              <w:t>1</w:t>
            </w:r>
            <w:r w:rsidR="00EA1EC6">
              <w:rPr>
                <w:rFonts w:ascii="Times New Roman" w:eastAsia="Calibri" w:hAnsi="Times New Roman" w:cs="Times New Roman"/>
                <w:lang w:eastAsia="ar-SA"/>
              </w:rPr>
              <w:t>18</w:t>
            </w:r>
            <w:r w:rsidR="001E7BEB" w:rsidRPr="001E7BEB">
              <w:rPr>
                <w:rFonts w:ascii="Times New Roman" w:eastAsia="Calibri" w:hAnsi="Times New Roman" w:cs="Times New Roman"/>
                <w:lang w:eastAsia="ar-SA"/>
              </w:rPr>
              <w:t>0</w:t>
            </w:r>
            <w:r w:rsidRPr="001E7BEB">
              <w:rPr>
                <w:rFonts w:ascii="Times New Roman" w:eastAsia="Calibri" w:hAnsi="Times New Roman" w:cs="Times New Roman"/>
                <w:lang w:eastAsia="ar-SA"/>
              </w:rPr>
              <w:t xml:space="preserve"> тыс.</w:t>
            </w:r>
            <w:r w:rsidR="007776A2">
              <w:rPr>
                <w:rFonts w:ascii="Times New Roman" w:eastAsia="Calibri" w:hAnsi="Times New Roman" w:cs="Times New Roman"/>
                <w:lang w:eastAsia="ar-SA"/>
              </w:rPr>
              <w:t xml:space="preserve"> </w:t>
            </w:r>
            <w:r w:rsidRPr="001E7BEB">
              <w:rPr>
                <w:rFonts w:ascii="Times New Roman" w:eastAsia="Calibri" w:hAnsi="Times New Roman" w:cs="Times New Roman"/>
                <w:lang w:eastAsia="ar-SA"/>
              </w:rPr>
              <w:t>рублей</w:t>
            </w:r>
          </w:p>
          <w:p w:rsidR="00576978" w:rsidRPr="001E7BEB" w:rsidRDefault="00576978" w:rsidP="00576978">
            <w:pPr>
              <w:suppressAutoHyphens/>
              <w:spacing w:after="0" w:line="240" w:lineRule="auto"/>
              <w:rPr>
                <w:rFonts w:ascii="Times New Roman" w:eastAsia="Arial" w:hAnsi="Times New Roman" w:cs="Times New Roman"/>
                <w:lang w:eastAsia="ar-SA"/>
              </w:rPr>
            </w:pPr>
          </w:p>
          <w:p w:rsidR="00576978" w:rsidRPr="00576978" w:rsidRDefault="00576978" w:rsidP="00576978">
            <w:pPr>
              <w:widowControl w:val="0"/>
              <w:suppressAutoHyphens/>
              <w:autoSpaceDE w:val="0"/>
              <w:spacing w:after="0" w:line="240" w:lineRule="atLeast"/>
              <w:jc w:val="both"/>
              <w:rPr>
                <w:rFonts w:ascii="Times New Roman" w:eastAsia="Times New Roman" w:hAnsi="Times New Roman" w:cs="Times New Roman"/>
                <w:bCs/>
                <w:iCs/>
                <w:lang w:eastAsia="ar-SA"/>
              </w:rPr>
            </w:pPr>
            <w:r w:rsidRPr="00576978">
              <w:rPr>
                <w:rFonts w:ascii="Times New Roman" w:eastAsia="Times New Roman" w:hAnsi="Times New Roman" w:cs="Times New Roman"/>
                <w:bCs/>
                <w:iCs/>
                <w:lang w:eastAsia="ru-RU"/>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576978" w:rsidRPr="00576978" w:rsidTr="00576978">
        <w:tc>
          <w:tcPr>
            <w:tcW w:w="4838" w:type="dxa"/>
            <w:tcBorders>
              <w:top w:val="single" w:sz="4" w:space="0" w:color="000000"/>
              <w:left w:val="single" w:sz="4" w:space="0" w:color="000000"/>
              <w:bottom w:val="single" w:sz="4" w:space="0" w:color="000000"/>
              <w:right w:val="nil"/>
            </w:tcBorders>
            <w:hideMark/>
          </w:tcPr>
          <w:p w:rsidR="00576978" w:rsidRPr="00576978" w:rsidRDefault="00576978" w:rsidP="00576978">
            <w:pPr>
              <w:widowControl w:val="0"/>
              <w:suppressAutoHyphens/>
              <w:autoSpaceDE w:val="0"/>
              <w:snapToGrid w:val="0"/>
              <w:spacing w:after="0" w:line="240" w:lineRule="atLeast"/>
              <w:jc w:val="center"/>
              <w:rPr>
                <w:rFonts w:ascii="Times New Roman" w:eastAsia="Times New Roman" w:hAnsi="Times New Roman" w:cs="Times New Roman"/>
                <w:bCs/>
                <w:lang w:eastAsia="ar-SA"/>
              </w:rPr>
            </w:pPr>
            <w:r w:rsidRPr="00576978">
              <w:rPr>
                <w:rFonts w:ascii="Times New Roman" w:eastAsia="Times New Roman" w:hAnsi="Times New Roman" w:cs="Times New Roman"/>
                <w:bCs/>
                <w:lang w:eastAsia="ru-RU"/>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576978" w:rsidRPr="00576978" w:rsidRDefault="00576978" w:rsidP="00576978">
            <w:pPr>
              <w:snapToGrid w:val="0"/>
              <w:spacing w:after="0" w:line="240" w:lineRule="auto"/>
              <w:rPr>
                <w:rFonts w:ascii="Times New Roman" w:eastAsia="Times New Roman" w:hAnsi="Times New Roman" w:cs="Times New Roman"/>
                <w:lang w:eastAsia="ar-SA"/>
              </w:rPr>
            </w:pPr>
            <w:r w:rsidRPr="00576978">
              <w:rPr>
                <w:rFonts w:ascii="Times New Roman" w:eastAsia="Times New Roman" w:hAnsi="Times New Roman" w:cs="Times New Roman"/>
                <w:lang w:eastAsia="ru-RU"/>
              </w:rPr>
              <w:t>В результате реализации Программы  к  2032 году предполагается:</w:t>
            </w:r>
          </w:p>
          <w:p w:rsidR="00576978" w:rsidRPr="00576978" w:rsidRDefault="00576978" w:rsidP="00576978">
            <w:pPr>
              <w:spacing w:after="0" w:line="240" w:lineRule="auto"/>
              <w:rPr>
                <w:rFonts w:ascii="Times New Roman" w:eastAsia="Times New Roman" w:hAnsi="Times New Roman" w:cs="Times New Roman"/>
                <w:b/>
                <w:lang w:eastAsia="ru-RU"/>
              </w:rPr>
            </w:pPr>
            <w:r w:rsidRPr="00576978">
              <w:rPr>
                <w:rFonts w:ascii="Times New Roman" w:eastAsia="Times New Roman" w:hAnsi="Times New Roman" w:cs="Times New Roman"/>
                <w:b/>
                <w:lang w:eastAsia="ru-RU"/>
              </w:rPr>
              <w:t>1. разви</w:t>
            </w:r>
            <w:r w:rsidR="007776A2">
              <w:rPr>
                <w:rFonts w:ascii="Times New Roman" w:eastAsia="Times New Roman" w:hAnsi="Times New Roman" w:cs="Times New Roman"/>
                <w:b/>
                <w:lang w:eastAsia="ru-RU"/>
              </w:rPr>
              <w:t>тие транспортной инфраструктуры.</w:t>
            </w:r>
          </w:p>
          <w:p w:rsidR="00576978" w:rsidRPr="00576978" w:rsidRDefault="00576978" w:rsidP="00576978">
            <w:pPr>
              <w:spacing w:after="0" w:line="240" w:lineRule="auto"/>
              <w:rPr>
                <w:rFonts w:ascii="Times New Roman" w:eastAsia="Times New Roman" w:hAnsi="Times New Roman" w:cs="Times New Roman"/>
                <w:b/>
                <w:lang w:eastAsia="ru-RU"/>
              </w:rPr>
            </w:pPr>
            <w:r w:rsidRPr="00576978">
              <w:rPr>
                <w:rFonts w:ascii="Times New Roman" w:eastAsia="Times New Roman" w:hAnsi="Times New Roman" w:cs="Times New Roman"/>
                <w:b/>
                <w:lang w:eastAsia="ru-RU"/>
              </w:rPr>
              <w:t>2. развити</w:t>
            </w:r>
            <w:r w:rsidR="007776A2">
              <w:rPr>
                <w:rFonts w:ascii="Times New Roman" w:eastAsia="Times New Roman" w:hAnsi="Times New Roman" w:cs="Times New Roman"/>
                <w:b/>
                <w:lang w:eastAsia="ru-RU"/>
              </w:rPr>
              <w:t>е транспорта общего пользования.</w:t>
            </w:r>
          </w:p>
          <w:p w:rsidR="00576978" w:rsidRPr="00576978" w:rsidRDefault="00576978" w:rsidP="00576978">
            <w:pPr>
              <w:widowControl w:val="0"/>
              <w:shd w:val="clear" w:color="auto" w:fill="FFFFFF"/>
              <w:tabs>
                <w:tab w:val="left" w:pos="180"/>
              </w:tabs>
              <w:suppressAutoHyphens/>
              <w:autoSpaceDE w:val="0"/>
              <w:spacing w:after="0" w:line="240" w:lineRule="auto"/>
              <w:jc w:val="both"/>
              <w:rPr>
                <w:rFonts w:ascii="Times New Roman" w:eastAsia="Times New Roman" w:hAnsi="Times New Roman" w:cs="Times New Roman"/>
                <w:lang w:eastAsia="ru-RU"/>
              </w:rPr>
            </w:pPr>
            <w:r w:rsidRPr="00576978">
              <w:rPr>
                <w:rFonts w:ascii="Times New Roman" w:eastAsia="Times New Roman" w:hAnsi="Times New Roman" w:cs="Times New Roman"/>
                <w:b/>
                <w:lang w:eastAsia="ru-RU"/>
              </w:rPr>
              <w:t>3.  развитие сети дорог поселения</w:t>
            </w:r>
            <w:r w:rsidR="007776A2">
              <w:rPr>
                <w:rFonts w:ascii="Times New Roman" w:eastAsia="Times New Roman" w:hAnsi="Times New Roman" w:cs="Times New Roman"/>
                <w:b/>
                <w:lang w:eastAsia="ru-RU"/>
              </w:rPr>
              <w:t>.</w:t>
            </w:r>
            <w:r w:rsidRPr="00576978">
              <w:rPr>
                <w:rFonts w:ascii="Times New Roman" w:eastAsia="Times New Roman" w:hAnsi="Times New Roman" w:cs="Times New Roman"/>
                <w:b/>
                <w:lang w:eastAsia="ru-RU"/>
              </w:rPr>
              <w:t xml:space="preserve">  </w:t>
            </w:r>
          </w:p>
          <w:p w:rsidR="00576978" w:rsidRPr="00576978" w:rsidRDefault="00576978" w:rsidP="00576978">
            <w:pPr>
              <w:widowControl w:val="0"/>
              <w:shd w:val="clear" w:color="auto" w:fill="FFFFFF"/>
              <w:tabs>
                <w:tab w:val="left" w:pos="180"/>
              </w:tabs>
              <w:suppressAutoHyphens/>
              <w:autoSpaceDE w:val="0"/>
              <w:spacing w:after="0" w:line="240" w:lineRule="auto"/>
              <w:jc w:val="both"/>
              <w:rPr>
                <w:rFonts w:ascii="Times New Roman" w:eastAsia="Times New Roman" w:hAnsi="Times New Roman" w:cs="Times New Roman"/>
                <w:b/>
                <w:lang w:eastAsia="ru-RU"/>
              </w:rPr>
            </w:pPr>
            <w:r w:rsidRPr="00576978">
              <w:rPr>
                <w:rFonts w:ascii="Times New Roman" w:eastAsia="Times New Roman" w:hAnsi="Times New Roman" w:cs="Times New Roman"/>
                <w:b/>
                <w:lang w:eastAsia="ru-RU"/>
              </w:rPr>
              <w:t>4. Снижение негативного воздействия транспорта  на окружающую среду и здоровья населения.</w:t>
            </w:r>
          </w:p>
          <w:p w:rsidR="00576978" w:rsidRPr="00576978" w:rsidRDefault="00576978" w:rsidP="00576978">
            <w:pPr>
              <w:widowControl w:val="0"/>
              <w:shd w:val="clear" w:color="auto" w:fill="FFFFFF"/>
              <w:tabs>
                <w:tab w:val="left" w:pos="180"/>
              </w:tabs>
              <w:suppressAutoHyphens/>
              <w:autoSpaceDE w:val="0"/>
              <w:spacing w:after="0" w:line="240" w:lineRule="auto"/>
              <w:jc w:val="both"/>
              <w:rPr>
                <w:rFonts w:ascii="Times New Roman" w:eastAsia="Times New Roman" w:hAnsi="Times New Roman" w:cs="Times New Roman"/>
                <w:lang w:eastAsia="ru-RU"/>
              </w:rPr>
            </w:pPr>
            <w:r w:rsidRPr="00576978">
              <w:rPr>
                <w:rFonts w:ascii="Times New Roman" w:eastAsia="Times New Roman" w:hAnsi="Times New Roman" w:cs="Times New Roman"/>
                <w:b/>
                <w:lang w:eastAsia="ru-RU"/>
              </w:rPr>
              <w:t>5. Повышение безопасности дорожного движения.</w:t>
            </w:r>
          </w:p>
          <w:p w:rsidR="00576978" w:rsidRPr="00576978" w:rsidRDefault="00576978" w:rsidP="00576978">
            <w:pPr>
              <w:widowControl w:val="0"/>
              <w:shd w:val="clear" w:color="auto" w:fill="FFFFFF"/>
              <w:tabs>
                <w:tab w:val="left" w:pos="180"/>
              </w:tabs>
              <w:suppressAutoHyphens/>
              <w:autoSpaceDE w:val="0"/>
              <w:spacing w:after="0" w:line="240" w:lineRule="auto"/>
              <w:jc w:val="both"/>
              <w:rPr>
                <w:rFonts w:ascii="Times New Roman" w:eastAsia="Times New Roman" w:hAnsi="Times New Roman" w:cs="Times New Roman"/>
                <w:lang w:eastAsia="ar-SA"/>
              </w:rPr>
            </w:pPr>
          </w:p>
        </w:tc>
      </w:tr>
    </w:tbl>
    <w:p w:rsidR="00576978" w:rsidRPr="00576978" w:rsidRDefault="00576978" w:rsidP="00576978">
      <w:pPr>
        <w:spacing w:after="150" w:line="238" w:lineRule="atLeast"/>
        <w:rPr>
          <w:rFonts w:ascii="Times New Roman" w:eastAsia="Times New Roman" w:hAnsi="Times New Roman" w:cs="Times New Roman"/>
          <w:b/>
          <w:bCs/>
          <w:color w:val="242424"/>
          <w:sz w:val="20"/>
          <w:szCs w:val="20"/>
          <w:lang w:eastAsia="ru-RU"/>
        </w:rPr>
      </w:pPr>
    </w:p>
    <w:p w:rsidR="00576978" w:rsidRPr="00576978" w:rsidRDefault="00576978" w:rsidP="00576978">
      <w:pPr>
        <w:numPr>
          <w:ilvl w:val="0"/>
          <w:numId w:val="6"/>
        </w:numPr>
        <w:spacing w:after="150" w:line="238" w:lineRule="atLeast"/>
        <w:rPr>
          <w:rFonts w:ascii="Times New Roman" w:eastAsia="Times New Roman" w:hAnsi="Times New Roman" w:cs="Times New Roman"/>
          <w:b/>
          <w:bCs/>
          <w:color w:val="242424"/>
          <w:sz w:val="24"/>
          <w:szCs w:val="24"/>
          <w:lang w:eastAsia="ru-RU"/>
        </w:rPr>
      </w:pPr>
      <w:r w:rsidRPr="00576978">
        <w:rPr>
          <w:rFonts w:ascii="Times New Roman" w:eastAsia="Times New Roman" w:hAnsi="Times New Roman" w:cs="Times New Roman"/>
          <w:b/>
          <w:bCs/>
          <w:color w:val="242424"/>
          <w:sz w:val="24"/>
          <w:szCs w:val="24"/>
          <w:lang w:eastAsia="ru-RU"/>
        </w:rPr>
        <w:t xml:space="preserve">Характеристика существующего состояния транспортной инфраструктуры </w:t>
      </w:r>
      <w:r w:rsidR="00EA1EC6">
        <w:rPr>
          <w:rFonts w:ascii="Times New Roman" w:eastAsia="Times New Roman" w:hAnsi="Times New Roman" w:cs="Times New Roman"/>
          <w:b/>
          <w:bCs/>
          <w:color w:val="242424"/>
          <w:sz w:val="24"/>
          <w:szCs w:val="24"/>
          <w:lang w:eastAsia="ru-RU"/>
        </w:rPr>
        <w:t>Новотельбин</w:t>
      </w:r>
      <w:r w:rsidR="008E2CF7">
        <w:rPr>
          <w:rFonts w:ascii="Times New Roman" w:eastAsia="Times New Roman" w:hAnsi="Times New Roman" w:cs="Times New Roman"/>
          <w:b/>
          <w:bCs/>
          <w:color w:val="242424"/>
          <w:sz w:val="24"/>
          <w:szCs w:val="24"/>
          <w:lang w:eastAsia="ru-RU"/>
        </w:rPr>
        <w:t>ского</w:t>
      </w:r>
      <w:r w:rsidRPr="00576978">
        <w:rPr>
          <w:rFonts w:ascii="Times New Roman" w:eastAsia="Times New Roman" w:hAnsi="Times New Roman" w:cs="Times New Roman"/>
          <w:b/>
          <w:bCs/>
          <w:color w:val="242424"/>
          <w:sz w:val="24"/>
          <w:szCs w:val="24"/>
          <w:lang w:eastAsia="ru-RU"/>
        </w:rPr>
        <w:t xml:space="preserve"> муниципального образования.</w:t>
      </w:r>
    </w:p>
    <w:p w:rsidR="00250789" w:rsidRPr="00250789" w:rsidRDefault="00250789" w:rsidP="00250789">
      <w:pPr>
        <w:tabs>
          <w:tab w:val="left" w:pos="900"/>
        </w:tabs>
        <w:spacing w:after="0" w:line="240" w:lineRule="auto"/>
        <w:ind w:firstLine="284"/>
        <w:jc w:val="both"/>
        <w:rPr>
          <w:rFonts w:ascii="Times New Roman" w:hAnsi="Times New Roman" w:cs="Calibri"/>
        </w:rPr>
      </w:pPr>
      <w:r w:rsidRPr="00250789">
        <w:rPr>
          <w:rFonts w:ascii="Times New Roman" w:hAnsi="Times New Roman" w:cs="Calibri"/>
        </w:rPr>
        <w:t>Новотельбинское муниципальное образование является единым экономическим, истори-ческим, социальным, территориальным образованием, входит в состав Куйтунского муниципаль-ного района Иркутской области. Новотельбинское муниципальное образование наделено стату-сом сельского поселения Законом Иркутской области «О статусе и границах муниципальных об-разований Куйтунского района Иркутской области» № 92-оз от 16 декабря 2004 г.</w:t>
      </w:r>
    </w:p>
    <w:p w:rsidR="00250789" w:rsidRPr="00250789" w:rsidRDefault="00250789" w:rsidP="00250789">
      <w:pPr>
        <w:tabs>
          <w:tab w:val="left" w:pos="900"/>
        </w:tabs>
        <w:spacing w:after="0" w:line="240" w:lineRule="auto"/>
        <w:ind w:firstLine="284"/>
        <w:jc w:val="both"/>
        <w:rPr>
          <w:rFonts w:ascii="Times New Roman" w:hAnsi="Times New Roman" w:cs="Calibri"/>
        </w:rPr>
      </w:pPr>
      <w:r w:rsidRPr="00250789">
        <w:rPr>
          <w:rFonts w:ascii="Times New Roman" w:hAnsi="Times New Roman" w:cs="Calibri"/>
        </w:rPr>
        <w:t>Понятия «сельское поселение», «поселение», «муниципальное образование» по тексту ис-пользуются в равной мере для обозначения Новотельбинского муниципального образования.</w:t>
      </w:r>
    </w:p>
    <w:p w:rsidR="00250789" w:rsidRPr="00250789" w:rsidRDefault="00250789" w:rsidP="00250789">
      <w:pPr>
        <w:tabs>
          <w:tab w:val="left" w:pos="900"/>
        </w:tabs>
        <w:spacing w:after="0" w:line="240" w:lineRule="auto"/>
        <w:ind w:firstLine="284"/>
        <w:jc w:val="both"/>
        <w:rPr>
          <w:rFonts w:ascii="Times New Roman" w:hAnsi="Times New Roman" w:cs="Calibri"/>
        </w:rPr>
      </w:pPr>
      <w:r w:rsidRPr="00250789">
        <w:rPr>
          <w:rFonts w:ascii="Times New Roman" w:hAnsi="Times New Roman" w:cs="Calibri"/>
        </w:rPr>
        <w:t>Граница начинается в точке пересечения границ Мингатуйского и Наратайского муници-пальных образований, расположенной в 1 км севернее устья ключа Морозкино, проходит строго на восток по границам Завальского и Наратайского лесничеств Куйтунского лесхоза до Братского водохранилища и тянется по левому берегу Братского водохранилища до устья р. Катагырова. За-тем поворачивает в северном направлении по р. Катагырова до ее истоков и далее - на север до пересечения границ Мингатуйского, Наратайского и Новотельбинского муниципальных образо-ваний.</w:t>
      </w:r>
    </w:p>
    <w:p w:rsidR="00250789" w:rsidRPr="00250789" w:rsidRDefault="00250789" w:rsidP="00250789">
      <w:pPr>
        <w:tabs>
          <w:tab w:val="left" w:pos="900"/>
        </w:tabs>
        <w:spacing w:after="0" w:line="240" w:lineRule="auto"/>
        <w:ind w:firstLine="284"/>
        <w:jc w:val="both"/>
        <w:rPr>
          <w:rFonts w:ascii="Times New Roman" w:hAnsi="Times New Roman" w:cs="Calibri"/>
        </w:rPr>
      </w:pPr>
      <w:r w:rsidRPr="00250789">
        <w:rPr>
          <w:rFonts w:ascii="Times New Roman" w:hAnsi="Times New Roman" w:cs="Calibri"/>
        </w:rPr>
        <w:t>Новотельбинское муниципальное образование расположено: на Юге-Западе  Иркутской области и  на  севере  граничит  с  Куйтунским  районом Иркутской области. На севере муници-пальное образование  граничит с Наратайским  муниципальным  образованием, на востоке с Па-нагинским  муниципальным образованием, на западе с Мингатуйским  муниципальным образо-ванием , на юге с Барлукским и  Панагинским муниципальными образованиями.</w:t>
      </w:r>
    </w:p>
    <w:p w:rsidR="00250789" w:rsidRPr="00250789" w:rsidRDefault="00250789" w:rsidP="00250789">
      <w:pPr>
        <w:tabs>
          <w:tab w:val="left" w:pos="900"/>
        </w:tabs>
        <w:spacing w:after="0" w:line="240" w:lineRule="auto"/>
        <w:ind w:firstLine="284"/>
        <w:jc w:val="both"/>
        <w:rPr>
          <w:rFonts w:ascii="Times New Roman" w:hAnsi="Times New Roman" w:cs="Calibri"/>
        </w:rPr>
      </w:pPr>
      <w:r w:rsidRPr="00250789">
        <w:rPr>
          <w:rFonts w:ascii="Times New Roman" w:hAnsi="Times New Roman" w:cs="Calibri"/>
        </w:rPr>
        <w:lastRenderedPageBreak/>
        <w:t xml:space="preserve">В состав территории Новотельбинского муниципального образования входят земли сле-дующих населенных пунктов: поселок Новая Тельба (административный центр), село Заваль. </w:t>
      </w:r>
    </w:p>
    <w:p w:rsidR="00250789" w:rsidRPr="00250789" w:rsidRDefault="00250789" w:rsidP="00250789">
      <w:pPr>
        <w:tabs>
          <w:tab w:val="left" w:pos="900"/>
        </w:tabs>
        <w:spacing w:after="0" w:line="240" w:lineRule="auto"/>
        <w:ind w:firstLine="284"/>
        <w:jc w:val="both"/>
        <w:rPr>
          <w:rFonts w:ascii="Times New Roman" w:hAnsi="Times New Roman" w:cs="Calibri"/>
        </w:rPr>
      </w:pPr>
      <w:r w:rsidRPr="00250789">
        <w:rPr>
          <w:rFonts w:ascii="Times New Roman" w:hAnsi="Times New Roman" w:cs="Calibri"/>
        </w:rPr>
        <w:t>Территория в грани</w:t>
      </w:r>
      <w:r w:rsidR="007776A2">
        <w:rPr>
          <w:rFonts w:ascii="Times New Roman" w:hAnsi="Times New Roman" w:cs="Calibri"/>
        </w:rPr>
        <w:t xml:space="preserve">цах муниципального образования </w:t>
      </w:r>
      <w:r w:rsidRPr="00250789">
        <w:rPr>
          <w:rFonts w:ascii="Times New Roman" w:hAnsi="Times New Roman" w:cs="Calibri"/>
        </w:rPr>
        <w:t>– 67 247,11 га, что составляет 6,01 % территории Куйтунского района, численность населения на 01.01.2011 года - 179 человек.</w:t>
      </w:r>
    </w:p>
    <w:p w:rsidR="00250789" w:rsidRDefault="00250789" w:rsidP="00250789">
      <w:pPr>
        <w:tabs>
          <w:tab w:val="left" w:pos="900"/>
        </w:tabs>
        <w:spacing w:after="0" w:line="240" w:lineRule="auto"/>
        <w:ind w:firstLine="284"/>
        <w:jc w:val="both"/>
        <w:rPr>
          <w:rFonts w:ascii="Times New Roman" w:hAnsi="Times New Roman" w:cs="Calibri"/>
        </w:rPr>
      </w:pPr>
      <w:r w:rsidRPr="00250789">
        <w:rPr>
          <w:rFonts w:ascii="Times New Roman" w:hAnsi="Times New Roman" w:cs="Calibri"/>
        </w:rPr>
        <w:t>До затопления территории Братским водохранилищем, в 60-х годах, поселок находился на левом берегу реки Оки, он назывался Тельба. После затопления поселок перенесли на левую сто-рону реки Тельба и переименовали его как поселок Новая Тельба. Новая Тельба была построена в 1961 г., а село Заваль в 1950 г.</w:t>
      </w:r>
    </w:p>
    <w:p w:rsidR="00576978" w:rsidRPr="00576978" w:rsidRDefault="00576978" w:rsidP="00250789">
      <w:pPr>
        <w:tabs>
          <w:tab w:val="left" w:pos="900"/>
        </w:tabs>
        <w:spacing w:after="0" w:line="240" w:lineRule="auto"/>
        <w:ind w:firstLine="284"/>
        <w:jc w:val="both"/>
        <w:rPr>
          <w:rFonts w:ascii="Times New Roman" w:eastAsia="Times New Roman" w:hAnsi="Times New Roman" w:cs="Times New Roman"/>
          <w:bCs/>
          <w:i/>
          <w:iCs/>
          <w:sz w:val="24"/>
          <w:szCs w:val="24"/>
          <w:lang w:eastAsia="ru-RU"/>
        </w:rPr>
      </w:pPr>
      <w:r w:rsidRPr="00576978">
        <w:rPr>
          <w:rFonts w:ascii="Times New Roman" w:eastAsia="Times New Roman" w:hAnsi="Times New Roman" w:cs="Times New Roman"/>
          <w:bCs/>
          <w:i/>
          <w:iCs/>
          <w:sz w:val="24"/>
          <w:szCs w:val="24"/>
          <w:lang w:eastAsia="ru-RU"/>
        </w:rPr>
        <w:t>Автомобильный транспорт</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 xml:space="preserve">В настоящее время внешние связи </w:t>
      </w:r>
      <w:r w:rsidR="00250789">
        <w:rPr>
          <w:rFonts w:ascii="Times New Roman" w:hAnsi="Times New Roman" w:cs="Calibri"/>
          <w:sz w:val="24"/>
          <w:szCs w:val="24"/>
        </w:rPr>
        <w:t>Новотельбин</w:t>
      </w:r>
      <w:r w:rsidR="008E2CF7">
        <w:rPr>
          <w:rFonts w:ascii="Times New Roman" w:hAnsi="Times New Roman" w:cs="Calibri"/>
          <w:sz w:val="24"/>
          <w:szCs w:val="24"/>
        </w:rPr>
        <w:t>ского</w:t>
      </w:r>
      <w:r w:rsidRPr="00576978">
        <w:rPr>
          <w:rFonts w:ascii="Times New Roman" w:hAnsi="Times New Roman" w:cs="Calibri"/>
          <w:sz w:val="24"/>
          <w:szCs w:val="24"/>
        </w:rPr>
        <w:t xml:space="preserve"> МО поддерживаются транспортной сетью автомобильных дорог общего пользования местного значения. По территории </w:t>
      </w:r>
      <w:r w:rsidR="00250789">
        <w:rPr>
          <w:rFonts w:ascii="Times New Roman" w:hAnsi="Times New Roman" w:cs="Calibri"/>
          <w:sz w:val="24"/>
          <w:szCs w:val="24"/>
        </w:rPr>
        <w:t>Новотельбин</w:t>
      </w:r>
      <w:r w:rsidR="008E2CF7">
        <w:rPr>
          <w:rFonts w:ascii="Times New Roman" w:hAnsi="Times New Roman" w:cs="Calibri"/>
          <w:sz w:val="24"/>
          <w:szCs w:val="24"/>
        </w:rPr>
        <w:t>ского</w:t>
      </w:r>
      <w:r w:rsidRPr="00576978">
        <w:rPr>
          <w:rFonts w:ascii="Times New Roman" w:hAnsi="Times New Roman" w:cs="Calibri"/>
          <w:sz w:val="24"/>
          <w:szCs w:val="24"/>
        </w:rPr>
        <w:t xml:space="preserve"> МО </w:t>
      </w:r>
      <w:r w:rsidR="008E2CF7">
        <w:rPr>
          <w:rFonts w:ascii="Times New Roman" w:hAnsi="Times New Roman" w:cs="Calibri"/>
          <w:sz w:val="24"/>
          <w:szCs w:val="24"/>
        </w:rPr>
        <w:t>протяженность</w:t>
      </w:r>
      <w:r w:rsidRPr="00576978">
        <w:rPr>
          <w:rFonts w:ascii="Times New Roman" w:hAnsi="Times New Roman" w:cs="Calibri"/>
          <w:sz w:val="24"/>
          <w:szCs w:val="24"/>
        </w:rPr>
        <w:t xml:space="preserve"> автомобильны</w:t>
      </w:r>
      <w:r w:rsidR="008E2CF7">
        <w:rPr>
          <w:rFonts w:ascii="Times New Roman" w:hAnsi="Times New Roman" w:cs="Calibri"/>
          <w:sz w:val="24"/>
          <w:szCs w:val="24"/>
        </w:rPr>
        <w:t>х</w:t>
      </w:r>
      <w:r w:rsidRPr="00576978">
        <w:rPr>
          <w:rFonts w:ascii="Times New Roman" w:hAnsi="Times New Roman" w:cs="Calibri"/>
          <w:sz w:val="24"/>
          <w:szCs w:val="24"/>
        </w:rPr>
        <w:t xml:space="preserve"> дорог общего пользования</w:t>
      </w:r>
      <w:r w:rsidR="008E2CF7">
        <w:rPr>
          <w:rFonts w:ascii="Times New Roman" w:hAnsi="Times New Roman" w:cs="Calibri"/>
          <w:sz w:val="24"/>
          <w:szCs w:val="24"/>
        </w:rPr>
        <w:t>, составляет</w:t>
      </w:r>
      <w:r w:rsidRPr="00576978">
        <w:rPr>
          <w:rFonts w:ascii="Times New Roman" w:hAnsi="Times New Roman" w:cs="Calibri"/>
          <w:sz w:val="24"/>
          <w:szCs w:val="24"/>
        </w:rPr>
        <w:t>:</w:t>
      </w:r>
      <w:r w:rsidR="008E2CF7">
        <w:rPr>
          <w:rFonts w:ascii="Times New Roman" w:hAnsi="Times New Roman" w:cs="Calibri"/>
          <w:sz w:val="24"/>
          <w:szCs w:val="24"/>
        </w:rPr>
        <w:t xml:space="preserve"> </w:t>
      </w:r>
      <w:r w:rsidR="00250789">
        <w:rPr>
          <w:rFonts w:ascii="Times New Roman" w:hAnsi="Times New Roman" w:cs="Calibri"/>
          <w:sz w:val="24"/>
          <w:szCs w:val="24"/>
        </w:rPr>
        <w:t>11,62</w:t>
      </w:r>
      <w:r w:rsidR="008E2CF7">
        <w:rPr>
          <w:rFonts w:ascii="Times New Roman" w:hAnsi="Times New Roman" w:cs="Calibri"/>
          <w:sz w:val="24"/>
          <w:szCs w:val="24"/>
        </w:rPr>
        <w:t xml:space="preserve"> км</w:t>
      </w:r>
    </w:p>
    <w:p w:rsidR="00576978" w:rsidRPr="00576978" w:rsidRDefault="00576978" w:rsidP="00576978">
      <w:pPr>
        <w:spacing w:after="0" w:line="240" w:lineRule="auto"/>
        <w:ind w:firstLine="284"/>
        <w:jc w:val="both"/>
        <w:rPr>
          <w:rFonts w:ascii="Times New Roman" w:hAnsi="Times New Roman" w:cs="Times New Roman"/>
          <w:sz w:val="24"/>
          <w:szCs w:val="24"/>
        </w:rPr>
      </w:pPr>
      <w:r w:rsidRPr="00576978">
        <w:rPr>
          <w:rFonts w:ascii="Times New Roman" w:hAnsi="Times New Roman" w:cs="Calibri"/>
          <w:sz w:val="24"/>
          <w:szCs w:val="24"/>
        </w:rPr>
        <w:t xml:space="preserve">Одной из основных проблем автодорожной сети </w:t>
      </w:r>
      <w:r w:rsidR="00250789">
        <w:rPr>
          <w:rFonts w:ascii="Times New Roman" w:hAnsi="Times New Roman" w:cs="Calibri"/>
          <w:sz w:val="24"/>
          <w:szCs w:val="24"/>
        </w:rPr>
        <w:t>Новотельбин</w:t>
      </w:r>
      <w:r w:rsidR="00031379">
        <w:rPr>
          <w:rFonts w:ascii="Times New Roman" w:hAnsi="Times New Roman" w:cs="Calibri"/>
          <w:sz w:val="24"/>
          <w:szCs w:val="24"/>
        </w:rPr>
        <w:t>ского</w:t>
      </w:r>
      <w:r w:rsidRPr="00576978">
        <w:rPr>
          <w:rFonts w:ascii="Times New Roman" w:hAnsi="Times New Roman" w:cs="Calibri"/>
          <w:sz w:val="24"/>
          <w:szCs w:val="24"/>
        </w:rPr>
        <w:t xml:space="preserve"> МО является то, что большая часть автомобильных дорог общего пользования местного значения не соответствует требуемому техническому уровню.</w:t>
      </w:r>
    </w:p>
    <w:p w:rsidR="00576978" w:rsidRPr="00576978" w:rsidRDefault="00576978" w:rsidP="00576978">
      <w:pPr>
        <w:numPr>
          <w:ilvl w:val="0"/>
          <w:numId w:val="6"/>
        </w:numPr>
        <w:spacing w:after="150" w:line="238" w:lineRule="atLeast"/>
        <w:rPr>
          <w:rFonts w:ascii="Times New Roman" w:eastAsia="Times New Roman" w:hAnsi="Times New Roman" w:cs="Times New Roman"/>
          <w:bCs/>
          <w:color w:val="242424"/>
          <w:sz w:val="24"/>
          <w:szCs w:val="24"/>
          <w:lang w:eastAsia="ru-RU"/>
        </w:rPr>
      </w:pPr>
      <w:r w:rsidRPr="00576978">
        <w:rPr>
          <w:rFonts w:ascii="Times New Roman" w:eastAsia="Times New Roman" w:hAnsi="Times New Roman" w:cs="Times New Roman"/>
          <w:b/>
          <w:bCs/>
          <w:color w:val="242424"/>
          <w:sz w:val="24"/>
          <w:szCs w:val="24"/>
          <w:lang w:eastAsia="ru-RU"/>
        </w:rPr>
        <w:t>Прогноз т</w:t>
      </w:r>
      <w:r w:rsidR="005823D0">
        <w:rPr>
          <w:rFonts w:ascii="Times New Roman" w:eastAsia="Times New Roman" w:hAnsi="Times New Roman" w:cs="Times New Roman"/>
          <w:b/>
          <w:bCs/>
          <w:color w:val="242424"/>
          <w:sz w:val="24"/>
          <w:szCs w:val="24"/>
          <w:lang w:eastAsia="ru-RU"/>
        </w:rPr>
        <w:t xml:space="preserve">ранспортного спроса, изменения </w:t>
      </w:r>
      <w:r w:rsidRPr="00576978">
        <w:rPr>
          <w:rFonts w:ascii="Times New Roman" w:eastAsia="Times New Roman" w:hAnsi="Times New Roman" w:cs="Times New Roman"/>
          <w:b/>
          <w:bCs/>
          <w:color w:val="242424"/>
          <w:sz w:val="24"/>
          <w:szCs w:val="24"/>
          <w:lang w:eastAsia="ru-RU"/>
        </w:rPr>
        <w:t>объемов и характера передвижения населения и перевозов груза на территории поселения</w:t>
      </w:r>
      <w:r w:rsidRPr="00576978">
        <w:rPr>
          <w:rFonts w:ascii="Times New Roman" w:eastAsia="Times New Roman" w:hAnsi="Times New Roman" w:cs="Times New Roman"/>
          <w:bCs/>
          <w:color w:val="242424"/>
          <w:sz w:val="24"/>
          <w:szCs w:val="24"/>
          <w:lang w:eastAsia="ru-RU"/>
        </w:rPr>
        <w:t>.</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 xml:space="preserve">В состав </w:t>
      </w:r>
      <w:r w:rsidR="00250789">
        <w:rPr>
          <w:rFonts w:ascii="Times New Roman" w:hAnsi="Times New Roman" w:cs="Calibri"/>
          <w:sz w:val="24"/>
          <w:szCs w:val="24"/>
        </w:rPr>
        <w:t>Новотельбин</w:t>
      </w:r>
      <w:r w:rsidR="00031379">
        <w:rPr>
          <w:rFonts w:ascii="Times New Roman" w:hAnsi="Times New Roman" w:cs="Calibri"/>
          <w:sz w:val="24"/>
          <w:szCs w:val="24"/>
        </w:rPr>
        <w:t>ского</w:t>
      </w:r>
      <w:r w:rsidRPr="00576978">
        <w:rPr>
          <w:rFonts w:ascii="Times New Roman" w:hAnsi="Times New Roman" w:cs="Calibri"/>
          <w:sz w:val="24"/>
          <w:szCs w:val="24"/>
        </w:rPr>
        <w:t xml:space="preserve"> МО входят </w:t>
      </w:r>
      <w:r w:rsidR="00031379">
        <w:rPr>
          <w:rFonts w:ascii="Times New Roman" w:hAnsi="Times New Roman" w:cs="Calibri"/>
          <w:sz w:val="24"/>
          <w:szCs w:val="24"/>
        </w:rPr>
        <w:t>2</w:t>
      </w:r>
      <w:r w:rsidRPr="00576978">
        <w:rPr>
          <w:rFonts w:ascii="Times New Roman" w:hAnsi="Times New Roman" w:cs="Calibri"/>
          <w:sz w:val="24"/>
          <w:szCs w:val="24"/>
        </w:rPr>
        <w:t xml:space="preserve"> населенных пункт</w:t>
      </w:r>
      <w:r w:rsidR="00031379">
        <w:rPr>
          <w:rFonts w:ascii="Times New Roman" w:hAnsi="Times New Roman" w:cs="Calibri"/>
          <w:sz w:val="24"/>
          <w:szCs w:val="24"/>
        </w:rPr>
        <w:t>а</w:t>
      </w:r>
      <w:r w:rsidRPr="00576978">
        <w:rPr>
          <w:rFonts w:ascii="Times New Roman" w:hAnsi="Times New Roman" w:cs="Calibri"/>
          <w:sz w:val="24"/>
          <w:szCs w:val="24"/>
        </w:rPr>
        <w:t xml:space="preserve">. </w:t>
      </w:r>
    </w:p>
    <w:p w:rsidR="00576978" w:rsidRPr="00576978" w:rsidRDefault="00576978" w:rsidP="00576978">
      <w:pPr>
        <w:spacing w:after="0" w:line="240" w:lineRule="auto"/>
        <w:ind w:firstLine="284"/>
        <w:jc w:val="both"/>
        <w:rPr>
          <w:rFonts w:ascii="Times New Roman" w:hAnsi="Times New Roman" w:cs="Calibri"/>
          <w:sz w:val="16"/>
          <w:szCs w:val="16"/>
        </w:rPr>
      </w:pPr>
    </w:p>
    <w:p w:rsidR="00576978" w:rsidRPr="00576978" w:rsidRDefault="00031379" w:rsidP="00576978">
      <w:pPr>
        <w:spacing w:after="0" w:line="240" w:lineRule="auto"/>
        <w:ind w:firstLine="284"/>
        <w:jc w:val="both"/>
        <w:rPr>
          <w:rFonts w:ascii="Times New Roman" w:hAnsi="Times New Roman" w:cs="Calibri"/>
          <w:sz w:val="24"/>
          <w:szCs w:val="24"/>
        </w:rPr>
      </w:pPr>
      <w:r>
        <w:rPr>
          <w:rFonts w:ascii="Times New Roman" w:hAnsi="Times New Roman" w:cs="Calibri"/>
          <w:sz w:val="24"/>
          <w:szCs w:val="24"/>
        </w:rPr>
        <w:t xml:space="preserve">Таблица 1. Расстояния между </w:t>
      </w:r>
      <w:r w:rsidR="00250789">
        <w:rPr>
          <w:rFonts w:ascii="Times New Roman" w:hAnsi="Times New Roman" w:cs="Calibri"/>
          <w:sz w:val="24"/>
          <w:szCs w:val="24"/>
        </w:rPr>
        <w:t>п</w:t>
      </w:r>
      <w:r>
        <w:rPr>
          <w:rFonts w:ascii="Times New Roman" w:hAnsi="Times New Roman" w:cs="Calibri"/>
          <w:sz w:val="24"/>
          <w:szCs w:val="24"/>
        </w:rPr>
        <w:t>.</w:t>
      </w:r>
      <w:r w:rsidR="00250789">
        <w:rPr>
          <w:rFonts w:ascii="Times New Roman" w:hAnsi="Times New Roman" w:cs="Calibri"/>
          <w:sz w:val="24"/>
          <w:szCs w:val="24"/>
        </w:rPr>
        <w:t xml:space="preserve"> Новая Тельба</w:t>
      </w:r>
      <w:r w:rsidR="00576978" w:rsidRPr="00576978">
        <w:rPr>
          <w:rFonts w:ascii="Times New Roman" w:hAnsi="Times New Roman" w:cs="Calibri"/>
          <w:sz w:val="24"/>
          <w:szCs w:val="24"/>
        </w:rPr>
        <w:t xml:space="preserve"> и населенными пунктами МО.</w:t>
      </w:r>
    </w:p>
    <w:p w:rsidR="00576978" w:rsidRPr="00576978" w:rsidRDefault="00576978" w:rsidP="00576978">
      <w:pPr>
        <w:spacing w:after="0" w:line="240" w:lineRule="auto"/>
        <w:ind w:firstLine="284"/>
        <w:rPr>
          <w:rFonts w:ascii="Times New Roman" w:hAnsi="Times New Roman" w:cs="Calibri"/>
          <w:sz w:val="16"/>
          <w:szCs w:val="16"/>
        </w:rPr>
      </w:pPr>
    </w:p>
    <w:tbl>
      <w:tblPr>
        <w:tblW w:w="431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4402"/>
      </w:tblGrid>
      <w:tr w:rsidR="00576978" w:rsidRPr="00576978" w:rsidTr="00576978">
        <w:trPr>
          <w:trHeight w:hRule="exact" w:val="259"/>
        </w:trPr>
        <w:tc>
          <w:tcPr>
            <w:tcW w:w="2335" w:type="pct"/>
            <w:tcBorders>
              <w:top w:val="single" w:sz="4" w:space="0" w:color="auto"/>
              <w:left w:val="single" w:sz="4" w:space="0" w:color="auto"/>
              <w:bottom w:val="single" w:sz="4" w:space="0" w:color="auto"/>
              <w:right w:val="single" w:sz="4" w:space="0" w:color="auto"/>
            </w:tcBorders>
            <w:hideMark/>
          </w:tcPr>
          <w:p w:rsidR="00576978" w:rsidRPr="00576978" w:rsidRDefault="00576978" w:rsidP="00576978">
            <w:pPr>
              <w:spacing w:after="0" w:line="274" w:lineRule="exact"/>
              <w:ind w:left="5" w:right="-22" w:firstLine="5"/>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color w:val="000000"/>
                <w:spacing w:val="-3"/>
                <w:sz w:val="24"/>
                <w:szCs w:val="24"/>
                <w:lang w:eastAsia="ru-RU"/>
              </w:rPr>
              <w:t>Населенные пункты</w:t>
            </w:r>
          </w:p>
        </w:tc>
        <w:tc>
          <w:tcPr>
            <w:tcW w:w="2665" w:type="pct"/>
            <w:tcBorders>
              <w:top w:val="single" w:sz="4" w:space="0" w:color="auto"/>
              <w:left w:val="single" w:sz="4" w:space="0" w:color="auto"/>
              <w:bottom w:val="single" w:sz="4" w:space="0" w:color="auto"/>
              <w:right w:val="single" w:sz="4" w:space="0" w:color="auto"/>
            </w:tcBorders>
            <w:hideMark/>
          </w:tcPr>
          <w:p w:rsidR="00576978" w:rsidRPr="00576978" w:rsidRDefault="00576978" w:rsidP="00250789">
            <w:pPr>
              <w:spacing w:after="0" w:line="269" w:lineRule="exact"/>
              <w:ind w:right="-22" w:firstLine="10"/>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color w:val="000000"/>
                <w:spacing w:val="2"/>
                <w:sz w:val="24"/>
                <w:szCs w:val="24"/>
                <w:lang w:eastAsia="ru-RU"/>
              </w:rPr>
              <w:t xml:space="preserve">Расстояние до </w:t>
            </w:r>
            <w:r w:rsidR="00250789">
              <w:rPr>
                <w:rFonts w:ascii="Times New Roman" w:eastAsia="Times New Roman" w:hAnsi="Times New Roman" w:cs="Times New Roman"/>
                <w:sz w:val="24"/>
                <w:szCs w:val="24"/>
                <w:lang w:eastAsia="ru-RU"/>
              </w:rPr>
              <w:t>п</w:t>
            </w:r>
            <w:r w:rsidRPr="00576978">
              <w:rPr>
                <w:rFonts w:ascii="Times New Roman" w:eastAsia="Times New Roman" w:hAnsi="Times New Roman" w:cs="Times New Roman"/>
                <w:sz w:val="24"/>
                <w:szCs w:val="24"/>
                <w:lang w:eastAsia="ru-RU"/>
              </w:rPr>
              <w:t xml:space="preserve">. </w:t>
            </w:r>
            <w:r w:rsidR="00250789">
              <w:rPr>
                <w:rFonts w:ascii="Times New Roman" w:eastAsia="Times New Roman" w:hAnsi="Times New Roman" w:cs="Times New Roman"/>
                <w:sz w:val="24"/>
                <w:szCs w:val="24"/>
                <w:lang w:eastAsia="ru-RU"/>
              </w:rPr>
              <w:t>Новая Тельба</w:t>
            </w:r>
            <w:r w:rsidRPr="00576978">
              <w:rPr>
                <w:rFonts w:ascii="Times New Roman" w:eastAsia="Times New Roman" w:hAnsi="Times New Roman" w:cs="Times New Roman"/>
                <w:color w:val="000000"/>
                <w:sz w:val="24"/>
                <w:szCs w:val="24"/>
                <w:lang w:eastAsia="ru-RU"/>
              </w:rPr>
              <w:t>,</w:t>
            </w:r>
            <w:r w:rsidRPr="00576978">
              <w:rPr>
                <w:rFonts w:ascii="Times New Roman" w:eastAsia="Times New Roman" w:hAnsi="Times New Roman" w:cs="Times New Roman"/>
                <w:color w:val="000000"/>
                <w:spacing w:val="-1"/>
                <w:sz w:val="24"/>
                <w:szCs w:val="24"/>
                <w:lang w:eastAsia="ru-RU"/>
              </w:rPr>
              <w:t xml:space="preserve"> км</w:t>
            </w:r>
          </w:p>
        </w:tc>
      </w:tr>
      <w:tr w:rsidR="00576978" w:rsidRPr="00576978" w:rsidTr="00031379">
        <w:trPr>
          <w:trHeight w:val="129"/>
        </w:trPr>
        <w:tc>
          <w:tcPr>
            <w:tcW w:w="2335" w:type="pct"/>
            <w:tcBorders>
              <w:top w:val="single" w:sz="4" w:space="0" w:color="auto"/>
              <w:left w:val="single" w:sz="4" w:space="0" w:color="auto"/>
              <w:bottom w:val="single" w:sz="4" w:space="0" w:color="auto"/>
              <w:right w:val="single" w:sz="4" w:space="0" w:color="auto"/>
            </w:tcBorders>
          </w:tcPr>
          <w:p w:rsidR="00576978" w:rsidRPr="00576978" w:rsidRDefault="00250789" w:rsidP="00576978">
            <w:pPr>
              <w:spacing w:after="0" w:line="274" w:lineRule="exact"/>
              <w:ind w:left="5" w:right="-22" w:firstLine="5"/>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 Заваль</w:t>
            </w:r>
          </w:p>
        </w:tc>
        <w:tc>
          <w:tcPr>
            <w:tcW w:w="2665" w:type="pct"/>
            <w:tcBorders>
              <w:top w:val="single" w:sz="4" w:space="0" w:color="auto"/>
              <w:left w:val="single" w:sz="4" w:space="0" w:color="auto"/>
              <w:bottom w:val="single" w:sz="4" w:space="0" w:color="auto"/>
              <w:right w:val="single" w:sz="4" w:space="0" w:color="auto"/>
            </w:tcBorders>
            <w:hideMark/>
          </w:tcPr>
          <w:p w:rsidR="00576978" w:rsidRPr="00576978" w:rsidRDefault="007776A2" w:rsidP="00576978">
            <w:pPr>
              <w:spacing w:after="0" w:line="269" w:lineRule="exact"/>
              <w:ind w:right="-22" w:firstLine="10"/>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15</w:t>
            </w:r>
            <w:r w:rsidR="00031379">
              <w:rPr>
                <w:rFonts w:ascii="Times New Roman" w:eastAsia="Times New Roman" w:hAnsi="Times New Roman" w:cs="Times New Roman"/>
                <w:color w:val="000000"/>
                <w:spacing w:val="2"/>
                <w:sz w:val="24"/>
                <w:szCs w:val="24"/>
                <w:lang w:eastAsia="ru-RU"/>
              </w:rPr>
              <w:t>,0</w:t>
            </w:r>
          </w:p>
        </w:tc>
      </w:tr>
    </w:tbl>
    <w:p w:rsidR="00576978" w:rsidRPr="00576978" w:rsidRDefault="00576978" w:rsidP="00576978">
      <w:pPr>
        <w:spacing w:after="0" w:line="240" w:lineRule="auto"/>
        <w:ind w:left="60" w:firstLine="540"/>
        <w:jc w:val="both"/>
        <w:rPr>
          <w:rFonts w:ascii="Times New Roman" w:eastAsia="Times New Roman" w:hAnsi="Times New Roman" w:cs="Times New Roman"/>
          <w:sz w:val="16"/>
          <w:szCs w:val="16"/>
          <w:lang w:eastAsia="ru-RU"/>
        </w:rPr>
      </w:pP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 xml:space="preserve">Населенные пункты </w:t>
      </w:r>
      <w:r w:rsidR="00250789">
        <w:rPr>
          <w:rFonts w:ascii="Times New Roman" w:hAnsi="Times New Roman" w:cs="Calibri"/>
          <w:sz w:val="24"/>
          <w:szCs w:val="24"/>
        </w:rPr>
        <w:t>Новотельбин</w:t>
      </w:r>
      <w:r w:rsidR="00031379">
        <w:rPr>
          <w:rFonts w:ascii="Times New Roman" w:hAnsi="Times New Roman" w:cs="Calibri"/>
          <w:sz w:val="24"/>
          <w:szCs w:val="24"/>
        </w:rPr>
        <w:t>ского</w:t>
      </w:r>
      <w:r w:rsidRPr="00576978">
        <w:rPr>
          <w:rFonts w:ascii="Times New Roman" w:hAnsi="Times New Roman" w:cs="Calibri"/>
          <w:sz w:val="24"/>
          <w:szCs w:val="24"/>
        </w:rPr>
        <w:t xml:space="preserve">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 xml:space="preserve">Основными транспортными артериями в поселке являются главные улицы и основные улицы в жилой застройке. Такими улицами являются: в </w:t>
      </w:r>
      <w:r w:rsidR="00250789">
        <w:rPr>
          <w:rFonts w:ascii="Times New Roman" w:hAnsi="Times New Roman" w:cs="Calibri"/>
          <w:sz w:val="24"/>
          <w:szCs w:val="24"/>
        </w:rPr>
        <w:t>п</w:t>
      </w:r>
      <w:r w:rsidRPr="00576978">
        <w:rPr>
          <w:rFonts w:ascii="Times New Roman" w:hAnsi="Times New Roman" w:cs="Calibri"/>
          <w:sz w:val="24"/>
          <w:szCs w:val="24"/>
        </w:rPr>
        <w:t xml:space="preserve">. </w:t>
      </w:r>
      <w:r w:rsidR="00250789">
        <w:rPr>
          <w:rFonts w:ascii="Times New Roman" w:hAnsi="Times New Roman" w:cs="Calibri"/>
          <w:sz w:val="24"/>
          <w:szCs w:val="24"/>
        </w:rPr>
        <w:t>Новая Тельба</w:t>
      </w:r>
      <w:r w:rsidRPr="00576978">
        <w:rPr>
          <w:rFonts w:ascii="Times New Roman" w:hAnsi="Times New Roman" w:cs="Calibri"/>
          <w:sz w:val="24"/>
          <w:szCs w:val="24"/>
        </w:rPr>
        <w:t xml:space="preserve"> – ул. </w:t>
      </w:r>
      <w:r w:rsidR="00250789">
        <w:rPr>
          <w:rFonts w:ascii="Times New Roman" w:hAnsi="Times New Roman" w:cs="Calibri"/>
          <w:sz w:val="24"/>
          <w:szCs w:val="24"/>
        </w:rPr>
        <w:t>О.</w:t>
      </w:r>
      <w:r w:rsidR="00527C8A">
        <w:rPr>
          <w:rFonts w:ascii="Times New Roman" w:hAnsi="Times New Roman" w:cs="Calibri"/>
          <w:sz w:val="24"/>
          <w:szCs w:val="24"/>
        </w:rPr>
        <w:t xml:space="preserve"> </w:t>
      </w:r>
      <w:r w:rsidR="00250789">
        <w:rPr>
          <w:rFonts w:ascii="Times New Roman" w:hAnsi="Times New Roman" w:cs="Calibri"/>
          <w:sz w:val="24"/>
          <w:szCs w:val="24"/>
        </w:rPr>
        <w:t>Кошевого</w:t>
      </w:r>
      <w:r w:rsidR="00035CE0">
        <w:rPr>
          <w:rFonts w:ascii="Times New Roman" w:hAnsi="Times New Roman" w:cs="Calibri"/>
          <w:sz w:val="24"/>
          <w:szCs w:val="24"/>
        </w:rPr>
        <w:t xml:space="preserve">, </w:t>
      </w:r>
      <w:r w:rsidR="00250789">
        <w:rPr>
          <w:rFonts w:ascii="Times New Roman" w:hAnsi="Times New Roman" w:cs="Calibri"/>
          <w:sz w:val="24"/>
          <w:szCs w:val="24"/>
        </w:rPr>
        <w:t>Ленина</w:t>
      </w:r>
      <w:r w:rsidR="00035CE0">
        <w:rPr>
          <w:rFonts w:ascii="Times New Roman" w:hAnsi="Times New Roman" w:cs="Calibri"/>
          <w:sz w:val="24"/>
          <w:szCs w:val="24"/>
        </w:rPr>
        <w:t xml:space="preserve">, </w:t>
      </w:r>
      <w:r w:rsidR="00250789">
        <w:rPr>
          <w:rFonts w:ascii="Times New Roman" w:hAnsi="Times New Roman" w:cs="Calibri"/>
          <w:sz w:val="24"/>
          <w:szCs w:val="24"/>
        </w:rPr>
        <w:t>З.</w:t>
      </w:r>
      <w:r w:rsidR="00527C8A">
        <w:rPr>
          <w:rFonts w:ascii="Times New Roman" w:hAnsi="Times New Roman" w:cs="Calibri"/>
          <w:sz w:val="24"/>
          <w:szCs w:val="24"/>
        </w:rPr>
        <w:t xml:space="preserve"> </w:t>
      </w:r>
      <w:r w:rsidR="00250789">
        <w:rPr>
          <w:rFonts w:ascii="Times New Roman" w:hAnsi="Times New Roman" w:cs="Calibri"/>
          <w:sz w:val="24"/>
          <w:szCs w:val="24"/>
        </w:rPr>
        <w:t>Космодемьянской</w:t>
      </w:r>
      <w:r w:rsidR="00035CE0">
        <w:rPr>
          <w:rFonts w:ascii="Times New Roman" w:hAnsi="Times New Roman" w:cs="Calibri"/>
          <w:sz w:val="24"/>
          <w:szCs w:val="24"/>
        </w:rPr>
        <w:t xml:space="preserve">, </w:t>
      </w:r>
      <w:r w:rsidR="00250789">
        <w:rPr>
          <w:rFonts w:ascii="Times New Roman" w:hAnsi="Times New Roman" w:cs="Calibri"/>
          <w:sz w:val="24"/>
          <w:szCs w:val="24"/>
        </w:rPr>
        <w:t>40лет Победы</w:t>
      </w:r>
      <w:r w:rsidR="00035CE0">
        <w:rPr>
          <w:rFonts w:ascii="Times New Roman" w:hAnsi="Times New Roman" w:cs="Calibri"/>
          <w:sz w:val="24"/>
          <w:szCs w:val="24"/>
        </w:rPr>
        <w:t xml:space="preserve">, </w:t>
      </w:r>
      <w:r w:rsidR="00250789">
        <w:rPr>
          <w:rFonts w:ascii="Times New Roman" w:hAnsi="Times New Roman" w:cs="Calibri"/>
          <w:sz w:val="24"/>
          <w:szCs w:val="24"/>
        </w:rPr>
        <w:t>Мира</w:t>
      </w:r>
      <w:r w:rsidR="00035CE0">
        <w:rPr>
          <w:rFonts w:ascii="Times New Roman" w:hAnsi="Times New Roman" w:cs="Calibri"/>
          <w:sz w:val="24"/>
          <w:szCs w:val="24"/>
        </w:rPr>
        <w:t xml:space="preserve">, </w:t>
      </w:r>
      <w:r w:rsidR="00250789">
        <w:rPr>
          <w:rFonts w:ascii="Times New Roman" w:hAnsi="Times New Roman" w:cs="Calibri"/>
          <w:sz w:val="24"/>
          <w:szCs w:val="24"/>
        </w:rPr>
        <w:t>Шолохова</w:t>
      </w:r>
      <w:r w:rsidR="00035CE0">
        <w:rPr>
          <w:rFonts w:ascii="Times New Roman" w:hAnsi="Times New Roman" w:cs="Calibri"/>
          <w:sz w:val="24"/>
          <w:szCs w:val="24"/>
        </w:rPr>
        <w:t xml:space="preserve">, </w:t>
      </w:r>
      <w:r w:rsidR="00250789">
        <w:rPr>
          <w:rFonts w:ascii="Times New Roman" w:hAnsi="Times New Roman" w:cs="Calibri"/>
          <w:sz w:val="24"/>
          <w:szCs w:val="24"/>
        </w:rPr>
        <w:t>Шукшина</w:t>
      </w:r>
      <w:r w:rsidR="00035CE0">
        <w:rPr>
          <w:rFonts w:ascii="Times New Roman" w:hAnsi="Times New Roman" w:cs="Calibri"/>
          <w:sz w:val="24"/>
          <w:szCs w:val="24"/>
        </w:rPr>
        <w:t xml:space="preserve">, </w:t>
      </w:r>
      <w:r w:rsidR="00250789">
        <w:rPr>
          <w:rFonts w:ascii="Times New Roman" w:hAnsi="Times New Roman" w:cs="Calibri"/>
          <w:sz w:val="24"/>
          <w:szCs w:val="24"/>
        </w:rPr>
        <w:t>Гагарина</w:t>
      </w:r>
      <w:r w:rsidRPr="00576978">
        <w:rPr>
          <w:rFonts w:ascii="Times New Roman" w:hAnsi="Times New Roman" w:cs="Calibri"/>
          <w:sz w:val="24"/>
          <w:szCs w:val="24"/>
        </w:rPr>
        <w:t xml:space="preserve">, </w:t>
      </w:r>
      <w:r w:rsidR="00250789">
        <w:rPr>
          <w:rFonts w:ascii="Times New Roman" w:hAnsi="Times New Roman" w:cs="Calibri"/>
          <w:sz w:val="24"/>
          <w:szCs w:val="24"/>
        </w:rPr>
        <w:t>Дзержинского;</w:t>
      </w:r>
      <w:r w:rsidR="00035CE0">
        <w:rPr>
          <w:rFonts w:ascii="Times New Roman" w:hAnsi="Times New Roman" w:cs="Calibri"/>
          <w:sz w:val="24"/>
          <w:szCs w:val="24"/>
        </w:rPr>
        <w:t xml:space="preserve"> </w:t>
      </w:r>
      <w:r w:rsidR="00527C8A">
        <w:rPr>
          <w:rFonts w:ascii="Times New Roman" w:hAnsi="Times New Roman" w:cs="Calibri"/>
          <w:sz w:val="24"/>
          <w:szCs w:val="24"/>
        </w:rPr>
        <w:t>с. Заваль – ул. Центральная, ул. Колхозная, ул. Лесная</w:t>
      </w:r>
      <w:r w:rsidR="00035CE0">
        <w:rPr>
          <w:rFonts w:ascii="Times New Roman" w:hAnsi="Times New Roman" w:cs="Calibri"/>
          <w:sz w:val="24"/>
          <w:szCs w:val="24"/>
        </w:rPr>
        <w:t xml:space="preserve">. </w:t>
      </w:r>
      <w:r w:rsidRPr="00576978">
        <w:rPr>
          <w:rFonts w:ascii="Times New Roman" w:hAnsi="Times New Roman" w:cs="Calibri"/>
          <w:sz w:val="24"/>
          <w:szCs w:val="24"/>
        </w:rPr>
        <w:t>Данные улицы обеспечивают связь внутри жилых территорий и с главными улицами по направлениям с интенсивным движением.</w:t>
      </w:r>
    </w:p>
    <w:p w:rsidR="007776A2" w:rsidRDefault="00576978" w:rsidP="00527C8A">
      <w:pPr>
        <w:widowControl w:val="0"/>
        <w:autoSpaceDE w:val="0"/>
        <w:autoSpaceDN w:val="0"/>
        <w:adjustRightInd w:val="0"/>
        <w:spacing w:line="240" w:lineRule="auto"/>
        <w:ind w:firstLine="720"/>
        <w:jc w:val="both"/>
        <w:rPr>
          <w:rFonts w:ascii="Times New Roman" w:hAnsi="Times New Roman" w:cs="Calibri"/>
          <w:sz w:val="24"/>
          <w:szCs w:val="24"/>
        </w:rPr>
      </w:pPr>
      <w:r w:rsidRPr="00576978">
        <w:rPr>
          <w:rFonts w:ascii="Times New Roman" w:hAnsi="Times New Roman" w:cs="Calibri"/>
          <w:sz w:val="24"/>
          <w:szCs w:val="24"/>
        </w:rPr>
        <w:t>Основные маршруты движения грузовых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w:t>
      </w:r>
    </w:p>
    <w:p w:rsidR="00527C8A" w:rsidRPr="00527C8A" w:rsidRDefault="00527C8A" w:rsidP="00527C8A">
      <w:pPr>
        <w:widowControl w:val="0"/>
        <w:autoSpaceDE w:val="0"/>
        <w:autoSpaceDN w:val="0"/>
        <w:adjustRightInd w:val="0"/>
        <w:spacing w:line="240" w:lineRule="auto"/>
        <w:ind w:firstLine="720"/>
        <w:jc w:val="both"/>
        <w:rPr>
          <w:rFonts w:ascii="Times New Roman" w:hAnsi="Times New Roman" w:cs="Times New Roman"/>
          <w:szCs w:val="24"/>
        </w:rPr>
      </w:pPr>
      <w:r w:rsidRPr="007776A2">
        <w:rPr>
          <w:rFonts w:ascii="Times New Roman" w:hAnsi="Times New Roman" w:cs="Times New Roman"/>
          <w:b/>
          <w:bCs/>
          <w:i/>
          <w:iCs/>
          <w:szCs w:val="24"/>
        </w:rPr>
        <w:t xml:space="preserve"> </w:t>
      </w:r>
      <w:r w:rsidRPr="00527C8A">
        <w:rPr>
          <w:rFonts w:ascii="Times New Roman" w:hAnsi="Times New Roman" w:cs="Times New Roman"/>
          <w:b/>
          <w:bCs/>
          <w:i/>
          <w:iCs/>
          <w:szCs w:val="24"/>
        </w:rPr>
        <w:t xml:space="preserve">Существующее состояние </w:t>
      </w:r>
    </w:p>
    <w:p w:rsidR="00527C8A" w:rsidRPr="00527C8A" w:rsidRDefault="00527C8A" w:rsidP="00527C8A">
      <w:pPr>
        <w:widowControl w:val="0"/>
        <w:autoSpaceDE w:val="0"/>
        <w:autoSpaceDN w:val="0"/>
        <w:adjustRightInd w:val="0"/>
        <w:spacing w:line="240" w:lineRule="auto"/>
        <w:ind w:firstLine="720"/>
        <w:jc w:val="both"/>
        <w:rPr>
          <w:rFonts w:ascii="Times New Roman" w:hAnsi="Times New Roman" w:cs="Times New Roman"/>
          <w:szCs w:val="24"/>
        </w:rPr>
      </w:pPr>
      <w:r w:rsidRPr="00527C8A">
        <w:rPr>
          <w:rFonts w:ascii="Times New Roman" w:hAnsi="Times New Roman" w:cs="Times New Roman"/>
          <w:szCs w:val="24"/>
        </w:rPr>
        <w:t>В настоящие время автостанции и автовокзалы на территории Новотельбинского муниц</w:t>
      </w:r>
      <w:r w:rsidRPr="00527C8A">
        <w:rPr>
          <w:rFonts w:ascii="Times New Roman" w:hAnsi="Times New Roman" w:cs="Times New Roman"/>
          <w:szCs w:val="24"/>
        </w:rPr>
        <w:t>и</w:t>
      </w:r>
      <w:r w:rsidRPr="00527C8A">
        <w:rPr>
          <w:rFonts w:ascii="Times New Roman" w:hAnsi="Times New Roman" w:cs="Times New Roman"/>
          <w:szCs w:val="24"/>
        </w:rPr>
        <w:t>пального образования отсутствуют.</w:t>
      </w:r>
    </w:p>
    <w:p w:rsidR="00527C8A" w:rsidRPr="00527C8A" w:rsidRDefault="00527C8A" w:rsidP="00527C8A">
      <w:pPr>
        <w:widowControl w:val="0"/>
        <w:autoSpaceDE w:val="0"/>
        <w:autoSpaceDN w:val="0"/>
        <w:adjustRightInd w:val="0"/>
        <w:spacing w:line="240" w:lineRule="auto"/>
        <w:ind w:firstLine="720"/>
        <w:jc w:val="both"/>
        <w:rPr>
          <w:rFonts w:ascii="Times New Roman" w:hAnsi="Times New Roman" w:cs="Times New Roman"/>
          <w:szCs w:val="24"/>
        </w:rPr>
      </w:pPr>
      <w:r w:rsidRPr="00527C8A">
        <w:rPr>
          <w:rFonts w:ascii="Times New Roman" w:hAnsi="Times New Roman" w:cs="Times New Roman"/>
          <w:szCs w:val="24"/>
        </w:rPr>
        <w:t>Транспортное сообщение с соседними территориями и</w:t>
      </w:r>
      <w:r w:rsidR="008E4B3C">
        <w:rPr>
          <w:rFonts w:ascii="Times New Roman" w:hAnsi="Times New Roman" w:cs="Times New Roman"/>
          <w:szCs w:val="24"/>
        </w:rPr>
        <w:t xml:space="preserve"> районным центром производится </w:t>
      </w:r>
      <w:r w:rsidRPr="00527C8A">
        <w:rPr>
          <w:rFonts w:ascii="Times New Roman" w:hAnsi="Times New Roman" w:cs="Times New Roman"/>
          <w:szCs w:val="24"/>
        </w:rPr>
        <w:t>автотран</w:t>
      </w:r>
      <w:r w:rsidRPr="00527C8A">
        <w:rPr>
          <w:rFonts w:ascii="Times New Roman" w:hAnsi="Times New Roman" w:cs="Times New Roman"/>
          <w:szCs w:val="24"/>
        </w:rPr>
        <w:t>с</w:t>
      </w:r>
      <w:r w:rsidRPr="00527C8A">
        <w:rPr>
          <w:rFonts w:ascii="Times New Roman" w:hAnsi="Times New Roman" w:cs="Times New Roman"/>
          <w:szCs w:val="24"/>
        </w:rPr>
        <w:t xml:space="preserve">портом частного сектора. </w:t>
      </w:r>
    </w:p>
    <w:p w:rsidR="00527C8A" w:rsidRPr="00527C8A" w:rsidRDefault="00527C8A" w:rsidP="00527C8A">
      <w:pPr>
        <w:widowControl w:val="0"/>
        <w:autoSpaceDE w:val="0"/>
        <w:autoSpaceDN w:val="0"/>
        <w:adjustRightInd w:val="0"/>
        <w:spacing w:line="240" w:lineRule="auto"/>
        <w:ind w:firstLine="720"/>
        <w:jc w:val="both"/>
        <w:rPr>
          <w:rFonts w:ascii="Times New Roman" w:hAnsi="Times New Roman" w:cs="Times New Roman"/>
          <w:szCs w:val="24"/>
        </w:rPr>
      </w:pPr>
      <w:r w:rsidRPr="00527C8A">
        <w:rPr>
          <w:rFonts w:ascii="Times New Roman" w:hAnsi="Times New Roman" w:cs="Times New Roman"/>
          <w:szCs w:val="24"/>
        </w:rPr>
        <w:t>Хранение личного транспорта на территории Новотельбинского муниципального образов</w:t>
      </w:r>
      <w:r w:rsidRPr="00527C8A">
        <w:rPr>
          <w:rFonts w:ascii="Times New Roman" w:hAnsi="Times New Roman" w:cs="Times New Roman"/>
          <w:szCs w:val="24"/>
        </w:rPr>
        <w:t>а</w:t>
      </w:r>
      <w:r w:rsidRPr="00527C8A">
        <w:rPr>
          <w:rFonts w:ascii="Times New Roman" w:hAnsi="Times New Roman" w:cs="Times New Roman"/>
          <w:szCs w:val="24"/>
        </w:rPr>
        <w:t xml:space="preserve">ния осуществляется на территории усадебной застройки. </w:t>
      </w:r>
    </w:p>
    <w:p w:rsidR="00527C8A" w:rsidRPr="00527C8A" w:rsidRDefault="00527C8A" w:rsidP="00527C8A">
      <w:pPr>
        <w:widowControl w:val="0"/>
        <w:autoSpaceDE w:val="0"/>
        <w:autoSpaceDN w:val="0"/>
        <w:adjustRightInd w:val="0"/>
        <w:spacing w:line="240" w:lineRule="auto"/>
        <w:ind w:firstLine="720"/>
        <w:jc w:val="both"/>
        <w:rPr>
          <w:rFonts w:ascii="Times New Roman" w:hAnsi="Times New Roman" w:cs="Times New Roman"/>
          <w:szCs w:val="24"/>
        </w:rPr>
      </w:pPr>
      <w:r w:rsidRPr="00527C8A">
        <w:rPr>
          <w:rFonts w:ascii="Times New Roman" w:hAnsi="Times New Roman" w:cs="Times New Roman"/>
          <w:szCs w:val="24"/>
        </w:rPr>
        <w:t>На территории Новотельбинского муниципального образования отсутствуют объекты д</w:t>
      </w:r>
      <w:r w:rsidRPr="00527C8A">
        <w:rPr>
          <w:rFonts w:ascii="Times New Roman" w:hAnsi="Times New Roman" w:cs="Times New Roman"/>
          <w:szCs w:val="24"/>
        </w:rPr>
        <w:t>о</w:t>
      </w:r>
      <w:r w:rsidRPr="00527C8A">
        <w:rPr>
          <w:rFonts w:ascii="Times New Roman" w:hAnsi="Times New Roman" w:cs="Times New Roman"/>
          <w:szCs w:val="24"/>
        </w:rPr>
        <w:t>рожного сервиса: автозаправочные станции, станции технического обслуживания, стоянки тран</w:t>
      </w:r>
      <w:r w:rsidRPr="00527C8A">
        <w:rPr>
          <w:rFonts w:ascii="Times New Roman" w:hAnsi="Times New Roman" w:cs="Times New Roman"/>
          <w:szCs w:val="24"/>
        </w:rPr>
        <w:t>с</w:t>
      </w:r>
      <w:r w:rsidRPr="00527C8A">
        <w:rPr>
          <w:rFonts w:ascii="Times New Roman" w:hAnsi="Times New Roman" w:cs="Times New Roman"/>
          <w:szCs w:val="24"/>
        </w:rPr>
        <w:t>портных средств.</w:t>
      </w:r>
    </w:p>
    <w:p w:rsidR="00527C8A" w:rsidRPr="00527C8A" w:rsidRDefault="00527C8A" w:rsidP="00527C8A">
      <w:pPr>
        <w:spacing w:line="240" w:lineRule="auto"/>
        <w:ind w:firstLine="720"/>
        <w:jc w:val="both"/>
        <w:rPr>
          <w:rFonts w:ascii="Times New Roman" w:hAnsi="Times New Roman" w:cs="Times New Roman"/>
          <w:b/>
          <w:bCs/>
          <w:i/>
          <w:iCs/>
          <w:szCs w:val="24"/>
        </w:rPr>
      </w:pPr>
      <w:r w:rsidRPr="00527C8A">
        <w:rPr>
          <w:rFonts w:ascii="Times New Roman" w:hAnsi="Times New Roman" w:cs="Times New Roman"/>
          <w:b/>
          <w:bCs/>
          <w:i/>
          <w:iCs/>
          <w:szCs w:val="24"/>
        </w:rPr>
        <w:t xml:space="preserve">Улично-дорожная сеть </w:t>
      </w:r>
    </w:p>
    <w:p w:rsidR="00527C8A" w:rsidRPr="00527C8A" w:rsidRDefault="008E4B3C" w:rsidP="008E4B3C">
      <w:pPr>
        <w:spacing w:line="240" w:lineRule="auto"/>
        <w:jc w:val="both"/>
        <w:rPr>
          <w:rFonts w:ascii="Times New Roman" w:hAnsi="Times New Roman" w:cs="Times New Roman"/>
          <w:b/>
          <w:szCs w:val="24"/>
        </w:rPr>
      </w:pPr>
      <w:r>
        <w:rPr>
          <w:rFonts w:ascii="Times New Roman" w:hAnsi="Times New Roman" w:cs="Times New Roman"/>
          <w:b/>
          <w:szCs w:val="24"/>
        </w:rPr>
        <w:lastRenderedPageBreak/>
        <w:t xml:space="preserve">              </w:t>
      </w:r>
      <w:r w:rsidR="00527C8A" w:rsidRPr="00527C8A">
        <w:rPr>
          <w:rFonts w:ascii="Times New Roman" w:hAnsi="Times New Roman" w:cs="Times New Roman"/>
          <w:szCs w:val="24"/>
        </w:rPr>
        <w:t>Протяженность д</w:t>
      </w:r>
      <w:r w:rsidR="005823D0">
        <w:rPr>
          <w:rFonts w:ascii="Times New Roman" w:hAnsi="Times New Roman" w:cs="Times New Roman"/>
          <w:szCs w:val="24"/>
        </w:rPr>
        <w:t xml:space="preserve">орог внутри населенных пунктов </w:t>
      </w:r>
      <w:r w:rsidR="00527C8A" w:rsidRPr="00527C8A">
        <w:rPr>
          <w:rFonts w:ascii="Times New Roman" w:hAnsi="Times New Roman" w:cs="Times New Roman"/>
          <w:szCs w:val="24"/>
        </w:rPr>
        <w:t>Новотельбинского  муниципального о</w:t>
      </w:r>
      <w:r w:rsidR="00527C8A" w:rsidRPr="00527C8A">
        <w:rPr>
          <w:rFonts w:ascii="Times New Roman" w:hAnsi="Times New Roman" w:cs="Times New Roman"/>
          <w:szCs w:val="24"/>
        </w:rPr>
        <w:t>б</w:t>
      </w:r>
      <w:r w:rsidR="00527C8A" w:rsidRPr="00527C8A">
        <w:rPr>
          <w:rFonts w:ascii="Times New Roman" w:hAnsi="Times New Roman" w:cs="Times New Roman"/>
          <w:szCs w:val="24"/>
        </w:rPr>
        <w:t xml:space="preserve">разования составляет </w:t>
      </w:r>
      <w:r w:rsidR="007776A2">
        <w:rPr>
          <w:rFonts w:ascii="Times New Roman" w:hAnsi="Times New Roman" w:cs="Times New Roman"/>
          <w:szCs w:val="24"/>
        </w:rPr>
        <w:t>11,</w:t>
      </w:r>
      <w:r w:rsidR="00A22D6B">
        <w:rPr>
          <w:rFonts w:ascii="Times New Roman" w:hAnsi="Times New Roman" w:cs="Times New Roman"/>
          <w:szCs w:val="24"/>
        </w:rPr>
        <w:t>62</w:t>
      </w:r>
      <w:r w:rsidR="00527C8A" w:rsidRPr="00527C8A">
        <w:rPr>
          <w:rFonts w:ascii="Times New Roman" w:hAnsi="Times New Roman" w:cs="Times New Roman"/>
          <w:szCs w:val="24"/>
        </w:rPr>
        <w:t xml:space="preserve"> км, но они не проезжие.</w:t>
      </w:r>
    </w:p>
    <w:p w:rsidR="00527C8A" w:rsidRPr="00527C8A" w:rsidRDefault="00527C8A" w:rsidP="00527C8A">
      <w:pPr>
        <w:spacing w:line="240" w:lineRule="auto"/>
        <w:ind w:firstLine="720"/>
        <w:jc w:val="center"/>
        <w:rPr>
          <w:rStyle w:val="af5"/>
          <w:rFonts w:ascii="Times New Roman" w:hAnsi="Times New Roman" w:cs="Times New Roman"/>
          <w:color w:val="C00000"/>
          <w:szCs w:val="24"/>
        </w:rPr>
      </w:pPr>
    </w:p>
    <w:p w:rsidR="00527C8A" w:rsidRPr="00527C8A" w:rsidRDefault="00527C8A" w:rsidP="00527C8A">
      <w:pPr>
        <w:spacing w:line="240" w:lineRule="auto"/>
        <w:ind w:firstLine="720"/>
        <w:jc w:val="center"/>
        <w:rPr>
          <w:rFonts w:ascii="Times New Roman" w:hAnsi="Times New Roman" w:cs="Times New Roman"/>
          <w:b/>
          <w:bCs/>
          <w:szCs w:val="24"/>
        </w:rPr>
      </w:pPr>
      <w:r w:rsidRPr="00527C8A">
        <w:rPr>
          <w:rStyle w:val="af5"/>
          <w:rFonts w:ascii="Times New Roman" w:hAnsi="Times New Roman" w:cs="Times New Roman"/>
          <w:szCs w:val="24"/>
        </w:rPr>
        <w:t>Перечень</w:t>
      </w:r>
      <w:r w:rsidRPr="00527C8A">
        <w:rPr>
          <w:rStyle w:val="af5"/>
          <w:rFonts w:ascii="Times New Roman" w:hAnsi="Times New Roman" w:cs="Times New Roman"/>
          <w:b w:val="0"/>
          <w:szCs w:val="24"/>
        </w:rPr>
        <w:t xml:space="preserve"> </w:t>
      </w:r>
      <w:r w:rsidRPr="00527C8A">
        <w:rPr>
          <w:rFonts w:ascii="Times New Roman" w:hAnsi="Times New Roman" w:cs="Times New Roman"/>
          <w:b/>
          <w:bCs/>
          <w:szCs w:val="24"/>
        </w:rPr>
        <w:t xml:space="preserve">муниципальных автомобильных дорог общего пользования в границах </w:t>
      </w:r>
    </w:p>
    <w:p w:rsidR="00527C8A" w:rsidRPr="00527C8A" w:rsidRDefault="00527C8A" w:rsidP="00527C8A">
      <w:pPr>
        <w:spacing w:line="240" w:lineRule="auto"/>
        <w:ind w:firstLine="720"/>
        <w:jc w:val="center"/>
        <w:rPr>
          <w:rFonts w:ascii="Times New Roman" w:hAnsi="Times New Roman" w:cs="Times New Roman"/>
          <w:b/>
          <w:szCs w:val="24"/>
        </w:rPr>
      </w:pPr>
      <w:r w:rsidRPr="00527C8A">
        <w:rPr>
          <w:rFonts w:ascii="Times New Roman" w:hAnsi="Times New Roman" w:cs="Times New Roman"/>
          <w:b/>
          <w:bCs/>
          <w:szCs w:val="24"/>
        </w:rPr>
        <w:t>населенных пунктов Новотельбинского муниципального образования</w:t>
      </w:r>
    </w:p>
    <w:p w:rsidR="00527C8A" w:rsidRPr="00527C8A" w:rsidRDefault="00527C8A" w:rsidP="00527C8A">
      <w:pPr>
        <w:pStyle w:val="Default"/>
        <w:ind w:firstLine="720"/>
        <w:jc w:val="right"/>
        <w:rPr>
          <w:color w:val="C0000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3"/>
        <w:gridCol w:w="3568"/>
        <w:gridCol w:w="1973"/>
        <w:gridCol w:w="4012"/>
      </w:tblGrid>
      <w:tr w:rsidR="00527C8A" w:rsidRPr="00527C8A" w:rsidTr="001522A7">
        <w:tc>
          <w:tcPr>
            <w:tcW w:w="653" w:type="dxa"/>
          </w:tcPr>
          <w:p w:rsidR="00527C8A" w:rsidRPr="00527C8A" w:rsidRDefault="00527C8A" w:rsidP="001522A7">
            <w:pPr>
              <w:spacing w:line="240" w:lineRule="auto"/>
              <w:ind w:firstLine="720"/>
              <w:jc w:val="both"/>
              <w:rPr>
                <w:rFonts w:ascii="Times New Roman" w:hAnsi="Times New Roman" w:cs="Times New Roman"/>
                <w:b/>
              </w:rPr>
            </w:pPr>
            <w:r w:rsidRPr="00527C8A">
              <w:rPr>
                <w:rFonts w:ascii="Times New Roman" w:hAnsi="Times New Roman" w:cs="Times New Roman"/>
                <w:b/>
              </w:rPr>
              <w:t>№</w:t>
            </w:r>
          </w:p>
        </w:tc>
        <w:tc>
          <w:tcPr>
            <w:tcW w:w="3568" w:type="dxa"/>
          </w:tcPr>
          <w:p w:rsidR="00527C8A" w:rsidRPr="00527C8A" w:rsidRDefault="00527C8A" w:rsidP="001522A7">
            <w:pPr>
              <w:spacing w:line="240" w:lineRule="auto"/>
              <w:rPr>
                <w:rFonts w:ascii="Times New Roman" w:hAnsi="Times New Roman" w:cs="Times New Roman"/>
                <w:b/>
              </w:rPr>
            </w:pPr>
            <w:r w:rsidRPr="00527C8A">
              <w:rPr>
                <w:rFonts w:ascii="Times New Roman" w:hAnsi="Times New Roman" w:cs="Times New Roman"/>
                <w:b/>
              </w:rPr>
              <w:t>Наименование автомобильных дорог общего пользования мес</w:t>
            </w:r>
            <w:r w:rsidRPr="00527C8A">
              <w:rPr>
                <w:rFonts w:ascii="Times New Roman" w:hAnsi="Times New Roman" w:cs="Times New Roman"/>
                <w:b/>
              </w:rPr>
              <w:t>т</w:t>
            </w:r>
            <w:r w:rsidRPr="00527C8A">
              <w:rPr>
                <w:rFonts w:ascii="Times New Roman" w:hAnsi="Times New Roman" w:cs="Times New Roman"/>
                <w:b/>
              </w:rPr>
              <w:t>ного значения</w:t>
            </w:r>
          </w:p>
        </w:tc>
        <w:tc>
          <w:tcPr>
            <w:tcW w:w="1973" w:type="dxa"/>
          </w:tcPr>
          <w:p w:rsidR="00527C8A" w:rsidRPr="00527C8A" w:rsidRDefault="00527C8A" w:rsidP="001522A7">
            <w:pPr>
              <w:spacing w:line="240" w:lineRule="auto"/>
              <w:ind w:firstLine="66"/>
              <w:jc w:val="both"/>
              <w:rPr>
                <w:rFonts w:ascii="Times New Roman" w:hAnsi="Times New Roman" w:cs="Times New Roman"/>
                <w:b/>
              </w:rPr>
            </w:pPr>
            <w:r w:rsidRPr="00527C8A">
              <w:rPr>
                <w:rFonts w:ascii="Times New Roman" w:hAnsi="Times New Roman" w:cs="Times New Roman"/>
                <w:b/>
              </w:rPr>
              <w:t>Протяженность</w:t>
            </w:r>
          </w:p>
          <w:p w:rsidR="00527C8A" w:rsidRPr="00527C8A" w:rsidRDefault="00527C8A" w:rsidP="001522A7">
            <w:pPr>
              <w:spacing w:line="240" w:lineRule="auto"/>
              <w:ind w:firstLine="66"/>
              <w:jc w:val="both"/>
              <w:rPr>
                <w:rFonts w:ascii="Times New Roman" w:hAnsi="Times New Roman" w:cs="Times New Roman"/>
                <w:b/>
              </w:rPr>
            </w:pPr>
            <w:r w:rsidRPr="00527C8A">
              <w:rPr>
                <w:rFonts w:ascii="Times New Roman" w:hAnsi="Times New Roman" w:cs="Times New Roman"/>
                <w:b/>
              </w:rPr>
              <w:t>(км)</w:t>
            </w:r>
          </w:p>
        </w:tc>
        <w:tc>
          <w:tcPr>
            <w:tcW w:w="4012" w:type="dxa"/>
          </w:tcPr>
          <w:p w:rsidR="00527C8A" w:rsidRPr="00527C8A" w:rsidRDefault="00527C8A" w:rsidP="001522A7">
            <w:pPr>
              <w:spacing w:line="240" w:lineRule="auto"/>
              <w:ind w:firstLine="77"/>
              <w:jc w:val="both"/>
              <w:rPr>
                <w:rFonts w:ascii="Times New Roman" w:hAnsi="Times New Roman" w:cs="Times New Roman"/>
                <w:b/>
              </w:rPr>
            </w:pPr>
            <w:r w:rsidRPr="00527C8A">
              <w:rPr>
                <w:rFonts w:ascii="Times New Roman" w:hAnsi="Times New Roman" w:cs="Times New Roman"/>
                <w:b/>
              </w:rPr>
              <w:t>Характеристика</w:t>
            </w:r>
          </w:p>
          <w:p w:rsidR="00527C8A" w:rsidRPr="00527C8A" w:rsidRDefault="00527C8A" w:rsidP="001522A7">
            <w:pPr>
              <w:spacing w:line="240" w:lineRule="auto"/>
              <w:ind w:firstLine="77"/>
              <w:jc w:val="both"/>
              <w:rPr>
                <w:rFonts w:ascii="Times New Roman" w:hAnsi="Times New Roman" w:cs="Times New Roman"/>
                <w:b/>
              </w:rPr>
            </w:pPr>
            <w:r w:rsidRPr="00527C8A">
              <w:rPr>
                <w:rFonts w:ascii="Times New Roman" w:hAnsi="Times New Roman" w:cs="Times New Roman"/>
                <w:b/>
              </w:rPr>
              <w:t>Автодороги (покрытие)</w:t>
            </w:r>
          </w:p>
        </w:tc>
      </w:tr>
      <w:tr w:rsidR="00527C8A" w:rsidRPr="00527C8A" w:rsidTr="001522A7">
        <w:trPr>
          <w:trHeight w:val="420"/>
        </w:trPr>
        <w:tc>
          <w:tcPr>
            <w:tcW w:w="10206" w:type="dxa"/>
            <w:gridSpan w:val="4"/>
            <w:vAlign w:val="center"/>
          </w:tcPr>
          <w:p w:rsidR="00527C8A" w:rsidRPr="00527C8A" w:rsidRDefault="00527C8A" w:rsidP="001522A7">
            <w:pPr>
              <w:spacing w:line="240" w:lineRule="auto"/>
              <w:ind w:firstLine="77"/>
              <w:jc w:val="center"/>
              <w:rPr>
                <w:rFonts w:ascii="Times New Roman" w:hAnsi="Times New Roman" w:cs="Times New Roman"/>
                <w:i/>
              </w:rPr>
            </w:pPr>
            <w:r w:rsidRPr="00527C8A">
              <w:rPr>
                <w:rFonts w:ascii="Times New Roman" w:hAnsi="Times New Roman" w:cs="Times New Roman"/>
                <w:i/>
              </w:rPr>
              <w:t>п. Новая Тельба</w:t>
            </w:r>
          </w:p>
        </w:tc>
      </w:tr>
      <w:tr w:rsidR="00527C8A" w:rsidRPr="00527C8A" w:rsidTr="001522A7">
        <w:trPr>
          <w:trHeight w:val="256"/>
        </w:trPr>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1.</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40 лет Победы</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0,9</w:t>
            </w:r>
          </w:p>
        </w:tc>
        <w:tc>
          <w:tcPr>
            <w:tcW w:w="4012" w:type="dxa"/>
          </w:tcPr>
          <w:p w:rsidR="00527C8A" w:rsidRPr="00527C8A" w:rsidRDefault="00527C8A" w:rsidP="001522A7">
            <w:pPr>
              <w:spacing w:line="240" w:lineRule="auto"/>
              <w:ind w:firstLine="77"/>
              <w:jc w:val="both"/>
              <w:rPr>
                <w:rFonts w:ascii="Times New Roman" w:hAnsi="Times New Roman" w:cs="Times New Roman"/>
              </w:rPr>
            </w:pPr>
            <w:r w:rsidRPr="00527C8A">
              <w:rPr>
                <w:rFonts w:ascii="Times New Roman" w:hAnsi="Times New Roman" w:cs="Times New Roman"/>
              </w:rPr>
              <w:t>Грунтовое</w:t>
            </w:r>
          </w:p>
        </w:tc>
      </w:tr>
      <w:tr w:rsidR="00527C8A" w:rsidRPr="00527C8A" w:rsidTr="001522A7">
        <w:trPr>
          <w:trHeight w:val="260"/>
        </w:trPr>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2.</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Мира</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0,7</w:t>
            </w:r>
          </w:p>
        </w:tc>
        <w:tc>
          <w:tcPr>
            <w:tcW w:w="4012" w:type="dxa"/>
          </w:tcPr>
          <w:p w:rsidR="00527C8A" w:rsidRPr="00527C8A" w:rsidRDefault="00527C8A" w:rsidP="001522A7">
            <w:pPr>
              <w:spacing w:line="240" w:lineRule="auto"/>
              <w:ind w:firstLine="77"/>
              <w:jc w:val="both"/>
              <w:rPr>
                <w:rFonts w:ascii="Times New Roman" w:hAnsi="Times New Roman" w:cs="Times New Roman"/>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3.</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Шолохова</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0,5</w:t>
            </w:r>
          </w:p>
        </w:tc>
        <w:tc>
          <w:tcPr>
            <w:tcW w:w="4012" w:type="dxa"/>
          </w:tcPr>
          <w:p w:rsidR="00527C8A" w:rsidRPr="00527C8A" w:rsidRDefault="00527C8A" w:rsidP="001522A7">
            <w:pPr>
              <w:spacing w:line="240" w:lineRule="auto"/>
              <w:ind w:firstLine="77"/>
              <w:jc w:val="both"/>
              <w:rPr>
                <w:rFonts w:ascii="Times New Roman" w:hAnsi="Times New Roman" w:cs="Times New Roman"/>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4.</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Шукшина</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0,4</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5.</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Гагарина</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0,7</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6.</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Дзержинского</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0,4</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7.</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О.</w:t>
            </w:r>
            <w:r w:rsidR="005823D0">
              <w:rPr>
                <w:rFonts w:ascii="Times New Roman" w:hAnsi="Times New Roman" w:cs="Times New Roman"/>
              </w:rPr>
              <w:t xml:space="preserve"> </w:t>
            </w:r>
            <w:r w:rsidRPr="00527C8A">
              <w:rPr>
                <w:rFonts w:ascii="Times New Roman" w:hAnsi="Times New Roman" w:cs="Times New Roman"/>
              </w:rPr>
              <w:t>Кошевого</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0,7</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8.</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Ленина</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0,8</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9.</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Ул. З.</w:t>
            </w:r>
            <w:r w:rsidR="005823D0">
              <w:rPr>
                <w:rFonts w:ascii="Times New Roman" w:hAnsi="Times New Roman" w:cs="Times New Roman"/>
              </w:rPr>
              <w:t xml:space="preserve"> </w:t>
            </w:r>
            <w:r w:rsidRPr="00527C8A">
              <w:rPr>
                <w:rFonts w:ascii="Times New Roman" w:hAnsi="Times New Roman" w:cs="Times New Roman"/>
              </w:rPr>
              <w:t>Космодемьянской</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0,5</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10.</w:t>
            </w:r>
          </w:p>
        </w:tc>
        <w:tc>
          <w:tcPr>
            <w:tcW w:w="3568" w:type="dxa"/>
          </w:tcPr>
          <w:p w:rsidR="00527C8A" w:rsidRPr="00527C8A" w:rsidRDefault="00527C8A" w:rsidP="001522A7">
            <w:pPr>
              <w:jc w:val="both"/>
              <w:rPr>
                <w:rFonts w:ascii="Times New Roman" w:hAnsi="Times New Roman" w:cs="Times New Roman"/>
              </w:rPr>
            </w:pPr>
            <w:r w:rsidRPr="00527C8A">
              <w:rPr>
                <w:rFonts w:ascii="Times New Roman" w:hAnsi="Times New Roman" w:cs="Times New Roman"/>
              </w:rPr>
              <w:t>пер. Приречный</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0,3</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rPr>
          <w:trHeight w:val="414"/>
        </w:trPr>
        <w:tc>
          <w:tcPr>
            <w:tcW w:w="10206" w:type="dxa"/>
            <w:gridSpan w:val="4"/>
            <w:vAlign w:val="center"/>
          </w:tcPr>
          <w:p w:rsidR="00527C8A" w:rsidRPr="00527C8A" w:rsidRDefault="00527C8A" w:rsidP="001522A7">
            <w:pPr>
              <w:spacing w:line="240" w:lineRule="auto"/>
              <w:ind w:firstLine="77"/>
              <w:jc w:val="center"/>
              <w:rPr>
                <w:rFonts w:ascii="Times New Roman" w:hAnsi="Times New Roman" w:cs="Times New Roman"/>
              </w:rPr>
            </w:pPr>
            <w:r w:rsidRPr="00527C8A">
              <w:rPr>
                <w:rFonts w:ascii="Times New Roman" w:hAnsi="Times New Roman" w:cs="Times New Roman"/>
                <w:i/>
              </w:rPr>
              <w:t>с. Заваль</w:t>
            </w:r>
          </w:p>
        </w:tc>
      </w:tr>
      <w:tr w:rsidR="00527C8A" w:rsidRPr="00527C8A" w:rsidTr="001522A7">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11.</w:t>
            </w:r>
          </w:p>
        </w:tc>
        <w:tc>
          <w:tcPr>
            <w:tcW w:w="3568"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Ул. Лесная</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0,9</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rPr>
          <w:trHeight w:val="258"/>
        </w:trPr>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12.</w:t>
            </w:r>
          </w:p>
        </w:tc>
        <w:tc>
          <w:tcPr>
            <w:tcW w:w="3568"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Ул. Центральная</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1,2</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527C8A" w:rsidRPr="00527C8A" w:rsidTr="001522A7">
        <w:trPr>
          <w:trHeight w:val="258"/>
        </w:trPr>
        <w:tc>
          <w:tcPr>
            <w:tcW w:w="653" w:type="dxa"/>
          </w:tcPr>
          <w:p w:rsidR="00527C8A" w:rsidRPr="00527C8A" w:rsidRDefault="00527C8A" w:rsidP="001522A7">
            <w:pPr>
              <w:spacing w:line="240" w:lineRule="auto"/>
              <w:jc w:val="both"/>
              <w:rPr>
                <w:rFonts w:ascii="Times New Roman" w:hAnsi="Times New Roman" w:cs="Times New Roman"/>
              </w:rPr>
            </w:pPr>
            <w:r w:rsidRPr="00527C8A">
              <w:rPr>
                <w:rFonts w:ascii="Times New Roman" w:hAnsi="Times New Roman" w:cs="Times New Roman"/>
              </w:rPr>
              <w:t>13.</w:t>
            </w:r>
          </w:p>
        </w:tc>
        <w:tc>
          <w:tcPr>
            <w:tcW w:w="3568"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Ул. Колхозная</w:t>
            </w:r>
          </w:p>
        </w:tc>
        <w:tc>
          <w:tcPr>
            <w:tcW w:w="1973" w:type="dxa"/>
          </w:tcPr>
          <w:p w:rsidR="00527C8A" w:rsidRPr="00527C8A" w:rsidRDefault="00527C8A" w:rsidP="001522A7">
            <w:pPr>
              <w:rPr>
                <w:rFonts w:ascii="Times New Roman" w:hAnsi="Times New Roman" w:cs="Times New Roman"/>
              </w:rPr>
            </w:pPr>
            <w:r w:rsidRPr="00527C8A">
              <w:rPr>
                <w:rFonts w:ascii="Times New Roman" w:hAnsi="Times New Roman" w:cs="Times New Roman"/>
              </w:rPr>
              <w:t>0,5</w:t>
            </w:r>
          </w:p>
        </w:tc>
        <w:tc>
          <w:tcPr>
            <w:tcW w:w="4012" w:type="dxa"/>
          </w:tcPr>
          <w:p w:rsidR="00527C8A" w:rsidRPr="00527C8A" w:rsidRDefault="00527C8A" w:rsidP="001522A7">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A22D6B" w:rsidRPr="00527C8A" w:rsidTr="0077359C">
        <w:trPr>
          <w:trHeight w:val="258"/>
        </w:trPr>
        <w:tc>
          <w:tcPr>
            <w:tcW w:w="653" w:type="dxa"/>
          </w:tcPr>
          <w:p w:rsidR="00A22D6B" w:rsidRPr="00527C8A" w:rsidRDefault="00A22D6B" w:rsidP="00A22D6B">
            <w:pPr>
              <w:spacing w:line="240" w:lineRule="auto"/>
              <w:jc w:val="both"/>
              <w:rPr>
                <w:rFonts w:ascii="Times New Roman" w:hAnsi="Times New Roman" w:cs="Times New Roman"/>
              </w:rPr>
            </w:pPr>
            <w:r w:rsidRPr="00527C8A">
              <w:rPr>
                <w:rFonts w:ascii="Times New Roman" w:hAnsi="Times New Roman" w:cs="Times New Roman"/>
              </w:rPr>
              <w:t>1</w:t>
            </w:r>
            <w:r>
              <w:rPr>
                <w:rFonts w:ascii="Times New Roman" w:hAnsi="Times New Roman" w:cs="Times New Roman"/>
              </w:rPr>
              <w:t>4</w:t>
            </w:r>
            <w:r w:rsidRPr="00527C8A">
              <w:rPr>
                <w:rFonts w:ascii="Times New Roman" w:hAnsi="Times New Roman" w:cs="Times New Roman"/>
              </w:rPr>
              <w:t>.</w:t>
            </w:r>
          </w:p>
        </w:tc>
        <w:tc>
          <w:tcPr>
            <w:tcW w:w="3568" w:type="dxa"/>
          </w:tcPr>
          <w:p w:rsidR="00A22D6B" w:rsidRPr="00527C8A" w:rsidRDefault="00A22D6B" w:rsidP="0077359C">
            <w:pPr>
              <w:rPr>
                <w:rFonts w:ascii="Times New Roman" w:hAnsi="Times New Roman" w:cs="Times New Roman"/>
              </w:rPr>
            </w:pPr>
            <w:r>
              <w:rPr>
                <w:rFonts w:ascii="Times New Roman" w:hAnsi="Times New Roman" w:cs="Times New Roman"/>
              </w:rPr>
              <w:t>Проезды всего</w:t>
            </w:r>
          </w:p>
        </w:tc>
        <w:tc>
          <w:tcPr>
            <w:tcW w:w="1973" w:type="dxa"/>
          </w:tcPr>
          <w:p w:rsidR="00A22D6B" w:rsidRPr="00527C8A" w:rsidRDefault="00A22D6B" w:rsidP="0077359C">
            <w:pPr>
              <w:rPr>
                <w:rFonts w:ascii="Times New Roman" w:hAnsi="Times New Roman" w:cs="Times New Roman"/>
              </w:rPr>
            </w:pPr>
            <w:r>
              <w:rPr>
                <w:rFonts w:ascii="Times New Roman" w:hAnsi="Times New Roman" w:cs="Times New Roman"/>
              </w:rPr>
              <w:t>3,12</w:t>
            </w:r>
          </w:p>
        </w:tc>
        <w:tc>
          <w:tcPr>
            <w:tcW w:w="4012" w:type="dxa"/>
          </w:tcPr>
          <w:p w:rsidR="00A22D6B" w:rsidRPr="00527C8A" w:rsidRDefault="00A22D6B" w:rsidP="0077359C">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r w:rsidR="00A22D6B" w:rsidRPr="00527C8A" w:rsidTr="0077359C">
        <w:trPr>
          <w:trHeight w:val="336"/>
        </w:trPr>
        <w:tc>
          <w:tcPr>
            <w:tcW w:w="653" w:type="dxa"/>
          </w:tcPr>
          <w:p w:rsidR="00A22D6B" w:rsidRPr="00527C8A" w:rsidRDefault="00A22D6B" w:rsidP="0077359C">
            <w:pPr>
              <w:spacing w:line="240" w:lineRule="auto"/>
              <w:ind w:firstLine="720"/>
              <w:jc w:val="both"/>
              <w:rPr>
                <w:rFonts w:ascii="Times New Roman" w:hAnsi="Times New Roman" w:cs="Times New Roman"/>
              </w:rPr>
            </w:pPr>
          </w:p>
        </w:tc>
        <w:tc>
          <w:tcPr>
            <w:tcW w:w="3568" w:type="dxa"/>
          </w:tcPr>
          <w:p w:rsidR="00A22D6B" w:rsidRPr="00527C8A" w:rsidRDefault="00A22D6B" w:rsidP="0077359C">
            <w:pPr>
              <w:spacing w:line="240" w:lineRule="auto"/>
              <w:jc w:val="both"/>
              <w:rPr>
                <w:rFonts w:ascii="Times New Roman" w:hAnsi="Times New Roman" w:cs="Times New Roman"/>
              </w:rPr>
            </w:pPr>
            <w:r w:rsidRPr="00527C8A">
              <w:rPr>
                <w:rFonts w:ascii="Times New Roman" w:hAnsi="Times New Roman" w:cs="Times New Roman"/>
              </w:rPr>
              <w:t>Итого</w:t>
            </w:r>
          </w:p>
        </w:tc>
        <w:tc>
          <w:tcPr>
            <w:tcW w:w="1973" w:type="dxa"/>
          </w:tcPr>
          <w:p w:rsidR="00A22D6B" w:rsidRPr="00527C8A" w:rsidRDefault="00A22D6B" w:rsidP="00A22D6B">
            <w:pPr>
              <w:spacing w:line="240" w:lineRule="auto"/>
              <w:ind w:firstLine="66"/>
              <w:rPr>
                <w:rFonts w:ascii="Times New Roman" w:hAnsi="Times New Roman" w:cs="Times New Roman"/>
              </w:rPr>
            </w:pPr>
            <w:r>
              <w:rPr>
                <w:rFonts w:ascii="Times New Roman" w:hAnsi="Times New Roman" w:cs="Times New Roman"/>
              </w:rPr>
              <w:t>11,62</w:t>
            </w:r>
          </w:p>
        </w:tc>
        <w:tc>
          <w:tcPr>
            <w:tcW w:w="4012" w:type="dxa"/>
          </w:tcPr>
          <w:p w:rsidR="00A22D6B" w:rsidRPr="00527C8A" w:rsidRDefault="00A22D6B" w:rsidP="0077359C">
            <w:pPr>
              <w:spacing w:line="240" w:lineRule="auto"/>
              <w:ind w:firstLine="77"/>
              <w:jc w:val="both"/>
              <w:rPr>
                <w:rFonts w:ascii="Times New Roman" w:hAnsi="Times New Roman" w:cs="Times New Roman"/>
                <w:color w:val="C00000"/>
              </w:rPr>
            </w:pPr>
            <w:r w:rsidRPr="00527C8A">
              <w:rPr>
                <w:rFonts w:ascii="Times New Roman" w:hAnsi="Times New Roman" w:cs="Times New Roman"/>
              </w:rPr>
              <w:t>Грунтовое</w:t>
            </w:r>
          </w:p>
        </w:tc>
      </w:tr>
    </w:tbl>
    <w:p w:rsidR="00527C8A" w:rsidRPr="00527C8A" w:rsidRDefault="00527C8A" w:rsidP="00527C8A">
      <w:pPr>
        <w:pStyle w:val="Default"/>
        <w:ind w:firstLine="720"/>
        <w:jc w:val="right"/>
        <w:rPr>
          <w:color w:val="C00000"/>
        </w:rPr>
      </w:pPr>
    </w:p>
    <w:p w:rsidR="00527C8A" w:rsidRPr="00527C8A" w:rsidRDefault="00527C8A" w:rsidP="00527C8A">
      <w:pPr>
        <w:pStyle w:val="20"/>
        <w:rPr>
          <w:rFonts w:ascii="Times New Roman" w:hAnsi="Times New Roman" w:cs="Times New Roman"/>
          <w:sz w:val="24"/>
          <w:szCs w:val="24"/>
        </w:rPr>
      </w:pPr>
      <w:r w:rsidRPr="00527C8A">
        <w:rPr>
          <w:rFonts w:ascii="Times New Roman" w:hAnsi="Times New Roman" w:cs="Times New Roman"/>
          <w:sz w:val="24"/>
          <w:szCs w:val="24"/>
        </w:rPr>
        <w:t>По этим улицам осуществляются основные транспортные связи жилых районов с общес</w:t>
      </w:r>
      <w:r w:rsidRPr="00527C8A">
        <w:rPr>
          <w:rFonts w:ascii="Times New Roman" w:hAnsi="Times New Roman" w:cs="Times New Roman"/>
          <w:sz w:val="24"/>
          <w:szCs w:val="24"/>
        </w:rPr>
        <w:t>т</w:t>
      </w:r>
      <w:r w:rsidRPr="00527C8A">
        <w:rPr>
          <w:rFonts w:ascii="Times New Roman" w:hAnsi="Times New Roman" w:cs="Times New Roman"/>
          <w:sz w:val="24"/>
          <w:szCs w:val="24"/>
        </w:rPr>
        <w:t xml:space="preserve">венными центрами и выходы на дороги регионального значения. </w:t>
      </w:r>
    </w:p>
    <w:p w:rsidR="00527C8A" w:rsidRPr="00527C8A" w:rsidRDefault="00527C8A" w:rsidP="00527C8A">
      <w:pPr>
        <w:pStyle w:val="20"/>
        <w:rPr>
          <w:rFonts w:ascii="Times New Roman" w:hAnsi="Times New Roman" w:cs="Times New Roman"/>
          <w:b/>
          <w:bCs/>
          <w:iCs/>
          <w:sz w:val="24"/>
          <w:szCs w:val="24"/>
        </w:rPr>
      </w:pPr>
      <w:r w:rsidRPr="00527C8A">
        <w:rPr>
          <w:rFonts w:ascii="Times New Roman" w:hAnsi="Times New Roman" w:cs="Times New Roman"/>
          <w:b/>
          <w:bCs/>
          <w:iCs/>
          <w:sz w:val="24"/>
          <w:szCs w:val="24"/>
        </w:rPr>
        <w:t>Проектные решения</w:t>
      </w:r>
    </w:p>
    <w:p w:rsidR="00527C8A" w:rsidRPr="00527C8A" w:rsidRDefault="00527C8A" w:rsidP="00527C8A">
      <w:pPr>
        <w:widowControl w:val="0"/>
        <w:autoSpaceDE w:val="0"/>
        <w:autoSpaceDN w:val="0"/>
        <w:adjustRightInd w:val="0"/>
        <w:spacing w:line="240" w:lineRule="auto"/>
        <w:jc w:val="both"/>
        <w:rPr>
          <w:rFonts w:ascii="Times New Roman" w:hAnsi="Times New Roman" w:cs="Times New Roman"/>
          <w:b/>
          <w:i/>
          <w:szCs w:val="24"/>
        </w:rPr>
      </w:pPr>
      <w:r>
        <w:rPr>
          <w:rFonts w:ascii="Times New Roman" w:hAnsi="Times New Roman" w:cs="Times New Roman"/>
          <w:b/>
          <w:bCs/>
          <w:iCs/>
          <w:color w:val="C00000"/>
          <w:sz w:val="24"/>
          <w:szCs w:val="24"/>
        </w:rPr>
        <w:t xml:space="preserve">      </w:t>
      </w:r>
      <w:r w:rsidRPr="00527C8A">
        <w:rPr>
          <w:rFonts w:ascii="Times New Roman" w:hAnsi="Times New Roman" w:cs="Times New Roman"/>
          <w:szCs w:val="24"/>
        </w:rPr>
        <w:t>Генпланом предусматривается приведение в нормативно-техническое состояние всех дорог на территории населенных пунктов.</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lastRenderedPageBreak/>
        <w:t xml:space="preserve">. В результате анализа улично-дорожной сети </w:t>
      </w:r>
      <w:r w:rsidR="00527C8A">
        <w:rPr>
          <w:rFonts w:ascii="Times New Roman" w:hAnsi="Times New Roman" w:cs="Calibri"/>
          <w:sz w:val="24"/>
          <w:szCs w:val="24"/>
        </w:rPr>
        <w:t>Новотельбин</w:t>
      </w:r>
      <w:r w:rsidR="005A2B8C">
        <w:rPr>
          <w:rFonts w:ascii="Times New Roman" w:hAnsi="Times New Roman" w:cs="Calibri"/>
          <w:sz w:val="24"/>
          <w:szCs w:val="24"/>
        </w:rPr>
        <w:t>ского</w:t>
      </w:r>
      <w:r w:rsidRPr="00576978">
        <w:rPr>
          <w:rFonts w:ascii="Times New Roman" w:hAnsi="Times New Roman" w:cs="Calibri"/>
          <w:sz w:val="24"/>
          <w:szCs w:val="24"/>
        </w:rPr>
        <w:t xml:space="preserve"> МО выявлены следующие причины, усложняющие работу транспорта:</w:t>
      </w:r>
    </w:p>
    <w:p w:rsidR="00576978" w:rsidRPr="00576978" w:rsidRDefault="00576978" w:rsidP="00576978">
      <w:pPr>
        <w:numPr>
          <w:ilvl w:val="0"/>
          <w:numId w:val="10"/>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неудовлетворительное техническое состояние поселковых улиц и дорог;</w:t>
      </w:r>
    </w:p>
    <w:p w:rsidR="00576978" w:rsidRPr="00576978" w:rsidRDefault="00576978" w:rsidP="00576978">
      <w:pPr>
        <w:numPr>
          <w:ilvl w:val="0"/>
          <w:numId w:val="10"/>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недостаточность ширины проезжей части (4-6 м);</w:t>
      </w:r>
    </w:p>
    <w:p w:rsidR="00576978" w:rsidRPr="00576978" w:rsidRDefault="00576978" w:rsidP="00576978">
      <w:pPr>
        <w:numPr>
          <w:ilvl w:val="0"/>
          <w:numId w:val="10"/>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значительная протяженность грунтовых дорог;</w:t>
      </w:r>
    </w:p>
    <w:p w:rsidR="00576978" w:rsidRPr="00576978" w:rsidRDefault="00576978" w:rsidP="00576978">
      <w:pPr>
        <w:numPr>
          <w:ilvl w:val="0"/>
          <w:numId w:val="10"/>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отсутствие дифференцирования улиц по назначению;</w:t>
      </w:r>
    </w:p>
    <w:p w:rsidR="00576978" w:rsidRPr="00576978" w:rsidRDefault="00576978" w:rsidP="00576978">
      <w:pPr>
        <w:numPr>
          <w:ilvl w:val="0"/>
          <w:numId w:val="10"/>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отсутствие искусственного освещения;</w:t>
      </w:r>
    </w:p>
    <w:p w:rsidR="00576978" w:rsidRPr="00576978" w:rsidRDefault="00576978" w:rsidP="00576978">
      <w:pPr>
        <w:spacing w:after="0" w:line="240" w:lineRule="auto"/>
        <w:ind w:firstLine="284"/>
        <w:jc w:val="both"/>
        <w:rPr>
          <w:rFonts w:ascii="Times New Roman" w:hAnsi="Times New Roman" w:cs="Times New Roman"/>
          <w:sz w:val="16"/>
          <w:szCs w:val="16"/>
        </w:rPr>
      </w:pPr>
      <w:r w:rsidRPr="00576978">
        <w:rPr>
          <w:rFonts w:ascii="Times New Roman" w:hAnsi="Times New Roman" w:cs="Calibri"/>
          <w:sz w:val="24"/>
          <w:szCs w:val="24"/>
        </w:rPr>
        <w:t>отсутствие тротуаров необходимых для упорядочения движения  пешеходов.</w:t>
      </w:r>
    </w:p>
    <w:p w:rsidR="00576978" w:rsidRPr="00576978" w:rsidRDefault="00576978" w:rsidP="00576978">
      <w:pPr>
        <w:spacing w:after="150" w:line="238" w:lineRule="atLeast"/>
        <w:ind w:left="360"/>
        <w:rPr>
          <w:rFonts w:ascii="Times New Roman" w:eastAsia="Times New Roman" w:hAnsi="Times New Roman" w:cs="Times New Roman"/>
          <w:b/>
          <w:bCs/>
          <w:color w:val="242424"/>
          <w:sz w:val="20"/>
          <w:szCs w:val="20"/>
          <w:lang w:eastAsia="ru-RU"/>
        </w:rPr>
      </w:pPr>
    </w:p>
    <w:p w:rsidR="00576978" w:rsidRPr="00576978" w:rsidRDefault="005A2B8C" w:rsidP="00576978">
      <w:pPr>
        <w:numPr>
          <w:ilvl w:val="0"/>
          <w:numId w:val="6"/>
        </w:numPr>
        <w:spacing w:after="150" w:line="238" w:lineRule="atLeast"/>
        <w:rPr>
          <w:rFonts w:ascii="Times New Roman" w:eastAsia="Times New Roman" w:hAnsi="Times New Roman" w:cs="Times New Roman"/>
          <w:b/>
          <w:color w:val="242424"/>
          <w:sz w:val="24"/>
          <w:szCs w:val="24"/>
          <w:lang w:eastAsia="ru-RU"/>
        </w:rPr>
      </w:pPr>
      <w:r>
        <w:rPr>
          <w:rFonts w:ascii="Times New Roman" w:eastAsia="Times New Roman" w:hAnsi="Times New Roman" w:cs="Times New Roman"/>
          <w:b/>
          <w:color w:val="242424"/>
          <w:sz w:val="24"/>
          <w:szCs w:val="24"/>
          <w:lang w:eastAsia="ru-RU"/>
        </w:rPr>
        <w:t>Прогноз транспортного спроса</w:t>
      </w:r>
      <w:r w:rsidR="00576978" w:rsidRPr="00576978">
        <w:rPr>
          <w:rFonts w:ascii="Times New Roman" w:eastAsia="Times New Roman" w:hAnsi="Times New Roman" w:cs="Times New Roman"/>
          <w:b/>
          <w:color w:val="242424"/>
          <w:sz w:val="24"/>
          <w:szCs w:val="24"/>
          <w:lang w:eastAsia="ru-RU"/>
        </w:rPr>
        <w:t xml:space="preserve">, изменения объемов и характера передвижения населения </w:t>
      </w:r>
      <w:r>
        <w:rPr>
          <w:rFonts w:ascii="Times New Roman" w:eastAsia="Times New Roman" w:hAnsi="Times New Roman" w:cs="Times New Roman"/>
          <w:b/>
          <w:color w:val="242424"/>
          <w:sz w:val="24"/>
          <w:szCs w:val="24"/>
          <w:lang w:eastAsia="ru-RU"/>
        </w:rPr>
        <w:t>и перевозов грузов на территории</w:t>
      </w:r>
      <w:r w:rsidR="00576978" w:rsidRPr="00576978">
        <w:rPr>
          <w:rFonts w:ascii="Times New Roman" w:eastAsia="Times New Roman" w:hAnsi="Times New Roman" w:cs="Times New Roman"/>
          <w:b/>
          <w:color w:val="242424"/>
          <w:sz w:val="24"/>
          <w:szCs w:val="24"/>
          <w:lang w:eastAsia="ru-RU"/>
        </w:rPr>
        <w:t>.</w:t>
      </w:r>
    </w:p>
    <w:p w:rsidR="00576978" w:rsidRPr="00576978" w:rsidRDefault="00576978" w:rsidP="00576978">
      <w:pPr>
        <w:spacing w:after="0" w:line="240" w:lineRule="auto"/>
        <w:ind w:firstLine="284"/>
        <w:jc w:val="both"/>
        <w:rPr>
          <w:rFonts w:ascii="Times New Roman" w:hAnsi="Times New Roman" w:cs="Times New Roman"/>
          <w:sz w:val="24"/>
          <w:szCs w:val="24"/>
        </w:rPr>
      </w:pPr>
      <w:r w:rsidRPr="00576978">
        <w:rPr>
          <w:rFonts w:ascii="Times New Roman" w:hAnsi="Times New Roman" w:cs="Times New Roman"/>
          <w:sz w:val="24"/>
          <w:szCs w:val="24"/>
        </w:rPr>
        <w:t xml:space="preserve">На территории </w:t>
      </w:r>
      <w:r w:rsidR="008E4B3C">
        <w:rPr>
          <w:rFonts w:ascii="Times New Roman" w:hAnsi="Times New Roman" w:cs="Times New Roman"/>
          <w:sz w:val="24"/>
          <w:szCs w:val="24"/>
        </w:rPr>
        <w:t>Новотельбин</w:t>
      </w:r>
      <w:r w:rsidR="00FB59A0">
        <w:rPr>
          <w:rFonts w:ascii="Times New Roman" w:hAnsi="Times New Roman" w:cs="Times New Roman"/>
          <w:sz w:val="24"/>
          <w:szCs w:val="24"/>
        </w:rPr>
        <w:t>ского</w:t>
      </w:r>
      <w:r w:rsidRPr="00576978">
        <w:rPr>
          <w:rFonts w:ascii="Times New Roman" w:hAnsi="Times New Roman" w:cs="Times New Roman"/>
          <w:sz w:val="24"/>
          <w:szCs w:val="24"/>
        </w:rPr>
        <w:t xml:space="preserve"> МО объекты транспортной инфраструктуры отсутствуют.</w:t>
      </w:r>
    </w:p>
    <w:p w:rsidR="00576978" w:rsidRPr="00576978" w:rsidRDefault="00576978" w:rsidP="00576978">
      <w:pPr>
        <w:spacing w:after="0" w:line="240" w:lineRule="auto"/>
        <w:ind w:firstLine="284"/>
        <w:jc w:val="both"/>
        <w:rPr>
          <w:rFonts w:ascii="Times New Roman" w:hAnsi="Times New Roman" w:cs="Times New Roman"/>
          <w:i/>
          <w:sz w:val="24"/>
          <w:szCs w:val="24"/>
        </w:rPr>
      </w:pPr>
    </w:p>
    <w:p w:rsidR="00576978" w:rsidRPr="00576978" w:rsidRDefault="00576978" w:rsidP="00576978">
      <w:pPr>
        <w:spacing w:after="0" w:line="240" w:lineRule="auto"/>
        <w:ind w:firstLine="284"/>
        <w:jc w:val="both"/>
        <w:rPr>
          <w:rFonts w:ascii="Times New Roman" w:hAnsi="Times New Roman" w:cs="Times New Roman"/>
          <w:i/>
          <w:sz w:val="24"/>
          <w:szCs w:val="24"/>
        </w:rPr>
      </w:pPr>
      <w:r w:rsidRPr="00576978">
        <w:rPr>
          <w:rFonts w:ascii="Times New Roman" w:hAnsi="Times New Roman" w:cs="Times New Roman"/>
          <w:i/>
          <w:sz w:val="24"/>
          <w:szCs w:val="24"/>
        </w:rPr>
        <w:t>Анализ современной обеспеченности объектами транспортной инфраструктуры</w:t>
      </w:r>
    </w:p>
    <w:p w:rsidR="008E4B3C" w:rsidRDefault="00576978" w:rsidP="00576978">
      <w:pPr>
        <w:spacing w:after="0" w:line="240" w:lineRule="auto"/>
        <w:ind w:firstLine="284"/>
        <w:jc w:val="both"/>
        <w:rPr>
          <w:rFonts w:ascii="Times New Roman" w:hAnsi="Times New Roman" w:cs="Times New Roman"/>
          <w:sz w:val="24"/>
          <w:szCs w:val="24"/>
        </w:rPr>
      </w:pPr>
      <w:r w:rsidRPr="00576978">
        <w:rPr>
          <w:rFonts w:ascii="Times New Roman" w:hAnsi="Times New Roman" w:cs="Times New Roman"/>
          <w:sz w:val="24"/>
          <w:szCs w:val="24"/>
        </w:rPr>
        <w:t xml:space="preserve">Уровень автомобилизации в поселках на </w:t>
      </w:r>
      <w:r w:rsidR="005823D0">
        <w:rPr>
          <w:rFonts w:ascii="Times New Roman" w:hAnsi="Times New Roman" w:cs="Times New Roman"/>
          <w:sz w:val="24"/>
          <w:szCs w:val="24"/>
        </w:rPr>
        <w:t>01.01.</w:t>
      </w:r>
      <w:r w:rsidRPr="00576978">
        <w:rPr>
          <w:rFonts w:ascii="Times New Roman" w:hAnsi="Times New Roman" w:cs="Times New Roman"/>
          <w:sz w:val="24"/>
          <w:szCs w:val="24"/>
        </w:rPr>
        <w:t>201</w:t>
      </w:r>
      <w:r w:rsidR="005823D0">
        <w:rPr>
          <w:rFonts w:ascii="Times New Roman" w:hAnsi="Times New Roman" w:cs="Times New Roman"/>
          <w:sz w:val="24"/>
          <w:szCs w:val="24"/>
        </w:rPr>
        <w:t>6</w:t>
      </w:r>
      <w:r w:rsidRPr="00576978">
        <w:rPr>
          <w:rFonts w:ascii="Times New Roman" w:hAnsi="Times New Roman" w:cs="Times New Roman"/>
          <w:sz w:val="24"/>
          <w:szCs w:val="24"/>
        </w:rPr>
        <w:t xml:space="preserve"> г. составил </w:t>
      </w:r>
      <w:r w:rsidR="008E4B3C">
        <w:rPr>
          <w:rFonts w:ascii="Times New Roman" w:hAnsi="Times New Roman" w:cs="Times New Roman"/>
          <w:sz w:val="24"/>
          <w:szCs w:val="24"/>
        </w:rPr>
        <w:t xml:space="preserve">52 </w:t>
      </w:r>
      <w:r w:rsidRPr="00576978">
        <w:rPr>
          <w:rFonts w:ascii="Times New Roman" w:hAnsi="Times New Roman" w:cs="Times New Roman"/>
          <w:sz w:val="24"/>
          <w:szCs w:val="24"/>
        </w:rPr>
        <w:t xml:space="preserve">легковых автомобилей на </w:t>
      </w:r>
      <w:r w:rsidR="008E4B3C">
        <w:rPr>
          <w:rFonts w:ascii="Times New Roman" w:hAnsi="Times New Roman" w:cs="Times New Roman"/>
          <w:sz w:val="24"/>
          <w:szCs w:val="24"/>
        </w:rPr>
        <w:t>206</w:t>
      </w:r>
      <w:r w:rsidRPr="00576978">
        <w:rPr>
          <w:rFonts w:ascii="Times New Roman" w:hAnsi="Times New Roman" w:cs="Times New Roman"/>
          <w:sz w:val="24"/>
          <w:szCs w:val="24"/>
        </w:rPr>
        <w:t xml:space="preserve"> жителей и имеет дальнейшую тенденцию к росту. </w:t>
      </w:r>
    </w:p>
    <w:p w:rsidR="008E4B3C" w:rsidRPr="00527C8A" w:rsidRDefault="008E4B3C" w:rsidP="008E4B3C">
      <w:pPr>
        <w:widowControl w:val="0"/>
        <w:autoSpaceDE w:val="0"/>
        <w:autoSpaceDN w:val="0"/>
        <w:adjustRightInd w:val="0"/>
        <w:spacing w:line="240" w:lineRule="auto"/>
        <w:jc w:val="both"/>
        <w:rPr>
          <w:rFonts w:ascii="Times New Roman" w:hAnsi="Times New Roman" w:cs="Times New Roman"/>
          <w:szCs w:val="24"/>
        </w:rPr>
      </w:pPr>
      <w:r>
        <w:rPr>
          <w:rFonts w:ascii="Times New Roman" w:hAnsi="Times New Roman" w:cs="Times New Roman"/>
          <w:color w:val="C00000"/>
          <w:szCs w:val="24"/>
        </w:rPr>
        <w:t xml:space="preserve">          </w:t>
      </w:r>
      <w:r w:rsidRPr="00527C8A">
        <w:rPr>
          <w:rFonts w:ascii="Times New Roman" w:hAnsi="Times New Roman" w:cs="Times New Roman"/>
          <w:szCs w:val="24"/>
        </w:rPr>
        <w:t>Прогнозируемый уровень автомобилизации принимается на расчетный срок – 200 автом</w:t>
      </w:r>
      <w:r w:rsidRPr="00527C8A">
        <w:rPr>
          <w:rFonts w:ascii="Times New Roman" w:hAnsi="Times New Roman" w:cs="Times New Roman"/>
          <w:szCs w:val="24"/>
        </w:rPr>
        <w:t>о</w:t>
      </w:r>
      <w:r w:rsidRPr="00527C8A">
        <w:rPr>
          <w:rFonts w:ascii="Times New Roman" w:hAnsi="Times New Roman" w:cs="Times New Roman"/>
          <w:szCs w:val="24"/>
        </w:rPr>
        <w:t xml:space="preserve">билей на 1000 жителей. </w:t>
      </w:r>
    </w:p>
    <w:p w:rsidR="008E4B3C" w:rsidRPr="00527C8A" w:rsidRDefault="008E4B3C" w:rsidP="008E4B3C">
      <w:pPr>
        <w:widowControl w:val="0"/>
        <w:autoSpaceDE w:val="0"/>
        <w:autoSpaceDN w:val="0"/>
        <w:adjustRightInd w:val="0"/>
        <w:spacing w:line="240" w:lineRule="auto"/>
        <w:ind w:firstLine="720"/>
        <w:jc w:val="both"/>
        <w:rPr>
          <w:rFonts w:ascii="Times New Roman" w:hAnsi="Times New Roman" w:cs="Times New Roman"/>
          <w:szCs w:val="24"/>
        </w:rPr>
      </w:pPr>
      <w:r w:rsidRPr="00527C8A">
        <w:rPr>
          <w:rFonts w:ascii="Times New Roman" w:hAnsi="Times New Roman" w:cs="Times New Roman"/>
          <w:szCs w:val="24"/>
        </w:rPr>
        <w:t>В виду отсутствия проектируемой многоэтажной жилой застройки, хранение личного авт</w:t>
      </w:r>
      <w:r w:rsidRPr="00527C8A">
        <w:rPr>
          <w:rFonts w:ascii="Times New Roman" w:hAnsi="Times New Roman" w:cs="Times New Roman"/>
          <w:szCs w:val="24"/>
        </w:rPr>
        <w:t>о</w:t>
      </w:r>
      <w:r w:rsidRPr="00527C8A">
        <w:rPr>
          <w:rFonts w:ascii="Times New Roman" w:hAnsi="Times New Roman" w:cs="Times New Roman"/>
          <w:szCs w:val="24"/>
        </w:rPr>
        <w:t xml:space="preserve">транспорта будет осуществляться на территории усадебной застройки. </w:t>
      </w:r>
    </w:p>
    <w:p w:rsidR="008E4B3C" w:rsidRPr="00527C8A" w:rsidRDefault="008E4B3C" w:rsidP="008E4B3C">
      <w:pPr>
        <w:widowControl w:val="0"/>
        <w:spacing w:line="240" w:lineRule="auto"/>
        <w:ind w:firstLine="720"/>
        <w:jc w:val="both"/>
        <w:rPr>
          <w:rFonts w:ascii="Times New Roman" w:hAnsi="Times New Roman" w:cs="Times New Roman"/>
          <w:szCs w:val="24"/>
        </w:rPr>
      </w:pPr>
      <w:r w:rsidRPr="00527C8A">
        <w:rPr>
          <w:rFonts w:ascii="Times New Roman" w:hAnsi="Times New Roman" w:cs="Times New Roman"/>
          <w:szCs w:val="24"/>
        </w:rPr>
        <w:t xml:space="preserve">Проектом предусматривается организация мест стоянки транспортных средств: </w:t>
      </w:r>
    </w:p>
    <w:p w:rsidR="008E4B3C" w:rsidRPr="00527C8A" w:rsidRDefault="008E4B3C" w:rsidP="008E4B3C">
      <w:pPr>
        <w:widowControl w:val="0"/>
        <w:spacing w:line="240" w:lineRule="auto"/>
        <w:ind w:firstLine="720"/>
        <w:jc w:val="both"/>
        <w:rPr>
          <w:rFonts w:ascii="Times New Roman" w:hAnsi="Times New Roman" w:cs="Times New Roman"/>
          <w:szCs w:val="24"/>
        </w:rPr>
      </w:pPr>
      <w:r w:rsidRPr="00527C8A">
        <w:rPr>
          <w:rFonts w:ascii="Times New Roman" w:hAnsi="Times New Roman" w:cs="Times New Roman"/>
          <w:szCs w:val="24"/>
        </w:rPr>
        <w:t>- п. Новая Тельба – 0,23 га.</w:t>
      </w:r>
    </w:p>
    <w:p w:rsidR="00576978" w:rsidRPr="00576978" w:rsidRDefault="00576978" w:rsidP="00576978">
      <w:pPr>
        <w:spacing w:after="150" w:line="238" w:lineRule="atLeast"/>
        <w:rPr>
          <w:rFonts w:ascii="Times New Roman" w:eastAsia="Times New Roman" w:hAnsi="Times New Roman" w:cs="Times New Roman"/>
          <w:b/>
          <w:color w:val="242424"/>
          <w:sz w:val="24"/>
          <w:szCs w:val="24"/>
          <w:lang w:eastAsia="ru-RU"/>
        </w:rPr>
      </w:pPr>
      <w:r w:rsidRPr="00576978">
        <w:rPr>
          <w:rFonts w:ascii="Times New Roman" w:eastAsia="Times New Roman" w:hAnsi="Times New Roman" w:cs="Times New Roman"/>
          <w:b/>
          <w:color w:val="242424"/>
          <w:sz w:val="24"/>
          <w:szCs w:val="24"/>
          <w:lang w:eastAsia="ru-RU"/>
        </w:rPr>
        <w:t>4.Принципиальные варианты развития и оценка по целевым показателям развития транспортной инфраструктуры.</w:t>
      </w:r>
    </w:p>
    <w:p w:rsidR="00576978" w:rsidRPr="00576978" w:rsidRDefault="00576978" w:rsidP="00576978">
      <w:pPr>
        <w:spacing w:after="150" w:line="238" w:lineRule="atLeast"/>
        <w:rPr>
          <w:rFonts w:ascii="Times New Roman" w:eastAsia="Times New Roman" w:hAnsi="Times New Roman" w:cs="Times New Roman"/>
          <w:b/>
          <w:color w:val="242424"/>
          <w:sz w:val="24"/>
          <w:szCs w:val="24"/>
          <w:lang w:eastAsia="ru-RU"/>
        </w:rPr>
      </w:pPr>
    </w:p>
    <w:p w:rsidR="00576978" w:rsidRPr="00576978" w:rsidRDefault="00576978" w:rsidP="00B237BB">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В связи с увеличением транспортн</w:t>
      </w:r>
      <w:r w:rsidR="00527C8A">
        <w:rPr>
          <w:rFonts w:ascii="Times New Roman" w:hAnsi="Times New Roman" w:cs="Calibri"/>
          <w:sz w:val="24"/>
          <w:szCs w:val="24"/>
        </w:rPr>
        <w:t>о</w:t>
      </w:r>
      <w:r w:rsidR="00B237BB">
        <w:rPr>
          <w:rFonts w:ascii="Times New Roman" w:hAnsi="Times New Roman" w:cs="Calibri"/>
          <w:sz w:val="24"/>
          <w:szCs w:val="24"/>
        </w:rPr>
        <w:t>й</w:t>
      </w:r>
      <w:r w:rsidRPr="00576978">
        <w:rPr>
          <w:rFonts w:ascii="Times New Roman" w:hAnsi="Times New Roman" w:cs="Calibri"/>
          <w:sz w:val="24"/>
          <w:szCs w:val="24"/>
        </w:rPr>
        <w:t xml:space="preserve"> нагрузк</w:t>
      </w:r>
      <w:r w:rsidR="00B237BB">
        <w:rPr>
          <w:rFonts w:ascii="Times New Roman" w:hAnsi="Times New Roman" w:cs="Calibri"/>
          <w:sz w:val="24"/>
          <w:szCs w:val="24"/>
        </w:rPr>
        <w:t>и на улично-дорожную сеть, п</w:t>
      </w:r>
      <w:r w:rsidRPr="00576978">
        <w:rPr>
          <w:rFonts w:ascii="Times New Roman" w:hAnsi="Times New Roman" w:cs="Calibri"/>
          <w:sz w:val="24"/>
          <w:szCs w:val="24"/>
        </w:rPr>
        <w:t>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576978" w:rsidRPr="00576978" w:rsidRDefault="00576978" w:rsidP="00576978">
      <w:pPr>
        <w:suppressAutoHyphens/>
        <w:spacing w:before="120" w:after="0" w:line="240" w:lineRule="auto"/>
        <w:rPr>
          <w:rFonts w:ascii="Times New Roman" w:eastAsia="Times New Roman" w:hAnsi="Times New Roman" w:cs="Times New Roman"/>
          <w:color w:val="242424"/>
          <w:sz w:val="20"/>
          <w:szCs w:val="20"/>
          <w:lang w:eastAsia="ru-RU"/>
        </w:rPr>
      </w:pPr>
    </w:p>
    <w:p w:rsidR="00576978" w:rsidRPr="00576978" w:rsidRDefault="00576978" w:rsidP="00A22D6B">
      <w:pPr>
        <w:suppressAutoHyphens/>
        <w:spacing w:before="120" w:after="0" w:line="240" w:lineRule="auto"/>
        <w:rPr>
          <w:rFonts w:ascii="Times New Roman" w:eastAsia="Calibri" w:hAnsi="Times New Roman" w:cs="Times New Roman"/>
          <w:b/>
          <w:sz w:val="24"/>
          <w:lang w:eastAsia="ar-SA"/>
        </w:rPr>
      </w:pPr>
      <w:r w:rsidRPr="00576978">
        <w:rPr>
          <w:rFonts w:ascii="Times New Roman" w:eastAsia="Times New Roman" w:hAnsi="Times New Roman" w:cs="Times New Roman"/>
          <w:b/>
          <w:spacing w:val="-1"/>
          <w:kern w:val="2"/>
          <w:sz w:val="28"/>
          <w:szCs w:val="24"/>
          <w:lang w:eastAsia="ar-SA"/>
        </w:rPr>
        <w:t xml:space="preserve"> </w:t>
      </w:r>
    </w:p>
    <w:p w:rsidR="00576978" w:rsidRPr="005823D0" w:rsidRDefault="00576978" w:rsidP="00576978">
      <w:pPr>
        <w:spacing w:after="150" w:line="238" w:lineRule="atLeast"/>
        <w:ind w:left="360"/>
        <w:rPr>
          <w:rFonts w:ascii="Times New Roman" w:eastAsia="Times New Roman" w:hAnsi="Times New Roman" w:cs="Times New Roman"/>
          <w:b/>
          <w:color w:val="242424"/>
          <w:sz w:val="24"/>
          <w:szCs w:val="24"/>
          <w:lang w:eastAsia="ru-RU"/>
        </w:rPr>
      </w:pPr>
      <w:r w:rsidRPr="005823D0">
        <w:rPr>
          <w:rFonts w:ascii="Times New Roman" w:eastAsia="Times New Roman" w:hAnsi="Times New Roman" w:cs="Times New Roman"/>
          <w:b/>
          <w:color w:val="242424"/>
          <w:sz w:val="24"/>
          <w:szCs w:val="24"/>
          <w:lang w:eastAsia="ru-RU"/>
        </w:rPr>
        <w:t>5.Перечень и очередность реализации мероприятий по развитию транспортной инфраструктуры поселения.</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576978" w:rsidRPr="00576978" w:rsidRDefault="00576978" w:rsidP="00576978">
      <w:pPr>
        <w:numPr>
          <w:ilvl w:val="0"/>
          <w:numId w:val="12"/>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главные улицы;</w:t>
      </w:r>
    </w:p>
    <w:p w:rsidR="00576978" w:rsidRPr="00576978" w:rsidRDefault="00576978" w:rsidP="00576978">
      <w:pPr>
        <w:numPr>
          <w:ilvl w:val="0"/>
          <w:numId w:val="12"/>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lastRenderedPageBreak/>
        <w:t>улицы в жилой застройке: основные;</w:t>
      </w:r>
    </w:p>
    <w:p w:rsidR="00576978" w:rsidRPr="00576978" w:rsidRDefault="00576978" w:rsidP="00576978">
      <w:pPr>
        <w:numPr>
          <w:ilvl w:val="0"/>
          <w:numId w:val="12"/>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улицы в жилой застройке: второстепенные;</w:t>
      </w:r>
    </w:p>
    <w:p w:rsidR="00576978" w:rsidRPr="00576978" w:rsidRDefault="00576978" w:rsidP="00576978">
      <w:pPr>
        <w:numPr>
          <w:ilvl w:val="0"/>
          <w:numId w:val="12"/>
        </w:numPr>
        <w:spacing w:after="0" w:line="240" w:lineRule="auto"/>
        <w:jc w:val="both"/>
        <w:rPr>
          <w:rFonts w:ascii="Times New Roman" w:hAnsi="Times New Roman" w:cs="Calibri"/>
          <w:sz w:val="24"/>
          <w:szCs w:val="24"/>
        </w:rPr>
      </w:pPr>
      <w:r w:rsidRPr="00576978">
        <w:rPr>
          <w:rFonts w:ascii="Times New Roman" w:hAnsi="Times New Roman" w:cs="Calibri"/>
          <w:sz w:val="24"/>
          <w:szCs w:val="24"/>
        </w:rPr>
        <w:t>проезды.</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 xml:space="preserve">Так как в населенных пунктах </w:t>
      </w:r>
      <w:r w:rsidR="00A22D6B">
        <w:rPr>
          <w:rFonts w:ascii="Times New Roman" w:hAnsi="Times New Roman" w:cs="Calibri"/>
          <w:sz w:val="24"/>
          <w:szCs w:val="24"/>
        </w:rPr>
        <w:t>Новотельбин</w:t>
      </w:r>
      <w:r w:rsidR="000440DD">
        <w:rPr>
          <w:rFonts w:ascii="Times New Roman" w:hAnsi="Times New Roman" w:cs="Calibri"/>
          <w:sz w:val="24"/>
          <w:szCs w:val="24"/>
        </w:rPr>
        <w:t>ского</w:t>
      </w:r>
      <w:r w:rsidRPr="00576978">
        <w:rPr>
          <w:rFonts w:ascii="Times New Roman" w:hAnsi="Times New Roman" w:cs="Calibri"/>
          <w:sz w:val="24"/>
          <w:szCs w:val="24"/>
        </w:rPr>
        <w:t xml:space="preserve"> МО дома в жилой застройке имеют приквартирные участки, обеспечивающие потребность в местах постоянного хранения индивидуального автотранспорта, размещения гаражей не требуется.</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Объекты, не затронутые реконструкцией, сохраняются.</w:t>
      </w:r>
    </w:p>
    <w:p w:rsidR="00576978" w:rsidRPr="00576978" w:rsidRDefault="00576978" w:rsidP="00576978">
      <w:pPr>
        <w:spacing w:after="0" w:line="240" w:lineRule="auto"/>
        <w:ind w:firstLine="284"/>
        <w:jc w:val="both"/>
        <w:rPr>
          <w:rFonts w:ascii="Times New Roman" w:hAnsi="Times New Roman" w:cs="Calibri"/>
          <w:sz w:val="24"/>
          <w:szCs w:val="24"/>
        </w:rPr>
      </w:pPr>
      <w:r w:rsidRPr="00576978">
        <w:rPr>
          <w:rFonts w:ascii="Times New Roman" w:hAnsi="Times New Roman" w:cs="Calibri"/>
          <w:sz w:val="24"/>
          <w:szCs w:val="24"/>
        </w:rPr>
        <w:t>В соответствии с проектными решениями определен перечень планируемых для размещения объектов местного значения поселения:</w:t>
      </w:r>
    </w:p>
    <w:p w:rsidR="00576978" w:rsidRPr="00576978" w:rsidRDefault="00576978" w:rsidP="00576978">
      <w:pPr>
        <w:tabs>
          <w:tab w:val="left" w:pos="426"/>
          <w:tab w:val="left" w:pos="709"/>
          <w:tab w:val="left" w:pos="851"/>
        </w:tabs>
        <w:spacing w:after="0" w:line="240" w:lineRule="auto"/>
        <w:ind w:firstLine="284"/>
        <w:jc w:val="both"/>
        <w:rPr>
          <w:rFonts w:ascii="Times New Roman" w:hAnsi="Times New Roman" w:cs="Calibri"/>
          <w:sz w:val="16"/>
          <w:szCs w:val="16"/>
        </w:rPr>
      </w:pPr>
    </w:p>
    <w:p w:rsidR="00576978" w:rsidRPr="00576978" w:rsidRDefault="00576978" w:rsidP="00576978">
      <w:pPr>
        <w:spacing w:after="0" w:line="240" w:lineRule="auto"/>
        <w:ind w:firstLine="284"/>
        <w:jc w:val="both"/>
        <w:rPr>
          <w:rFonts w:ascii="Times New Roman" w:hAnsi="Times New Roman" w:cs="Times New Roman"/>
          <w:i/>
          <w:sz w:val="24"/>
          <w:szCs w:val="24"/>
        </w:rPr>
      </w:pPr>
      <w:r w:rsidRPr="00576978">
        <w:rPr>
          <w:rFonts w:ascii="Times New Roman" w:hAnsi="Times New Roman" w:cs="Times New Roman"/>
          <w:i/>
          <w:sz w:val="24"/>
          <w:szCs w:val="24"/>
        </w:rPr>
        <w:t>Объекты местного значения</w:t>
      </w:r>
    </w:p>
    <w:p w:rsidR="00576978" w:rsidRPr="00576978" w:rsidRDefault="00576978" w:rsidP="00576978">
      <w:pPr>
        <w:tabs>
          <w:tab w:val="left" w:pos="426"/>
          <w:tab w:val="left" w:pos="709"/>
          <w:tab w:val="left" w:pos="851"/>
        </w:tabs>
        <w:spacing w:after="0" w:line="240" w:lineRule="auto"/>
        <w:ind w:firstLine="284"/>
        <w:jc w:val="both"/>
        <w:rPr>
          <w:rFonts w:ascii="Times New Roman" w:hAnsi="Times New Roman" w:cs="Times New Roman"/>
          <w:sz w:val="24"/>
          <w:szCs w:val="24"/>
        </w:rPr>
      </w:pPr>
      <w:r w:rsidRPr="00576978">
        <w:rPr>
          <w:rFonts w:ascii="Times New Roman" w:hAnsi="Times New Roman" w:cs="Times New Roman"/>
          <w:sz w:val="24"/>
          <w:szCs w:val="24"/>
        </w:rPr>
        <w:t xml:space="preserve">- реконструкция автомобильных дорог общей протяженностью </w:t>
      </w:r>
      <w:r w:rsidR="00A22D6B">
        <w:rPr>
          <w:rFonts w:ascii="Times New Roman" w:hAnsi="Times New Roman" w:cs="Times New Roman"/>
          <w:sz w:val="24"/>
          <w:szCs w:val="24"/>
        </w:rPr>
        <w:t>11,62</w:t>
      </w:r>
      <w:r w:rsidRPr="00576978">
        <w:rPr>
          <w:rFonts w:ascii="Times New Roman" w:hAnsi="Times New Roman" w:cs="Times New Roman"/>
          <w:sz w:val="24"/>
          <w:szCs w:val="24"/>
        </w:rPr>
        <w:t xml:space="preserve"> км.</w:t>
      </w:r>
    </w:p>
    <w:p w:rsidR="00576978" w:rsidRPr="00576978" w:rsidRDefault="00576978" w:rsidP="000440DD">
      <w:pPr>
        <w:tabs>
          <w:tab w:val="left" w:pos="426"/>
          <w:tab w:val="left" w:pos="709"/>
          <w:tab w:val="left" w:pos="851"/>
        </w:tabs>
        <w:spacing w:after="0" w:line="240" w:lineRule="auto"/>
        <w:ind w:firstLine="284"/>
        <w:jc w:val="both"/>
        <w:rPr>
          <w:rFonts w:ascii="Times New Roman" w:eastAsia="Times New Roman" w:hAnsi="Times New Roman" w:cs="Times New Roman"/>
          <w:color w:val="242424"/>
          <w:sz w:val="20"/>
          <w:szCs w:val="20"/>
          <w:lang w:eastAsia="ru-RU"/>
        </w:rPr>
      </w:pPr>
      <w:r w:rsidRPr="00576978">
        <w:rPr>
          <w:rFonts w:ascii="Times New Roman" w:hAnsi="Times New Roman" w:cs="Calibri"/>
          <w:sz w:val="24"/>
          <w:szCs w:val="24"/>
        </w:rPr>
        <w:t xml:space="preserve">Объекты транспортной инфраструктуры, предлагаемые проектом к размещению, отображены на: «Карте планируемого размещения объектов теплоснабжения, водоснабжения, водоотведения, электроснабжения и связи и транспортной инфраструктуры </w:t>
      </w:r>
      <w:r w:rsidR="00A22D6B">
        <w:rPr>
          <w:rFonts w:ascii="Times New Roman" w:hAnsi="Times New Roman" w:cs="Calibri"/>
          <w:sz w:val="24"/>
          <w:szCs w:val="24"/>
        </w:rPr>
        <w:t>Новотельбин</w:t>
      </w:r>
      <w:r w:rsidR="000440DD">
        <w:rPr>
          <w:rFonts w:ascii="Times New Roman" w:hAnsi="Times New Roman" w:cs="Calibri"/>
          <w:sz w:val="24"/>
          <w:szCs w:val="24"/>
        </w:rPr>
        <w:t>ского</w:t>
      </w:r>
      <w:r w:rsidRPr="00576978">
        <w:rPr>
          <w:rFonts w:ascii="Times New Roman" w:hAnsi="Times New Roman" w:cs="Calibri"/>
          <w:sz w:val="24"/>
          <w:szCs w:val="24"/>
        </w:rPr>
        <w:t xml:space="preserve"> МО. </w:t>
      </w:r>
    </w:p>
    <w:p w:rsidR="00576978" w:rsidRPr="00576978" w:rsidRDefault="00576978" w:rsidP="00576978">
      <w:pPr>
        <w:spacing w:after="150" w:line="238" w:lineRule="atLeast"/>
        <w:ind w:left="360"/>
        <w:rPr>
          <w:rFonts w:ascii="Times New Roman" w:eastAsia="Times New Roman" w:hAnsi="Times New Roman" w:cs="Times New Roman"/>
          <w:color w:val="242424"/>
          <w:sz w:val="20"/>
          <w:szCs w:val="20"/>
          <w:lang w:eastAsia="ru-RU"/>
        </w:rPr>
      </w:pPr>
    </w:p>
    <w:p w:rsidR="00576978" w:rsidRPr="00576978" w:rsidRDefault="00576978" w:rsidP="00576978">
      <w:pPr>
        <w:spacing w:after="150" w:line="238" w:lineRule="atLeast"/>
        <w:ind w:left="360"/>
        <w:rPr>
          <w:rFonts w:ascii="Times New Roman" w:eastAsia="Times New Roman" w:hAnsi="Times New Roman" w:cs="Times New Roman"/>
          <w:color w:val="242424"/>
          <w:sz w:val="20"/>
          <w:szCs w:val="20"/>
          <w:lang w:eastAsia="ru-RU"/>
        </w:rPr>
      </w:pPr>
    </w:p>
    <w:p w:rsidR="00576978" w:rsidRPr="00576978" w:rsidRDefault="00576978" w:rsidP="00576978">
      <w:pPr>
        <w:spacing w:after="150" w:line="238" w:lineRule="atLeast"/>
        <w:ind w:left="360"/>
        <w:rPr>
          <w:rFonts w:ascii="Times New Roman" w:eastAsia="Times New Roman" w:hAnsi="Times New Roman" w:cs="Times New Roman"/>
          <w:color w:val="242424"/>
          <w:sz w:val="20"/>
          <w:szCs w:val="20"/>
          <w:lang w:eastAsia="ru-RU"/>
        </w:rPr>
      </w:pPr>
    </w:p>
    <w:p w:rsidR="00576978" w:rsidRPr="00576978" w:rsidRDefault="00576978" w:rsidP="00576978">
      <w:pPr>
        <w:spacing w:after="150" w:line="238" w:lineRule="atLeast"/>
        <w:rPr>
          <w:rFonts w:ascii="Times New Roman" w:eastAsia="Times New Roman" w:hAnsi="Times New Roman" w:cs="Times New Roman"/>
          <w:color w:val="242424"/>
          <w:sz w:val="20"/>
          <w:szCs w:val="20"/>
          <w:lang w:eastAsia="ru-RU"/>
        </w:rPr>
      </w:pPr>
    </w:p>
    <w:p w:rsidR="00576978" w:rsidRPr="00576978" w:rsidRDefault="00576978" w:rsidP="00576978">
      <w:pPr>
        <w:spacing w:after="0" w:line="240" w:lineRule="auto"/>
        <w:rPr>
          <w:rFonts w:ascii="Times New Roman" w:eastAsia="Times New Roman" w:hAnsi="Times New Roman" w:cs="Times New Roman"/>
          <w:color w:val="242424"/>
          <w:sz w:val="20"/>
          <w:szCs w:val="20"/>
          <w:lang w:eastAsia="ru-RU"/>
        </w:rPr>
        <w:sectPr w:rsidR="00576978" w:rsidRPr="00576978">
          <w:pgSz w:w="11906" w:h="16838"/>
          <w:pgMar w:top="1134" w:right="851" w:bottom="1134" w:left="1701" w:header="709" w:footer="709" w:gutter="0"/>
          <w:cols w:space="720"/>
        </w:sectPr>
      </w:pPr>
    </w:p>
    <w:p w:rsidR="00576978" w:rsidRPr="00576978" w:rsidRDefault="00576978" w:rsidP="00576978">
      <w:pPr>
        <w:spacing w:after="150" w:line="238" w:lineRule="atLeast"/>
        <w:ind w:left="360"/>
        <w:rPr>
          <w:rFonts w:ascii="Times New Roman" w:eastAsia="Times New Roman" w:hAnsi="Times New Roman" w:cs="Times New Roman"/>
          <w:color w:val="242424"/>
          <w:sz w:val="20"/>
          <w:szCs w:val="20"/>
          <w:lang w:eastAsia="ru-RU"/>
        </w:rPr>
      </w:pPr>
    </w:p>
    <w:p w:rsidR="00576978" w:rsidRPr="00576978" w:rsidRDefault="00576978" w:rsidP="00576978">
      <w:pPr>
        <w:shd w:val="clear" w:color="auto" w:fill="FFFFFF"/>
        <w:spacing w:after="0" w:line="240" w:lineRule="auto"/>
        <w:jc w:val="both"/>
        <w:rPr>
          <w:rFonts w:ascii="Times New Roman" w:eastAsia="Times New Roman" w:hAnsi="Times New Roman" w:cs="Times New Roman"/>
          <w:b/>
          <w:bCs/>
          <w:sz w:val="24"/>
          <w:szCs w:val="24"/>
          <w:lang w:eastAsia="ru-RU"/>
        </w:rPr>
      </w:pPr>
      <w:r w:rsidRPr="00576978">
        <w:rPr>
          <w:rFonts w:ascii="Times New Roman" w:eastAsia="Times New Roman" w:hAnsi="Times New Roman" w:cs="Times New Roman"/>
          <w:b/>
          <w:color w:val="242424"/>
          <w:sz w:val="28"/>
          <w:szCs w:val="28"/>
          <w:lang w:eastAsia="ru-RU"/>
        </w:rPr>
        <w:t>6.Оценка эффективности мероприятий  развития социальной инфраструктуры</w:t>
      </w:r>
    </w:p>
    <w:p w:rsidR="00576978" w:rsidRPr="00576978" w:rsidRDefault="00576978" w:rsidP="00576978">
      <w:pPr>
        <w:shd w:val="clear" w:color="auto" w:fill="FFFFFF"/>
        <w:spacing w:after="0" w:line="240" w:lineRule="auto"/>
        <w:jc w:val="both"/>
        <w:rPr>
          <w:rFonts w:ascii="Times New Roman" w:eastAsia="Times New Roman" w:hAnsi="Times New Roman" w:cs="Times New Roman"/>
          <w:b/>
          <w:bCs/>
          <w:sz w:val="24"/>
          <w:szCs w:val="24"/>
          <w:lang w:eastAsia="ru-RU"/>
        </w:rPr>
      </w:pPr>
    </w:p>
    <w:p w:rsidR="00576978" w:rsidRPr="00576978" w:rsidRDefault="00576978" w:rsidP="00576978">
      <w:pPr>
        <w:suppressAutoHyphens/>
        <w:spacing w:after="0" w:line="240" w:lineRule="auto"/>
        <w:jc w:val="center"/>
        <w:rPr>
          <w:rFonts w:ascii="Times New Roman" w:eastAsia="Times New Roman" w:hAnsi="Times New Roman" w:cs="Times New Roman"/>
          <w:b/>
          <w:spacing w:val="-1"/>
          <w:kern w:val="2"/>
          <w:sz w:val="28"/>
          <w:szCs w:val="24"/>
          <w:lang w:eastAsia="ar-SA"/>
        </w:rPr>
      </w:pPr>
      <w:r w:rsidRPr="00576978">
        <w:rPr>
          <w:rFonts w:ascii="Times New Roman" w:eastAsia="Times New Roman" w:hAnsi="Times New Roman" w:cs="Times New Roman"/>
          <w:b/>
          <w:spacing w:val="-1"/>
          <w:kern w:val="2"/>
          <w:sz w:val="28"/>
          <w:szCs w:val="24"/>
          <w:lang w:eastAsia="ar-SA"/>
        </w:rPr>
        <w:t xml:space="preserve"> ПРОГРАММА ИНВЕСТИЦИОННЫХ ПРОЕКТОВ, </w:t>
      </w:r>
    </w:p>
    <w:p w:rsidR="00576978" w:rsidRPr="00576978" w:rsidRDefault="00576978" w:rsidP="00576978">
      <w:pPr>
        <w:suppressAutoHyphens/>
        <w:spacing w:after="0" w:line="240" w:lineRule="auto"/>
        <w:jc w:val="center"/>
        <w:rPr>
          <w:rFonts w:ascii="Times New Roman" w:eastAsia="Times New Roman" w:hAnsi="Times New Roman" w:cs="Times New Roman"/>
          <w:b/>
          <w:spacing w:val="-1"/>
          <w:kern w:val="2"/>
          <w:sz w:val="28"/>
          <w:szCs w:val="24"/>
          <w:lang w:eastAsia="ar-SA"/>
        </w:rPr>
      </w:pPr>
      <w:r w:rsidRPr="00576978">
        <w:rPr>
          <w:rFonts w:ascii="Times New Roman" w:eastAsia="Times New Roman" w:hAnsi="Times New Roman" w:cs="Times New Roman"/>
          <w:b/>
          <w:spacing w:val="-1"/>
          <w:kern w:val="2"/>
          <w:sz w:val="28"/>
          <w:szCs w:val="24"/>
          <w:lang w:eastAsia="ar-SA"/>
        </w:rPr>
        <w:t>ОБЕСПЕЧИВАЮЩИХ ДОСТИЖЕНИЕ ЦЕЛЕВЫХ ПОКАЗАТЕЛЕЙ</w:t>
      </w:r>
    </w:p>
    <w:p w:rsidR="00576978" w:rsidRPr="00576978" w:rsidRDefault="00576978" w:rsidP="00576978">
      <w:pPr>
        <w:shd w:val="clear" w:color="auto" w:fill="FFFFFF"/>
        <w:spacing w:after="0" w:line="240" w:lineRule="auto"/>
        <w:jc w:val="center"/>
        <w:rPr>
          <w:rFonts w:ascii="Times New Roman" w:eastAsia="Times New Roman" w:hAnsi="Times New Roman" w:cs="Times New Roman"/>
          <w:b/>
          <w:bCs/>
          <w:sz w:val="24"/>
          <w:szCs w:val="24"/>
          <w:lang w:eastAsia="ru-RU"/>
        </w:rPr>
      </w:pPr>
    </w:p>
    <w:p w:rsidR="00576978" w:rsidRPr="00576978" w:rsidRDefault="00576978" w:rsidP="00576978">
      <w:pPr>
        <w:widowControl w:val="0"/>
        <w:shd w:val="clear" w:color="auto" w:fill="FFFFFF"/>
        <w:tabs>
          <w:tab w:val="left" w:pos="1080"/>
        </w:tabs>
        <w:suppressAutoHyphens/>
        <w:autoSpaceDE w:val="0"/>
        <w:spacing w:after="0" w:line="240" w:lineRule="auto"/>
        <w:ind w:left="1781"/>
        <w:jc w:val="both"/>
        <w:rPr>
          <w:rFonts w:ascii="Times New Roman" w:eastAsia="Times New Roman" w:hAnsi="Times New Roman" w:cs="Times New Roman"/>
          <w:b/>
          <w:bCs/>
          <w:sz w:val="24"/>
          <w:szCs w:val="24"/>
          <w:lang w:eastAsia="ru-RU"/>
        </w:rPr>
      </w:pPr>
      <w:r w:rsidRPr="00576978">
        <w:rPr>
          <w:rFonts w:ascii="Times New Roman" w:eastAsia="Times New Roman" w:hAnsi="Times New Roman" w:cs="Times New Roman"/>
          <w:b/>
          <w:bCs/>
          <w:sz w:val="24"/>
          <w:szCs w:val="24"/>
          <w:lang w:eastAsia="ru-RU"/>
        </w:rPr>
        <w:t>Программа и</w:t>
      </w:r>
      <w:r w:rsidR="00A22D6B">
        <w:rPr>
          <w:rFonts w:ascii="Times New Roman" w:eastAsia="Times New Roman" w:hAnsi="Times New Roman" w:cs="Times New Roman"/>
          <w:b/>
          <w:bCs/>
          <w:sz w:val="24"/>
          <w:szCs w:val="24"/>
          <w:lang w:eastAsia="ru-RU"/>
        </w:rPr>
        <w:t xml:space="preserve">нвестиционных проектов </w:t>
      </w:r>
      <w:r w:rsidRPr="00576978">
        <w:rPr>
          <w:rFonts w:ascii="Times New Roman" w:eastAsia="Times New Roman" w:hAnsi="Times New Roman" w:cs="Times New Roman"/>
          <w:b/>
          <w:bCs/>
          <w:sz w:val="24"/>
          <w:szCs w:val="24"/>
          <w:lang w:eastAsia="ru-RU"/>
        </w:rPr>
        <w:t xml:space="preserve">улично – дорожной сети </w:t>
      </w:r>
      <w:r w:rsidR="001522A7">
        <w:rPr>
          <w:rFonts w:ascii="Times New Roman" w:eastAsia="Times New Roman" w:hAnsi="Times New Roman" w:cs="Times New Roman"/>
          <w:b/>
          <w:bCs/>
          <w:sz w:val="24"/>
          <w:szCs w:val="24"/>
          <w:lang w:eastAsia="ru-RU"/>
        </w:rPr>
        <w:t>Новотельбин</w:t>
      </w:r>
      <w:r w:rsidR="00C86886">
        <w:rPr>
          <w:rFonts w:ascii="Times New Roman" w:eastAsia="Times New Roman" w:hAnsi="Times New Roman" w:cs="Times New Roman"/>
          <w:b/>
          <w:bCs/>
          <w:sz w:val="24"/>
          <w:szCs w:val="24"/>
          <w:lang w:eastAsia="ru-RU"/>
        </w:rPr>
        <w:t>ского</w:t>
      </w:r>
      <w:r w:rsidRPr="00576978">
        <w:rPr>
          <w:rFonts w:ascii="Times New Roman" w:eastAsia="Times New Roman" w:hAnsi="Times New Roman" w:cs="Times New Roman"/>
          <w:b/>
          <w:bCs/>
          <w:sz w:val="24"/>
          <w:szCs w:val="24"/>
          <w:lang w:eastAsia="ru-RU"/>
        </w:rPr>
        <w:t xml:space="preserve"> сельского поселения.</w:t>
      </w:r>
    </w:p>
    <w:p w:rsidR="00576978" w:rsidRPr="00576978" w:rsidRDefault="00576978" w:rsidP="00576978">
      <w:pPr>
        <w:shd w:val="clear" w:color="auto" w:fill="FFFFFF"/>
        <w:tabs>
          <w:tab w:val="left" w:pos="1080"/>
        </w:tabs>
        <w:spacing w:after="0" w:line="240" w:lineRule="auto"/>
        <w:jc w:val="both"/>
        <w:rPr>
          <w:rFonts w:ascii="Times New Roman" w:eastAsia="Times New Roman" w:hAnsi="Times New Roman" w:cs="Times New Roman"/>
          <w:b/>
          <w:bCs/>
          <w:sz w:val="24"/>
          <w:szCs w:val="24"/>
          <w:lang w:eastAsia="ru-RU"/>
        </w:rPr>
      </w:pPr>
    </w:p>
    <w:p w:rsidR="00A22D6B" w:rsidRPr="00576978" w:rsidRDefault="00A22D6B" w:rsidP="00576978">
      <w:pPr>
        <w:suppressAutoHyphens/>
        <w:spacing w:after="0" w:line="240" w:lineRule="auto"/>
        <w:jc w:val="both"/>
        <w:rPr>
          <w:rFonts w:ascii="Times New Roman" w:eastAsia="Calibri" w:hAnsi="Times New Roman" w:cs="Times New Roman"/>
          <w:b/>
          <w:bCs/>
          <w:sz w:val="24"/>
          <w:szCs w:val="24"/>
          <w:lang w:eastAsia="ar-SA"/>
        </w:rPr>
      </w:pPr>
    </w:p>
    <w:tbl>
      <w:tblPr>
        <w:tblW w:w="15870" w:type="dxa"/>
        <w:tblInd w:w="-643" w:type="dxa"/>
        <w:tblLayout w:type="fixed"/>
        <w:tblCellMar>
          <w:left w:w="28" w:type="dxa"/>
          <w:right w:w="28" w:type="dxa"/>
        </w:tblCellMar>
        <w:tblLook w:val="04A0" w:firstRow="1" w:lastRow="0" w:firstColumn="1" w:lastColumn="0" w:noHBand="0" w:noVBand="1"/>
      </w:tblPr>
      <w:tblGrid>
        <w:gridCol w:w="819"/>
        <w:gridCol w:w="1871"/>
        <w:gridCol w:w="1700"/>
        <w:gridCol w:w="706"/>
        <w:gridCol w:w="1187"/>
        <w:gridCol w:w="1191"/>
        <w:gridCol w:w="1790"/>
        <w:gridCol w:w="76"/>
        <w:gridCol w:w="611"/>
        <w:gridCol w:w="1309"/>
        <w:gridCol w:w="3062"/>
        <w:gridCol w:w="1078"/>
        <w:gridCol w:w="470"/>
      </w:tblGrid>
      <w:tr w:rsidR="00C86886" w:rsidRPr="00576978" w:rsidTr="00A4168F">
        <w:trPr>
          <w:trHeight w:val="495"/>
          <w:tblHeader/>
        </w:trPr>
        <w:tc>
          <w:tcPr>
            <w:tcW w:w="819" w:type="dxa"/>
            <w:vMerge w:val="restart"/>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 п/п</w:t>
            </w:r>
          </w:p>
        </w:tc>
        <w:tc>
          <w:tcPr>
            <w:tcW w:w="1871" w:type="dxa"/>
            <w:vMerge w:val="restart"/>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Наименование объекта</w:t>
            </w:r>
          </w:p>
        </w:tc>
        <w:tc>
          <w:tcPr>
            <w:tcW w:w="1700" w:type="dxa"/>
            <w:vMerge w:val="restart"/>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Цель реализации</w:t>
            </w:r>
          </w:p>
        </w:tc>
        <w:tc>
          <w:tcPr>
            <w:tcW w:w="1893" w:type="dxa"/>
            <w:gridSpan w:val="2"/>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Сроки реализации</w:t>
            </w:r>
          </w:p>
        </w:tc>
        <w:tc>
          <w:tcPr>
            <w:tcW w:w="1191" w:type="dxa"/>
            <w:vMerge w:val="restart"/>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Общая сметная стоимость, тыс.</w:t>
            </w:r>
            <w:r w:rsidR="00A22D6B">
              <w:rPr>
                <w:rFonts w:ascii="Times New Roman" w:eastAsia="Times New Roman" w:hAnsi="Times New Roman" w:cs="Times New Roman"/>
                <w:b/>
                <w:sz w:val="24"/>
                <w:szCs w:val="24"/>
                <w:lang w:eastAsia="ru-RU"/>
              </w:rPr>
              <w:t xml:space="preserve"> </w:t>
            </w:r>
            <w:r w:rsidRPr="00576978">
              <w:rPr>
                <w:rFonts w:ascii="Times New Roman" w:eastAsia="Times New Roman" w:hAnsi="Times New Roman" w:cs="Times New Roman"/>
                <w:b/>
                <w:sz w:val="24"/>
                <w:szCs w:val="24"/>
                <w:lang w:eastAsia="ru-RU"/>
              </w:rPr>
              <w:t>руб.</w:t>
            </w:r>
          </w:p>
        </w:tc>
        <w:tc>
          <w:tcPr>
            <w:tcW w:w="1790" w:type="dxa"/>
            <w:vMerge w:val="restart"/>
            <w:tcBorders>
              <w:top w:val="single" w:sz="4" w:space="0" w:color="000000"/>
              <w:left w:val="single" w:sz="4" w:space="0" w:color="000000"/>
              <w:bottom w:val="single" w:sz="4" w:space="0" w:color="auto"/>
              <w:right w:val="nil"/>
            </w:tcBorders>
            <w:vAlign w:val="center"/>
          </w:tcPr>
          <w:p w:rsidR="00C86886" w:rsidRPr="00C86886" w:rsidRDefault="00C86886" w:rsidP="00576978">
            <w:pPr>
              <w:snapToGrid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Источники финансирования</w:t>
            </w:r>
          </w:p>
        </w:tc>
        <w:tc>
          <w:tcPr>
            <w:tcW w:w="5058" w:type="dxa"/>
            <w:gridSpan w:val="4"/>
            <w:tcBorders>
              <w:top w:val="nil"/>
              <w:left w:val="single" w:sz="4" w:space="0" w:color="000000"/>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i/>
                <w:iCs/>
                <w:sz w:val="24"/>
                <w:szCs w:val="24"/>
                <w:lang w:eastAsia="ru-RU"/>
              </w:rPr>
            </w:pPr>
          </w:p>
        </w:tc>
        <w:tc>
          <w:tcPr>
            <w:tcW w:w="1548" w:type="dxa"/>
            <w:gridSpan w:val="2"/>
            <w:vMerge w:val="restart"/>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r>
      <w:tr w:rsidR="00C86886" w:rsidRPr="00576978" w:rsidTr="00A4168F">
        <w:trPr>
          <w:trHeight w:val="540"/>
        </w:trPr>
        <w:tc>
          <w:tcPr>
            <w:tcW w:w="819"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871"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700"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706" w:type="dxa"/>
            <w:vMerge w:val="restart"/>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начало</w:t>
            </w:r>
          </w:p>
        </w:tc>
        <w:tc>
          <w:tcPr>
            <w:tcW w:w="1187" w:type="dxa"/>
            <w:vMerge w:val="restart"/>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окончание</w:t>
            </w:r>
          </w:p>
        </w:tc>
        <w:tc>
          <w:tcPr>
            <w:tcW w:w="1191"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790" w:type="dxa"/>
            <w:vMerge/>
            <w:tcBorders>
              <w:top w:val="single" w:sz="4" w:space="0" w:color="000000"/>
              <w:left w:val="single" w:sz="4" w:space="0" w:color="000000"/>
              <w:bottom w:val="single" w:sz="4" w:space="0" w:color="000000"/>
              <w:right w:val="nil"/>
            </w:tcBorders>
            <w:vAlign w:val="center"/>
          </w:tcPr>
          <w:p w:rsidR="00C86886" w:rsidRPr="00576978" w:rsidRDefault="00C86886" w:rsidP="00576978">
            <w:pPr>
              <w:spacing w:after="0" w:line="240" w:lineRule="auto"/>
              <w:rPr>
                <w:rFonts w:ascii="Times New Roman" w:eastAsia="Times New Roman" w:hAnsi="Times New Roman" w:cs="Times New Roman"/>
                <w:b/>
                <w:i/>
                <w:iCs/>
                <w:sz w:val="24"/>
                <w:szCs w:val="24"/>
                <w:lang w:eastAsia="ru-RU"/>
              </w:rPr>
            </w:pPr>
          </w:p>
        </w:tc>
        <w:tc>
          <w:tcPr>
            <w:tcW w:w="76" w:type="dxa"/>
            <w:vMerge w:val="restart"/>
            <w:tcBorders>
              <w:left w:val="single" w:sz="4" w:space="0" w:color="000000"/>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4982" w:type="dxa"/>
            <w:gridSpan w:val="3"/>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1548" w:type="dxa"/>
            <w:gridSpan w:val="2"/>
            <w:vMerge/>
            <w:vAlign w:val="center"/>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r>
      <w:tr w:rsidR="00C86886" w:rsidRPr="00576978" w:rsidTr="00A4168F">
        <w:trPr>
          <w:trHeight w:val="610"/>
        </w:trPr>
        <w:tc>
          <w:tcPr>
            <w:tcW w:w="819"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871"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700"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706"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187"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191" w:type="dxa"/>
            <w:vMerge/>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1790" w:type="dxa"/>
            <w:vMerge/>
            <w:tcBorders>
              <w:top w:val="single" w:sz="4" w:space="0" w:color="000000"/>
              <w:left w:val="single" w:sz="4" w:space="0" w:color="000000"/>
              <w:bottom w:val="single" w:sz="4" w:space="0" w:color="000000"/>
              <w:right w:val="nil"/>
            </w:tcBorders>
            <w:vAlign w:val="center"/>
          </w:tcPr>
          <w:p w:rsidR="00C86886" w:rsidRPr="00576978" w:rsidRDefault="00C86886" w:rsidP="00576978">
            <w:pPr>
              <w:spacing w:after="0" w:line="240" w:lineRule="auto"/>
              <w:rPr>
                <w:rFonts w:ascii="Times New Roman" w:eastAsia="Times New Roman" w:hAnsi="Times New Roman" w:cs="Times New Roman"/>
                <w:b/>
                <w:i/>
                <w:iCs/>
                <w:sz w:val="24"/>
                <w:szCs w:val="24"/>
                <w:lang w:eastAsia="ru-RU"/>
              </w:rPr>
            </w:pPr>
          </w:p>
        </w:tc>
        <w:tc>
          <w:tcPr>
            <w:tcW w:w="76" w:type="dxa"/>
            <w:vMerge/>
            <w:tcBorders>
              <w:left w:val="single" w:sz="4" w:space="0" w:color="000000"/>
            </w:tcBorders>
            <w:vAlign w:val="center"/>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c>
          <w:tcPr>
            <w:tcW w:w="611" w:type="dxa"/>
            <w:vMerge w:val="restart"/>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1309" w:type="dxa"/>
            <w:vMerge w:val="restart"/>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3062" w:type="dxa"/>
            <w:vMerge w:val="restart"/>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1548" w:type="dxa"/>
            <w:gridSpan w:val="2"/>
            <w:vMerge/>
            <w:vAlign w:val="center"/>
          </w:tcPr>
          <w:p w:rsidR="00C86886" w:rsidRPr="00576978" w:rsidRDefault="00C86886" w:rsidP="00576978">
            <w:pPr>
              <w:spacing w:after="0" w:line="240" w:lineRule="auto"/>
              <w:rPr>
                <w:rFonts w:ascii="Times New Roman" w:eastAsia="Times New Roman" w:hAnsi="Times New Roman" w:cs="Times New Roman"/>
                <w:b/>
                <w:sz w:val="24"/>
                <w:szCs w:val="24"/>
                <w:lang w:eastAsia="ru-RU"/>
              </w:rPr>
            </w:pPr>
          </w:p>
        </w:tc>
      </w:tr>
      <w:tr w:rsidR="00C86886" w:rsidRPr="00576978" w:rsidTr="00A4168F">
        <w:trPr>
          <w:trHeight w:val="300"/>
        </w:trPr>
        <w:tc>
          <w:tcPr>
            <w:tcW w:w="819"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1</w:t>
            </w:r>
          </w:p>
        </w:tc>
        <w:tc>
          <w:tcPr>
            <w:tcW w:w="1871"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2</w:t>
            </w:r>
          </w:p>
        </w:tc>
        <w:tc>
          <w:tcPr>
            <w:tcW w:w="1700"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4</w:t>
            </w:r>
          </w:p>
        </w:tc>
        <w:tc>
          <w:tcPr>
            <w:tcW w:w="706"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5</w:t>
            </w:r>
          </w:p>
        </w:tc>
        <w:tc>
          <w:tcPr>
            <w:tcW w:w="1187"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6</w:t>
            </w:r>
          </w:p>
        </w:tc>
        <w:tc>
          <w:tcPr>
            <w:tcW w:w="1191"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7</w:t>
            </w:r>
          </w:p>
        </w:tc>
        <w:tc>
          <w:tcPr>
            <w:tcW w:w="1790" w:type="dxa"/>
            <w:tcBorders>
              <w:top w:val="single" w:sz="4" w:space="0" w:color="000000"/>
              <w:left w:val="single" w:sz="4" w:space="0" w:color="000000"/>
              <w:bottom w:val="single" w:sz="4" w:space="0" w:color="000000"/>
              <w:right w:val="nil"/>
            </w:tcBorders>
            <w:vAlign w:val="center"/>
          </w:tcPr>
          <w:p w:rsidR="00C86886" w:rsidRPr="00576978" w:rsidRDefault="00A4168F" w:rsidP="00576978">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76" w:type="dxa"/>
            <w:vMerge/>
            <w:tcBorders>
              <w:left w:val="single" w:sz="4" w:space="0" w:color="000000"/>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611"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1309"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3062"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c>
          <w:tcPr>
            <w:tcW w:w="1548" w:type="dxa"/>
            <w:gridSpan w:val="2"/>
            <w:vMerge/>
            <w:vAlign w:val="center"/>
          </w:tcPr>
          <w:p w:rsidR="00C86886" w:rsidRPr="00576978" w:rsidRDefault="00C86886" w:rsidP="00576978">
            <w:pPr>
              <w:snapToGrid w:val="0"/>
              <w:spacing w:after="0" w:line="240" w:lineRule="auto"/>
              <w:jc w:val="center"/>
              <w:rPr>
                <w:rFonts w:ascii="Times New Roman" w:eastAsia="Times New Roman" w:hAnsi="Times New Roman" w:cs="Times New Roman"/>
                <w:b/>
                <w:sz w:val="24"/>
                <w:szCs w:val="24"/>
                <w:lang w:eastAsia="ru-RU"/>
              </w:rPr>
            </w:pPr>
          </w:p>
        </w:tc>
      </w:tr>
      <w:tr w:rsidR="00C86886" w:rsidRPr="00576978" w:rsidTr="00A4168F">
        <w:trPr>
          <w:trHeight w:val="300"/>
        </w:trPr>
        <w:tc>
          <w:tcPr>
            <w:tcW w:w="819"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1.</w:t>
            </w:r>
          </w:p>
        </w:tc>
        <w:tc>
          <w:tcPr>
            <w:tcW w:w="1871"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lang w:eastAsia="ru-RU"/>
              </w:rPr>
              <w:t xml:space="preserve">Ремонт участков автомобильных дорог общего пользования местного значения  </w:t>
            </w:r>
          </w:p>
        </w:tc>
        <w:tc>
          <w:tcPr>
            <w:tcW w:w="1700" w:type="dxa"/>
            <w:tcBorders>
              <w:top w:val="single" w:sz="4" w:space="0" w:color="000000"/>
              <w:left w:val="single" w:sz="4" w:space="0" w:color="000000"/>
              <w:bottom w:val="single" w:sz="4" w:space="0" w:color="FFFFFF"/>
              <w:right w:val="nil"/>
            </w:tcBorders>
            <w:vAlign w:val="center"/>
            <w:hideMark/>
          </w:tcPr>
          <w:p w:rsidR="00C86886" w:rsidRPr="00576978" w:rsidRDefault="00A22D6B" w:rsidP="00576978">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w:t>
            </w:r>
            <w:r w:rsidR="00C86886" w:rsidRPr="00576978">
              <w:rPr>
                <w:rFonts w:ascii="Times New Roman" w:eastAsia="Times New Roman" w:hAnsi="Times New Roman" w:cs="Times New Roman"/>
                <w:sz w:val="24"/>
                <w:szCs w:val="24"/>
                <w:lang w:eastAsia="ru-RU"/>
              </w:rPr>
              <w:t xml:space="preserve">качества улично- дорожной сети </w:t>
            </w:r>
          </w:p>
        </w:tc>
        <w:tc>
          <w:tcPr>
            <w:tcW w:w="706"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01.2016</w:t>
            </w:r>
          </w:p>
        </w:tc>
        <w:tc>
          <w:tcPr>
            <w:tcW w:w="1187" w:type="dxa"/>
            <w:tcBorders>
              <w:top w:val="single" w:sz="4" w:space="0" w:color="000000"/>
              <w:left w:val="single" w:sz="4" w:space="0" w:color="000000"/>
              <w:bottom w:val="single" w:sz="4" w:space="0" w:color="000000"/>
              <w:right w:val="nil"/>
            </w:tcBorders>
            <w:vAlign w:val="center"/>
            <w:hideMark/>
          </w:tcPr>
          <w:p w:rsidR="00C86886" w:rsidRPr="00576978" w:rsidRDefault="00C86886" w:rsidP="00C86886">
            <w:pPr>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12.20</w:t>
            </w:r>
            <w:r>
              <w:rPr>
                <w:rFonts w:ascii="Times New Roman" w:eastAsia="Times New Roman" w:hAnsi="Times New Roman" w:cs="Times New Roman"/>
                <w:sz w:val="24"/>
                <w:szCs w:val="24"/>
                <w:lang w:eastAsia="ru-RU"/>
              </w:rPr>
              <w:t>25</w:t>
            </w:r>
          </w:p>
        </w:tc>
        <w:tc>
          <w:tcPr>
            <w:tcW w:w="1191" w:type="dxa"/>
            <w:tcBorders>
              <w:top w:val="single" w:sz="4" w:space="0" w:color="000000"/>
              <w:left w:val="single" w:sz="4" w:space="0" w:color="000000"/>
              <w:bottom w:val="single" w:sz="4" w:space="0" w:color="000000"/>
              <w:right w:val="nil"/>
            </w:tcBorders>
            <w:vAlign w:val="center"/>
            <w:hideMark/>
          </w:tcPr>
          <w:p w:rsidR="00C86886" w:rsidRPr="00576978" w:rsidRDefault="00866875" w:rsidP="00A4168F">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C86886">
              <w:rPr>
                <w:rFonts w:ascii="Times New Roman" w:eastAsia="Times New Roman" w:hAnsi="Times New Roman" w:cs="Times New Roman"/>
                <w:sz w:val="24"/>
                <w:szCs w:val="24"/>
                <w:lang w:eastAsia="ru-RU"/>
              </w:rPr>
              <w:t>00</w:t>
            </w:r>
          </w:p>
        </w:tc>
        <w:tc>
          <w:tcPr>
            <w:tcW w:w="1790" w:type="dxa"/>
            <w:tcBorders>
              <w:top w:val="single" w:sz="4" w:space="0" w:color="000000"/>
              <w:left w:val="single" w:sz="4" w:space="0" w:color="000000"/>
              <w:bottom w:val="single" w:sz="4" w:space="0" w:color="000000"/>
              <w:right w:val="nil"/>
            </w:tcBorders>
            <w:vAlign w:val="center"/>
          </w:tcPr>
          <w:p w:rsidR="00C86886" w:rsidRPr="00576978" w:rsidRDefault="00A4168F" w:rsidP="00A22D6B">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A22D6B">
              <w:rPr>
                <w:rFonts w:ascii="Times New Roman" w:eastAsia="Times New Roman" w:hAnsi="Times New Roman" w:cs="Times New Roman"/>
                <w:sz w:val="24"/>
                <w:szCs w:val="24"/>
                <w:lang w:eastAsia="ru-RU"/>
              </w:rPr>
              <w:t>Новотельбин</w:t>
            </w:r>
            <w:r>
              <w:rPr>
                <w:rFonts w:ascii="Times New Roman" w:eastAsia="Times New Roman" w:hAnsi="Times New Roman" w:cs="Times New Roman"/>
                <w:sz w:val="24"/>
                <w:szCs w:val="24"/>
                <w:lang w:eastAsia="ru-RU"/>
              </w:rPr>
              <w:t>ского МО</w:t>
            </w:r>
          </w:p>
        </w:tc>
        <w:tc>
          <w:tcPr>
            <w:tcW w:w="76" w:type="dxa"/>
            <w:vMerge/>
            <w:tcBorders>
              <w:left w:val="single" w:sz="4" w:space="0" w:color="000000"/>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611"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1309"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3062"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1548" w:type="dxa"/>
            <w:gridSpan w:val="2"/>
            <w:vMerge/>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r>
      <w:tr w:rsidR="00C86886" w:rsidRPr="00576978" w:rsidTr="00A4168F">
        <w:trPr>
          <w:trHeight w:val="300"/>
        </w:trPr>
        <w:tc>
          <w:tcPr>
            <w:tcW w:w="819"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1871"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Уличное освещение </w:t>
            </w:r>
          </w:p>
        </w:tc>
        <w:tc>
          <w:tcPr>
            <w:tcW w:w="1700"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Безопасность движения </w:t>
            </w:r>
          </w:p>
        </w:tc>
        <w:tc>
          <w:tcPr>
            <w:tcW w:w="706" w:type="dxa"/>
            <w:tcBorders>
              <w:top w:val="single" w:sz="4" w:space="0" w:color="000000"/>
              <w:left w:val="single" w:sz="4" w:space="0" w:color="000000"/>
              <w:bottom w:val="single" w:sz="4" w:space="0" w:color="000000"/>
              <w:right w:val="nil"/>
            </w:tcBorders>
            <w:vAlign w:val="center"/>
            <w:hideMark/>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01.2016</w:t>
            </w:r>
          </w:p>
        </w:tc>
        <w:tc>
          <w:tcPr>
            <w:tcW w:w="1187" w:type="dxa"/>
            <w:tcBorders>
              <w:top w:val="single" w:sz="4" w:space="0" w:color="000000"/>
              <w:left w:val="single" w:sz="4" w:space="0" w:color="000000"/>
              <w:bottom w:val="single" w:sz="4" w:space="0" w:color="000000"/>
              <w:right w:val="nil"/>
            </w:tcBorders>
            <w:vAlign w:val="center"/>
            <w:hideMark/>
          </w:tcPr>
          <w:p w:rsidR="00C86886" w:rsidRPr="00576978" w:rsidRDefault="00C86886" w:rsidP="00C86886">
            <w:pPr>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12.20</w:t>
            </w:r>
            <w:r>
              <w:rPr>
                <w:rFonts w:ascii="Times New Roman" w:eastAsia="Times New Roman" w:hAnsi="Times New Roman" w:cs="Times New Roman"/>
                <w:sz w:val="24"/>
                <w:szCs w:val="24"/>
                <w:lang w:eastAsia="ru-RU"/>
              </w:rPr>
              <w:t>25</w:t>
            </w:r>
          </w:p>
        </w:tc>
        <w:tc>
          <w:tcPr>
            <w:tcW w:w="1191" w:type="dxa"/>
            <w:tcBorders>
              <w:top w:val="single" w:sz="4" w:space="0" w:color="000000"/>
              <w:left w:val="single" w:sz="4" w:space="0" w:color="000000"/>
              <w:bottom w:val="single" w:sz="4" w:space="0" w:color="000000"/>
              <w:right w:val="nil"/>
            </w:tcBorders>
            <w:vAlign w:val="center"/>
            <w:hideMark/>
          </w:tcPr>
          <w:p w:rsidR="00C86886" w:rsidRPr="00576978" w:rsidRDefault="00C86886" w:rsidP="0086687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66875">
              <w:rPr>
                <w:rFonts w:ascii="Times New Roman" w:eastAsia="Times New Roman" w:hAnsi="Times New Roman" w:cs="Times New Roman"/>
                <w:sz w:val="24"/>
                <w:szCs w:val="24"/>
                <w:lang w:eastAsia="ru-RU"/>
              </w:rPr>
              <w:t>40</w:t>
            </w:r>
          </w:p>
        </w:tc>
        <w:tc>
          <w:tcPr>
            <w:tcW w:w="1790" w:type="dxa"/>
            <w:tcBorders>
              <w:top w:val="single" w:sz="4" w:space="0" w:color="000000"/>
              <w:left w:val="single" w:sz="4" w:space="0" w:color="000000"/>
              <w:bottom w:val="single" w:sz="4" w:space="0" w:color="000000"/>
              <w:right w:val="nil"/>
            </w:tcBorders>
            <w:vAlign w:val="center"/>
          </w:tcPr>
          <w:p w:rsidR="00C86886" w:rsidRPr="00576978" w:rsidRDefault="00A4168F" w:rsidP="00A22D6B">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A22D6B">
              <w:rPr>
                <w:rFonts w:ascii="Times New Roman" w:eastAsia="Times New Roman" w:hAnsi="Times New Roman" w:cs="Times New Roman"/>
                <w:sz w:val="24"/>
                <w:szCs w:val="24"/>
                <w:lang w:eastAsia="ru-RU"/>
              </w:rPr>
              <w:t>Новотельбин</w:t>
            </w:r>
            <w:r>
              <w:rPr>
                <w:rFonts w:ascii="Times New Roman" w:eastAsia="Times New Roman" w:hAnsi="Times New Roman" w:cs="Times New Roman"/>
                <w:sz w:val="24"/>
                <w:szCs w:val="24"/>
                <w:lang w:eastAsia="ru-RU"/>
              </w:rPr>
              <w:t>ского МО</w:t>
            </w:r>
          </w:p>
        </w:tc>
        <w:tc>
          <w:tcPr>
            <w:tcW w:w="76" w:type="dxa"/>
            <w:vMerge/>
            <w:tcBorders>
              <w:left w:val="single" w:sz="4" w:space="0" w:color="000000"/>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611"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1309"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3062" w:type="dxa"/>
            <w:vMerge/>
            <w:tcBorders>
              <w:left w:val="nil"/>
            </w:tcBorders>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c>
          <w:tcPr>
            <w:tcW w:w="1548" w:type="dxa"/>
            <w:gridSpan w:val="2"/>
            <w:vMerge/>
            <w:vAlign w:val="center"/>
          </w:tcPr>
          <w:p w:rsidR="00C86886" w:rsidRPr="00576978" w:rsidRDefault="00C86886" w:rsidP="00576978">
            <w:pPr>
              <w:snapToGrid w:val="0"/>
              <w:spacing w:after="0" w:line="240" w:lineRule="auto"/>
              <w:jc w:val="center"/>
              <w:rPr>
                <w:rFonts w:ascii="Times New Roman" w:eastAsia="Times New Roman" w:hAnsi="Times New Roman" w:cs="Times New Roman"/>
                <w:sz w:val="24"/>
                <w:szCs w:val="24"/>
                <w:lang w:eastAsia="ru-RU"/>
              </w:rPr>
            </w:pPr>
          </w:p>
        </w:tc>
      </w:tr>
      <w:tr w:rsidR="00576978" w:rsidRPr="00576978" w:rsidTr="00C86886">
        <w:trPr>
          <w:gridAfter w:val="1"/>
          <w:wAfter w:w="470" w:type="dxa"/>
          <w:trHeight w:val="375"/>
        </w:trPr>
        <w:tc>
          <w:tcPr>
            <w:tcW w:w="15400" w:type="dxa"/>
            <w:gridSpan w:val="12"/>
            <w:tcBorders>
              <w:left w:val="single" w:sz="4" w:space="0" w:color="FFFFFF"/>
              <w:bottom w:val="single" w:sz="4" w:space="0" w:color="FFFFFF"/>
            </w:tcBorders>
            <w:tcMar>
              <w:top w:w="0" w:type="dxa"/>
              <w:left w:w="108" w:type="dxa"/>
              <w:bottom w:w="0" w:type="dxa"/>
              <w:right w:w="108" w:type="dxa"/>
            </w:tcMar>
            <w:hideMark/>
          </w:tcPr>
          <w:p w:rsidR="00576978" w:rsidRPr="00576978" w:rsidRDefault="00576978" w:rsidP="00576978">
            <w:pPr>
              <w:shd w:val="clear" w:color="auto" w:fill="FFFFFF"/>
              <w:spacing w:after="0" w:line="240" w:lineRule="auto"/>
              <w:ind w:left="540"/>
              <w:jc w:val="both"/>
              <w:rPr>
                <w:rFonts w:ascii="Times New Roman" w:eastAsia="Times New Roman" w:hAnsi="Times New Roman" w:cs="Times New Roman"/>
                <w:bCs/>
                <w:sz w:val="24"/>
                <w:szCs w:val="24"/>
                <w:lang w:eastAsia="ru-RU"/>
              </w:rPr>
            </w:pPr>
          </w:p>
        </w:tc>
      </w:tr>
    </w:tbl>
    <w:p w:rsidR="00576978" w:rsidRPr="00576978" w:rsidRDefault="00576978" w:rsidP="00576978">
      <w:pPr>
        <w:shd w:val="clear" w:color="auto" w:fill="FFFFFF"/>
        <w:spacing w:after="0" w:line="240" w:lineRule="auto"/>
        <w:jc w:val="both"/>
        <w:rPr>
          <w:rFonts w:ascii="Times New Roman" w:eastAsia="Times New Roman" w:hAnsi="Times New Roman" w:cs="Times New Roman"/>
          <w:b/>
          <w:bCs/>
          <w:sz w:val="24"/>
          <w:szCs w:val="24"/>
          <w:lang w:eastAsia="ru-RU"/>
        </w:rPr>
      </w:pPr>
    </w:p>
    <w:p w:rsidR="00576978" w:rsidRPr="00576978" w:rsidRDefault="00576978" w:rsidP="00576978">
      <w:pPr>
        <w:widowControl w:val="0"/>
        <w:numPr>
          <w:ilvl w:val="0"/>
          <w:numId w:val="18"/>
        </w:numPr>
        <w:shd w:val="clear" w:color="auto" w:fill="FFFFFF"/>
        <w:tabs>
          <w:tab w:val="left" w:pos="1080"/>
        </w:tabs>
        <w:suppressAutoHyphens/>
        <w:autoSpaceDE w:val="0"/>
        <w:spacing w:after="0" w:line="240" w:lineRule="auto"/>
        <w:ind w:firstLine="540"/>
        <w:jc w:val="both"/>
        <w:rPr>
          <w:rFonts w:ascii="Times New Roman" w:eastAsia="Times New Roman" w:hAnsi="Times New Roman" w:cs="Times New Roman"/>
          <w:b/>
          <w:bCs/>
          <w:sz w:val="24"/>
          <w:szCs w:val="24"/>
          <w:lang w:eastAsia="ru-RU"/>
        </w:rPr>
      </w:pPr>
      <w:r w:rsidRPr="00576978">
        <w:rPr>
          <w:rFonts w:ascii="Times New Roman" w:eastAsia="Times New Roman" w:hAnsi="Times New Roman" w:cs="Times New Roman"/>
          <w:b/>
          <w:bCs/>
          <w:sz w:val="24"/>
          <w:szCs w:val="24"/>
          <w:lang w:eastAsia="ru-RU"/>
        </w:rPr>
        <w:t>Структура инвестиций.</w:t>
      </w:r>
    </w:p>
    <w:p w:rsidR="00576978" w:rsidRPr="00576978" w:rsidRDefault="00576978" w:rsidP="00576978">
      <w:pPr>
        <w:shd w:val="clear" w:color="auto" w:fill="FFFFFF"/>
        <w:spacing w:after="0" w:line="274" w:lineRule="exact"/>
        <w:ind w:right="-52" w:firstLine="54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pacing w:val="-1"/>
          <w:sz w:val="24"/>
          <w:szCs w:val="24"/>
          <w:lang w:eastAsia="ru-RU"/>
        </w:rPr>
        <w:t>Общий объём средств, необходимый на первоочередные мероприя</w:t>
      </w:r>
      <w:r w:rsidRPr="00576978">
        <w:rPr>
          <w:rFonts w:ascii="Times New Roman" w:eastAsia="Times New Roman" w:hAnsi="Times New Roman" w:cs="Times New Roman"/>
          <w:spacing w:val="-1"/>
          <w:sz w:val="24"/>
          <w:szCs w:val="24"/>
          <w:lang w:eastAsia="ru-RU"/>
        </w:rPr>
        <w:softHyphen/>
      </w:r>
      <w:r w:rsidRPr="00576978">
        <w:rPr>
          <w:rFonts w:ascii="Times New Roman" w:eastAsia="Times New Roman" w:hAnsi="Times New Roman" w:cs="Times New Roman"/>
          <w:sz w:val="24"/>
          <w:szCs w:val="24"/>
          <w:lang w:eastAsia="ru-RU"/>
        </w:rPr>
        <w:t>тия по модернизации о</w:t>
      </w:r>
      <w:r w:rsidR="005823D0">
        <w:rPr>
          <w:rFonts w:ascii="Times New Roman" w:eastAsia="Times New Roman" w:hAnsi="Times New Roman" w:cs="Times New Roman"/>
          <w:sz w:val="24"/>
          <w:szCs w:val="24"/>
          <w:lang w:eastAsia="ru-RU"/>
        </w:rPr>
        <w:t xml:space="preserve">бъектов улично – дорожной сети </w:t>
      </w:r>
      <w:r w:rsidR="00866875">
        <w:rPr>
          <w:rFonts w:ascii="Times New Roman" w:eastAsia="Times New Roman" w:hAnsi="Times New Roman" w:cs="Times New Roman"/>
          <w:sz w:val="24"/>
          <w:szCs w:val="24"/>
          <w:lang w:eastAsia="ru-RU"/>
        </w:rPr>
        <w:t>Новотельбин</w:t>
      </w:r>
      <w:r w:rsidR="000440DD">
        <w:rPr>
          <w:rFonts w:ascii="Times New Roman" w:eastAsia="Times New Roman" w:hAnsi="Times New Roman" w:cs="Times New Roman"/>
          <w:sz w:val="24"/>
          <w:szCs w:val="24"/>
          <w:lang w:eastAsia="ru-RU"/>
        </w:rPr>
        <w:t>ского</w:t>
      </w:r>
      <w:r w:rsidR="005823D0">
        <w:rPr>
          <w:rFonts w:ascii="Times New Roman" w:eastAsia="Times New Roman" w:hAnsi="Times New Roman" w:cs="Times New Roman"/>
          <w:sz w:val="24"/>
          <w:szCs w:val="24"/>
          <w:lang w:eastAsia="ru-RU"/>
        </w:rPr>
        <w:t xml:space="preserve"> </w:t>
      </w:r>
      <w:r w:rsidRPr="00576978">
        <w:rPr>
          <w:rFonts w:ascii="Times New Roman" w:eastAsia="Times New Roman" w:hAnsi="Times New Roman" w:cs="Times New Roman"/>
          <w:sz w:val="24"/>
          <w:szCs w:val="24"/>
          <w:lang w:eastAsia="ru-RU"/>
        </w:rPr>
        <w:t>сельского поселения на 2016 - 20</w:t>
      </w:r>
      <w:r w:rsidR="000440DD">
        <w:rPr>
          <w:rFonts w:ascii="Times New Roman" w:eastAsia="Times New Roman" w:hAnsi="Times New Roman" w:cs="Times New Roman"/>
          <w:sz w:val="24"/>
          <w:szCs w:val="24"/>
          <w:lang w:eastAsia="ru-RU"/>
        </w:rPr>
        <w:t>25</w:t>
      </w:r>
      <w:r w:rsidRPr="00576978">
        <w:rPr>
          <w:rFonts w:ascii="Times New Roman" w:eastAsia="Times New Roman" w:hAnsi="Times New Roman" w:cs="Times New Roman"/>
          <w:sz w:val="24"/>
          <w:szCs w:val="24"/>
          <w:lang w:eastAsia="ru-RU"/>
        </w:rPr>
        <w:t xml:space="preserve"> годы, составляет </w:t>
      </w:r>
      <w:r w:rsidR="00866875">
        <w:rPr>
          <w:rFonts w:ascii="Times New Roman" w:eastAsia="Times New Roman" w:hAnsi="Times New Roman" w:cs="Times New Roman"/>
          <w:sz w:val="24"/>
          <w:szCs w:val="24"/>
          <w:lang w:eastAsia="ru-RU"/>
        </w:rPr>
        <w:t>2340</w:t>
      </w:r>
      <w:r w:rsidRPr="00A4168F">
        <w:rPr>
          <w:rFonts w:ascii="Times New Roman" w:eastAsia="Times New Roman" w:hAnsi="Times New Roman" w:cs="Times New Roman"/>
          <w:sz w:val="24"/>
          <w:szCs w:val="24"/>
          <w:lang w:eastAsia="ru-RU"/>
        </w:rPr>
        <w:t xml:space="preserve"> </w:t>
      </w:r>
      <w:r w:rsidRPr="00576978">
        <w:rPr>
          <w:rFonts w:ascii="Times New Roman" w:eastAsia="Times New Roman" w:hAnsi="Times New Roman" w:cs="Times New Roman"/>
          <w:sz w:val="24"/>
          <w:szCs w:val="24"/>
          <w:lang w:eastAsia="ru-RU"/>
        </w:rPr>
        <w:t>тыс. рублей. Из них наибольшая доля требуется на ремонт  автомобильных дорог</w:t>
      </w:r>
    </w:p>
    <w:p w:rsidR="00576978" w:rsidRPr="00576978" w:rsidRDefault="00576978" w:rsidP="00576978">
      <w:pPr>
        <w:shd w:val="clear" w:color="auto" w:fill="FFFFFF"/>
        <w:spacing w:after="0" w:line="274" w:lineRule="exact"/>
        <w:ind w:right="-52" w:firstLine="54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lastRenderedPageBreak/>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2016 – 20</w:t>
      </w:r>
      <w:r w:rsidR="002E3267">
        <w:rPr>
          <w:rFonts w:ascii="Times New Roman" w:eastAsia="Times New Roman" w:hAnsi="Times New Roman" w:cs="Times New Roman"/>
          <w:sz w:val="24"/>
          <w:szCs w:val="24"/>
          <w:lang w:eastAsia="ru-RU"/>
        </w:rPr>
        <w:t>25</w:t>
      </w:r>
      <w:r w:rsidRPr="00576978">
        <w:rPr>
          <w:rFonts w:ascii="Times New Roman" w:eastAsia="Times New Roman" w:hAnsi="Times New Roman" w:cs="Times New Roman"/>
          <w:sz w:val="24"/>
          <w:szCs w:val="24"/>
          <w:lang w:eastAsia="ru-RU"/>
        </w:rPr>
        <w:t xml:space="preserve"> годы. Полученные результаты (в ценах 2016 года) приведены в таб..7</w:t>
      </w:r>
    </w:p>
    <w:p w:rsidR="00576978" w:rsidRPr="00576978" w:rsidRDefault="00576978" w:rsidP="00576978">
      <w:pPr>
        <w:shd w:val="clear" w:color="auto" w:fill="FFFFFF"/>
        <w:spacing w:after="0" w:line="274" w:lineRule="exact"/>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A4168F" w:rsidRDefault="00A4168F" w:rsidP="00576978">
      <w:pPr>
        <w:shd w:val="clear" w:color="auto" w:fill="FFFFFF"/>
        <w:spacing w:after="0" w:line="274" w:lineRule="exact"/>
        <w:ind w:firstLine="540"/>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74" w:lineRule="exact"/>
        <w:ind w:firstLine="540"/>
        <w:jc w:val="both"/>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pacing w:val="-1"/>
          <w:sz w:val="24"/>
          <w:szCs w:val="24"/>
          <w:lang w:eastAsia="ru-RU"/>
        </w:rPr>
        <w:t xml:space="preserve">Распределение объёма инвестиций на период реализации ПТР </w:t>
      </w:r>
      <w:r w:rsidR="00866875">
        <w:rPr>
          <w:rFonts w:ascii="Times New Roman" w:eastAsia="Times New Roman" w:hAnsi="Times New Roman" w:cs="Times New Roman"/>
          <w:b/>
          <w:color w:val="000000"/>
          <w:spacing w:val="-1"/>
          <w:sz w:val="24"/>
          <w:szCs w:val="24"/>
          <w:lang w:eastAsia="ru-RU"/>
        </w:rPr>
        <w:t>Новотельбин</w:t>
      </w:r>
      <w:r w:rsidR="002E3267">
        <w:rPr>
          <w:rFonts w:ascii="Times New Roman" w:eastAsia="Times New Roman" w:hAnsi="Times New Roman" w:cs="Times New Roman"/>
          <w:b/>
          <w:color w:val="000000"/>
          <w:spacing w:val="-1"/>
          <w:sz w:val="24"/>
          <w:szCs w:val="24"/>
          <w:lang w:eastAsia="ru-RU"/>
        </w:rPr>
        <w:t>ского</w:t>
      </w:r>
      <w:r w:rsidR="00866875">
        <w:rPr>
          <w:rFonts w:ascii="Times New Roman" w:eastAsia="Times New Roman" w:hAnsi="Times New Roman" w:cs="Times New Roman"/>
          <w:b/>
          <w:color w:val="000000"/>
          <w:spacing w:val="-1"/>
          <w:sz w:val="24"/>
          <w:szCs w:val="24"/>
          <w:lang w:eastAsia="ru-RU"/>
        </w:rPr>
        <w:t xml:space="preserve"> </w:t>
      </w:r>
      <w:r w:rsidRPr="00576978">
        <w:rPr>
          <w:rFonts w:ascii="Times New Roman" w:eastAsia="Times New Roman" w:hAnsi="Times New Roman" w:cs="Times New Roman"/>
          <w:b/>
          <w:color w:val="000000"/>
          <w:spacing w:val="-1"/>
          <w:sz w:val="24"/>
          <w:szCs w:val="24"/>
          <w:lang w:eastAsia="ru-RU"/>
        </w:rPr>
        <w:t>сель</w:t>
      </w:r>
      <w:r w:rsidRPr="00576978">
        <w:rPr>
          <w:rFonts w:ascii="Times New Roman" w:eastAsia="Times New Roman" w:hAnsi="Times New Roman" w:cs="Times New Roman"/>
          <w:b/>
          <w:color w:val="000000"/>
          <w:spacing w:val="-1"/>
          <w:sz w:val="24"/>
          <w:szCs w:val="24"/>
          <w:lang w:eastAsia="ru-RU"/>
        </w:rPr>
        <w:softHyphen/>
      </w:r>
      <w:r w:rsidRPr="00576978">
        <w:rPr>
          <w:rFonts w:ascii="Times New Roman" w:eastAsia="Times New Roman" w:hAnsi="Times New Roman" w:cs="Times New Roman"/>
          <w:b/>
          <w:color w:val="000000"/>
          <w:sz w:val="24"/>
          <w:szCs w:val="24"/>
          <w:lang w:eastAsia="ru-RU"/>
        </w:rPr>
        <w:t>ского поселения, тыс. руб.</w:t>
      </w:r>
    </w:p>
    <w:tbl>
      <w:tblPr>
        <w:tblW w:w="13324" w:type="dxa"/>
        <w:tblInd w:w="40" w:type="dxa"/>
        <w:tblLayout w:type="fixed"/>
        <w:tblCellMar>
          <w:left w:w="40" w:type="dxa"/>
          <w:right w:w="40" w:type="dxa"/>
        </w:tblCellMar>
        <w:tblLook w:val="04A0" w:firstRow="1" w:lastRow="0" w:firstColumn="1" w:lastColumn="0" w:noHBand="0" w:noVBand="1"/>
      </w:tblPr>
      <w:tblGrid>
        <w:gridCol w:w="477"/>
        <w:gridCol w:w="3968"/>
        <w:gridCol w:w="4632"/>
        <w:gridCol w:w="763"/>
        <w:gridCol w:w="640"/>
        <w:gridCol w:w="680"/>
        <w:gridCol w:w="680"/>
        <w:gridCol w:w="721"/>
        <w:gridCol w:w="763"/>
      </w:tblGrid>
      <w:tr w:rsidR="002E3267" w:rsidRPr="00576978" w:rsidTr="00007358">
        <w:trPr>
          <w:gridAfter w:val="6"/>
          <w:wAfter w:w="4247" w:type="dxa"/>
          <w:trHeight w:hRule="exact" w:val="312"/>
        </w:trPr>
        <w:tc>
          <w:tcPr>
            <w:tcW w:w="477"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E3267" w:rsidRPr="00576978" w:rsidRDefault="002E3267" w:rsidP="00576978">
            <w:pPr>
              <w:shd w:val="clear" w:color="auto" w:fill="FFFFFF"/>
              <w:snapToGrid w:val="0"/>
              <w:spacing w:after="0" w:line="240" w:lineRule="auto"/>
              <w:ind w:left="34"/>
              <w:jc w:val="center"/>
              <w:rPr>
                <w:rFonts w:ascii="Times New Roman" w:eastAsia="Arial" w:hAnsi="Times New Roman" w:cs="Times New Roman"/>
                <w:b/>
                <w:color w:val="000000"/>
                <w:sz w:val="24"/>
                <w:szCs w:val="24"/>
                <w:lang w:eastAsia="ru-RU"/>
              </w:rPr>
            </w:pPr>
            <w:r w:rsidRPr="00576978">
              <w:rPr>
                <w:rFonts w:ascii="Times New Roman" w:eastAsia="Arial" w:hAnsi="Times New Roman" w:cs="Times New Roman"/>
                <w:b/>
                <w:color w:val="000000"/>
                <w:sz w:val="24"/>
                <w:szCs w:val="24"/>
                <w:lang w:eastAsia="ru-RU"/>
              </w:rPr>
              <w:t>№</w:t>
            </w:r>
          </w:p>
        </w:tc>
        <w:tc>
          <w:tcPr>
            <w:tcW w:w="3968"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E3267" w:rsidRPr="00576978" w:rsidRDefault="002E3267" w:rsidP="00576978">
            <w:pPr>
              <w:shd w:val="clear" w:color="auto" w:fill="FFFFFF"/>
              <w:snapToGrid w:val="0"/>
              <w:spacing w:after="0" w:line="240" w:lineRule="auto"/>
              <w:ind w:left="20"/>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Виды услуг</w:t>
            </w:r>
          </w:p>
        </w:tc>
        <w:tc>
          <w:tcPr>
            <w:tcW w:w="463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2E3267" w:rsidRPr="00576978" w:rsidRDefault="002E3267" w:rsidP="00576978">
            <w:pPr>
              <w:shd w:val="clear" w:color="auto" w:fill="FFFFFF"/>
              <w:snapToGrid w:val="0"/>
              <w:spacing w:after="0" w:line="240" w:lineRule="auto"/>
              <w:ind w:left="77"/>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Инвестиции на реализацию программы</w:t>
            </w:r>
          </w:p>
        </w:tc>
      </w:tr>
      <w:tr w:rsidR="00007358" w:rsidRPr="00576978" w:rsidTr="00007358">
        <w:trPr>
          <w:trHeight w:hRule="exact" w:val="883"/>
        </w:trPr>
        <w:tc>
          <w:tcPr>
            <w:tcW w:w="477" w:type="dxa"/>
            <w:vMerge/>
            <w:tcBorders>
              <w:top w:val="single" w:sz="4" w:space="0" w:color="000000"/>
              <w:left w:val="single" w:sz="4" w:space="0" w:color="000000"/>
              <w:bottom w:val="single" w:sz="4" w:space="0" w:color="000000"/>
              <w:right w:val="nil"/>
            </w:tcBorders>
            <w:vAlign w:val="center"/>
            <w:hideMark/>
          </w:tcPr>
          <w:p w:rsidR="00007358" w:rsidRPr="00576978" w:rsidRDefault="00007358" w:rsidP="00576978">
            <w:pPr>
              <w:spacing w:after="0" w:line="240" w:lineRule="auto"/>
              <w:rPr>
                <w:rFonts w:ascii="Times New Roman" w:eastAsia="Arial" w:hAnsi="Times New Roman" w:cs="Times New Roman"/>
                <w:b/>
                <w:color w:val="000000"/>
                <w:sz w:val="24"/>
                <w:szCs w:val="24"/>
                <w:lang w:eastAsia="ru-RU"/>
              </w:rPr>
            </w:pPr>
          </w:p>
        </w:tc>
        <w:tc>
          <w:tcPr>
            <w:tcW w:w="3968" w:type="dxa"/>
            <w:vMerge/>
            <w:tcBorders>
              <w:top w:val="single" w:sz="4" w:space="0" w:color="000000"/>
              <w:left w:val="single" w:sz="4" w:space="0" w:color="000000"/>
              <w:bottom w:val="single" w:sz="4" w:space="0" w:color="000000"/>
              <w:right w:val="nil"/>
            </w:tcBorders>
            <w:vAlign w:val="center"/>
            <w:hideMark/>
          </w:tcPr>
          <w:p w:rsidR="00007358" w:rsidRPr="00576978" w:rsidRDefault="00007358" w:rsidP="00576978">
            <w:pPr>
              <w:spacing w:after="0" w:line="240" w:lineRule="auto"/>
              <w:rPr>
                <w:rFonts w:ascii="Times New Roman" w:eastAsia="Times New Roman" w:hAnsi="Times New Roman" w:cs="Times New Roman"/>
                <w:b/>
                <w:color w:val="000000"/>
                <w:sz w:val="24"/>
                <w:szCs w:val="24"/>
                <w:lang w:eastAsia="ru-RU"/>
              </w:rPr>
            </w:pPr>
          </w:p>
        </w:tc>
        <w:tc>
          <w:tcPr>
            <w:tcW w:w="463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2016</w:t>
            </w:r>
          </w:p>
        </w:tc>
        <w:tc>
          <w:tcPr>
            <w:tcW w:w="763" w:type="dxa"/>
            <w:tcBorders>
              <w:top w:val="single" w:sz="4" w:space="0" w:color="000000"/>
              <w:left w:val="single" w:sz="4" w:space="0" w:color="auto"/>
              <w:bottom w:val="single" w:sz="4" w:space="0" w:color="000000"/>
              <w:right w:val="nil"/>
            </w:tcBorders>
            <w:shd w:val="clear" w:color="auto" w:fill="FFFFFF"/>
            <w:vAlign w:val="center"/>
            <w:hideMark/>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2017</w:t>
            </w:r>
          </w:p>
        </w:tc>
        <w:tc>
          <w:tcPr>
            <w:tcW w:w="64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07358" w:rsidP="00576978">
            <w:pPr>
              <w:shd w:val="clear" w:color="auto" w:fill="FFFFFF"/>
              <w:snapToGrid w:val="0"/>
              <w:spacing w:after="0" w:line="240" w:lineRule="auto"/>
              <w:ind w:left="-40"/>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2018</w:t>
            </w:r>
          </w:p>
        </w:tc>
        <w:tc>
          <w:tcPr>
            <w:tcW w:w="68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2019</w:t>
            </w:r>
          </w:p>
        </w:tc>
        <w:tc>
          <w:tcPr>
            <w:tcW w:w="68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2020</w:t>
            </w:r>
          </w:p>
        </w:tc>
        <w:tc>
          <w:tcPr>
            <w:tcW w:w="721"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07358" w:rsidP="00007358">
            <w:pPr>
              <w:shd w:val="clear" w:color="auto" w:fill="FFFFFF"/>
              <w:snapToGrid w:val="0"/>
              <w:spacing w:after="0" w:line="240" w:lineRule="auto"/>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2021-202</w:t>
            </w:r>
            <w:r>
              <w:rPr>
                <w:rFonts w:ascii="Times New Roman" w:eastAsia="Times New Roman" w:hAnsi="Times New Roman" w:cs="Times New Roman"/>
                <w:b/>
                <w:color w:val="000000"/>
                <w:sz w:val="24"/>
                <w:szCs w:val="24"/>
                <w:lang w:eastAsia="ru-RU"/>
              </w:rPr>
              <w:t>5</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b/>
                <w:color w:val="000000"/>
                <w:sz w:val="24"/>
                <w:szCs w:val="24"/>
                <w:lang w:eastAsia="ru-RU"/>
              </w:rPr>
            </w:pPr>
            <w:r w:rsidRPr="00576978">
              <w:rPr>
                <w:rFonts w:ascii="Times New Roman" w:eastAsia="Times New Roman" w:hAnsi="Times New Roman" w:cs="Times New Roman"/>
                <w:b/>
                <w:color w:val="000000"/>
                <w:sz w:val="24"/>
                <w:szCs w:val="24"/>
                <w:lang w:eastAsia="ru-RU"/>
              </w:rPr>
              <w:t>всего</w:t>
            </w:r>
          </w:p>
        </w:tc>
      </w:tr>
      <w:tr w:rsidR="00007358" w:rsidRPr="00576978" w:rsidTr="00007358">
        <w:trPr>
          <w:trHeight w:hRule="exact" w:val="293"/>
        </w:trPr>
        <w:tc>
          <w:tcPr>
            <w:tcW w:w="477" w:type="dxa"/>
            <w:tcBorders>
              <w:top w:val="nil"/>
              <w:left w:val="single" w:sz="4" w:space="0" w:color="000000"/>
              <w:bottom w:val="single" w:sz="4" w:space="0" w:color="000000"/>
              <w:right w:val="nil"/>
            </w:tcBorders>
            <w:shd w:val="clear" w:color="auto" w:fill="FFFFFF"/>
            <w:vAlign w:val="center"/>
            <w:hideMark/>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1</w:t>
            </w:r>
          </w:p>
        </w:tc>
        <w:tc>
          <w:tcPr>
            <w:tcW w:w="3968" w:type="dxa"/>
            <w:tcBorders>
              <w:top w:val="nil"/>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Ремонт дорог</w:t>
            </w:r>
          </w:p>
          <w:p w:rsidR="00007358" w:rsidRPr="00576978" w:rsidRDefault="0000735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p>
          <w:p w:rsidR="00007358" w:rsidRPr="00576978" w:rsidRDefault="0000735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p>
          <w:p w:rsidR="00007358" w:rsidRPr="00576978" w:rsidRDefault="0000735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 xml:space="preserve">сетидорожной </w:t>
            </w:r>
          </w:p>
        </w:tc>
        <w:tc>
          <w:tcPr>
            <w:tcW w:w="4632"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866875" w:rsidP="0057697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007358">
              <w:rPr>
                <w:rFonts w:ascii="Times New Roman" w:eastAsia="Times New Roman" w:hAnsi="Times New Roman" w:cs="Times New Roman"/>
                <w:sz w:val="24"/>
                <w:szCs w:val="24"/>
                <w:lang w:eastAsia="ru-RU"/>
              </w:rPr>
              <w:t>0</w:t>
            </w:r>
          </w:p>
        </w:tc>
        <w:tc>
          <w:tcPr>
            <w:tcW w:w="763"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866875" w:rsidP="0086687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 </w:t>
            </w:r>
          </w:p>
        </w:tc>
        <w:tc>
          <w:tcPr>
            <w:tcW w:w="64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866875" w:rsidP="0057697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007358">
              <w:rPr>
                <w:rFonts w:ascii="Times New Roman" w:eastAsia="Times New Roman" w:hAnsi="Times New Roman" w:cs="Times New Roman"/>
                <w:sz w:val="24"/>
                <w:szCs w:val="24"/>
                <w:lang w:eastAsia="ru-RU"/>
              </w:rPr>
              <w:t>0</w:t>
            </w:r>
          </w:p>
        </w:tc>
        <w:tc>
          <w:tcPr>
            <w:tcW w:w="68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866875" w:rsidP="0086687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 </w:t>
            </w:r>
          </w:p>
        </w:tc>
        <w:tc>
          <w:tcPr>
            <w:tcW w:w="68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866875" w:rsidP="0086687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 </w:t>
            </w:r>
          </w:p>
        </w:tc>
        <w:tc>
          <w:tcPr>
            <w:tcW w:w="721"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66875">
              <w:rPr>
                <w:rFonts w:ascii="Times New Roman" w:eastAsia="Times New Roman" w:hAnsi="Times New Roman" w:cs="Times New Roman"/>
                <w:sz w:val="24"/>
                <w:szCs w:val="24"/>
                <w:lang w:eastAsia="ru-RU"/>
              </w:rPr>
              <w:t>10</w:t>
            </w:r>
            <w:r w:rsidR="00C86886">
              <w:rPr>
                <w:rFonts w:ascii="Times New Roman" w:eastAsia="Times New Roman" w:hAnsi="Times New Roman" w:cs="Times New Roman"/>
                <w:sz w:val="24"/>
                <w:szCs w:val="24"/>
                <w:lang w:eastAsia="ru-RU"/>
              </w:rPr>
              <w:t>0</w:t>
            </w:r>
          </w:p>
          <w:p w:rsidR="00007358" w:rsidRPr="00576978" w:rsidRDefault="00007358" w:rsidP="00576978">
            <w:pPr>
              <w:snapToGrid w:val="0"/>
              <w:spacing w:after="0" w:line="240" w:lineRule="auto"/>
              <w:jc w:val="center"/>
              <w:rPr>
                <w:rFonts w:ascii="Times New Roman" w:eastAsia="Times New Roman" w:hAnsi="Times New Roman" w:cs="Times New Roman"/>
                <w:sz w:val="24"/>
                <w:szCs w:val="24"/>
                <w:lang w:eastAsia="ru-RU"/>
              </w:rPr>
            </w:pP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007358" w:rsidRPr="00576978" w:rsidRDefault="00866875" w:rsidP="0086687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r w:rsidR="000111A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p>
        </w:tc>
      </w:tr>
      <w:tr w:rsidR="00007358" w:rsidRPr="00576978" w:rsidTr="00007358">
        <w:trPr>
          <w:trHeight w:hRule="exact" w:val="283"/>
        </w:trPr>
        <w:tc>
          <w:tcPr>
            <w:tcW w:w="477"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2</w:t>
            </w:r>
          </w:p>
        </w:tc>
        <w:tc>
          <w:tcPr>
            <w:tcW w:w="3968" w:type="dxa"/>
            <w:tcBorders>
              <w:top w:val="single" w:sz="4" w:space="0" w:color="000000"/>
              <w:left w:val="single" w:sz="4" w:space="0" w:color="000000"/>
              <w:bottom w:val="single" w:sz="4" w:space="0" w:color="000000"/>
              <w:right w:val="nil"/>
            </w:tcBorders>
            <w:shd w:val="clear" w:color="auto" w:fill="FFFFFF"/>
            <w:hideMark/>
          </w:tcPr>
          <w:p w:rsidR="00007358" w:rsidRPr="00576978" w:rsidRDefault="0000735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 xml:space="preserve">Освещение </w:t>
            </w:r>
          </w:p>
        </w:tc>
        <w:tc>
          <w:tcPr>
            <w:tcW w:w="4632"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866875" w:rsidP="0000735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63"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866875" w:rsidP="0057697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4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111A7" w:rsidP="0057697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07358">
              <w:rPr>
                <w:rFonts w:ascii="Times New Roman" w:eastAsia="Times New Roman" w:hAnsi="Times New Roman" w:cs="Times New Roman"/>
                <w:sz w:val="24"/>
                <w:szCs w:val="24"/>
                <w:lang w:eastAsia="ru-RU"/>
              </w:rPr>
              <w:t>0</w:t>
            </w:r>
          </w:p>
        </w:tc>
        <w:tc>
          <w:tcPr>
            <w:tcW w:w="68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111A7" w:rsidP="000111A7">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07358" w:rsidRPr="00576978">
              <w:rPr>
                <w:rFonts w:ascii="Times New Roman" w:eastAsia="Times New Roman" w:hAnsi="Times New Roman" w:cs="Times New Roman"/>
                <w:sz w:val="24"/>
                <w:szCs w:val="24"/>
                <w:lang w:eastAsia="ru-RU"/>
              </w:rPr>
              <w:t>0</w:t>
            </w:r>
          </w:p>
        </w:tc>
        <w:tc>
          <w:tcPr>
            <w:tcW w:w="680"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111A7" w:rsidP="0057697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07358" w:rsidRPr="00576978">
              <w:rPr>
                <w:rFonts w:ascii="Times New Roman" w:eastAsia="Times New Roman" w:hAnsi="Times New Roman" w:cs="Times New Roman"/>
                <w:sz w:val="24"/>
                <w:szCs w:val="24"/>
                <w:lang w:eastAsia="ru-RU"/>
              </w:rPr>
              <w:t>0</w:t>
            </w:r>
          </w:p>
        </w:tc>
        <w:tc>
          <w:tcPr>
            <w:tcW w:w="721" w:type="dxa"/>
            <w:tcBorders>
              <w:top w:val="single" w:sz="4" w:space="0" w:color="000000"/>
              <w:left w:val="single" w:sz="4" w:space="0" w:color="000000"/>
              <w:bottom w:val="single" w:sz="4" w:space="0" w:color="000000"/>
              <w:right w:val="nil"/>
            </w:tcBorders>
            <w:shd w:val="clear" w:color="auto" w:fill="FFFFFF"/>
            <w:vAlign w:val="center"/>
            <w:hideMark/>
          </w:tcPr>
          <w:p w:rsidR="00007358" w:rsidRPr="00576978" w:rsidRDefault="000111A7" w:rsidP="0057697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007358" w:rsidRPr="00576978" w:rsidRDefault="00007358" w:rsidP="00866875">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66875">
              <w:rPr>
                <w:rFonts w:ascii="Times New Roman" w:eastAsia="Times New Roman" w:hAnsi="Times New Roman" w:cs="Times New Roman"/>
                <w:sz w:val="24"/>
                <w:szCs w:val="24"/>
                <w:lang w:eastAsia="ru-RU"/>
              </w:rPr>
              <w:t>40</w:t>
            </w:r>
          </w:p>
        </w:tc>
      </w:tr>
      <w:tr w:rsidR="00007358" w:rsidRPr="00576978" w:rsidTr="00007358">
        <w:trPr>
          <w:trHeight w:hRule="exact" w:val="283"/>
        </w:trPr>
        <w:tc>
          <w:tcPr>
            <w:tcW w:w="477"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z w:val="24"/>
                <w:szCs w:val="24"/>
                <w:lang w:eastAsia="ru-RU"/>
              </w:rPr>
            </w:pPr>
          </w:p>
        </w:tc>
        <w:tc>
          <w:tcPr>
            <w:tcW w:w="3968" w:type="dxa"/>
            <w:tcBorders>
              <w:top w:val="single" w:sz="4" w:space="0" w:color="000000"/>
              <w:left w:val="single" w:sz="4" w:space="0" w:color="000000"/>
              <w:bottom w:val="single" w:sz="4" w:space="0" w:color="000000"/>
              <w:right w:val="nil"/>
            </w:tcBorders>
            <w:shd w:val="clear" w:color="auto" w:fill="FFFFFF"/>
          </w:tcPr>
          <w:p w:rsidR="00007358" w:rsidRPr="00576978" w:rsidRDefault="0000735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p>
        </w:tc>
        <w:tc>
          <w:tcPr>
            <w:tcW w:w="4632"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z w:val="24"/>
                <w:szCs w:val="24"/>
                <w:lang w:eastAsia="ru-RU"/>
              </w:rPr>
            </w:pPr>
          </w:p>
        </w:tc>
        <w:tc>
          <w:tcPr>
            <w:tcW w:w="763"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ind w:left="-15"/>
              <w:jc w:val="center"/>
              <w:rPr>
                <w:rFonts w:ascii="Times New Roman" w:eastAsia="Times New Roman" w:hAnsi="Times New Roman" w:cs="Times New Roman"/>
                <w:color w:val="000000"/>
                <w:spacing w:val="-2"/>
                <w:sz w:val="24"/>
                <w:szCs w:val="24"/>
                <w:lang w:eastAsia="ru-RU"/>
              </w:rPr>
            </w:pPr>
          </w:p>
        </w:tc>
        <w:tc>
          <w:tcPr>
            <w:tcW w:w="680"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pacing w:val="-5"/>
                <w:sz w:val="24"/>
                <w:szCs w:val="24"/>
                <w:lang w:eastAsia="ru-RU"/>
              </w:rPr>
            </w:pPr>
          </w:p>
        </w:tc>
        <w:tc>
          <w:tcPr>
            <w:tcW w:w="680"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ind w:left="-37" w:firstLine="5"/>
              <w:jc w:val="center"/>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right w:val="nil"/>
            </w:tcBorders>
            <w:shd w:val="clear" w:color="auto" w:fill="FFFFFF"/>
            <w:vAlign w:val="center"/>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z w:val="24"/>
                <w:szCs w:val="24"/>
                <w:lang w:eastAsia="ru-RU"/>
              </w:rPr>
            </w:pP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007358" w:rsidRPr="00576978" w:rsidRDefault="00007358" w:rsidP="00576978">
            <w:pPr>
              <w:shd w:val="clear" w:color="auto" w:fill="FFFFFF"/>
              <w:snapToGrid w:val="0"/>
              <w:spacing w:after="0" w:line="240" w:lineRule="auto"/>
              <w:jc w:val="center"/>
              <w:rPr>
                <w:rFonts w:ascii="Times New Roman" w:eastAsia="Times New Roman" w:hAnsi="Times New Roman" w:cs="Times New Roman"/>
                <w:color w:val="000000"/>
                <w:sz w:val="24"/>
                <w:szCs w:val="24"/>
                <w:lang w:eastAsia="ru-RU"/>
              </w:rPr>
            </w:pPr>
          </w:p>
        </w:tc>
      </w:tr>
    </w:tbl>
    <w:p w:rsidR="00576978" w:rsidRPr="00576978" w:rsidRDefault="00576978" w:rsidP="00576978">
      <w:pPr>
        <w:shd w:val="clear" w:color="auto" w:fill="FFFFFF"/>
        <w:spacing w:after="0" w:line="240" w:lineRule="auto"/>
        <w:ind w:right="-52" w:firstLine="54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В результате анализа </w:t>
      </w:r>
      <w:r w:rsidRPr="00576978">
        <w:rPr>
          <w:rFonts w:ascii="Times New Roman" w:eastAsia="Times New Roman" w:hAnsi="Times New Roman" w:cs="Times New Roman"/>
          <w:bCs/>
          <w:sz w:val="24"/>
          <w:szCs w:val="24"/>
          <w:lang w:eastAsia="ru-RU"/>
        </w:rPr>
        <w:t>со</w:t>
      </w:r>
      <w:r w:rsidR="00866875">
        <w:rPr>
          <w:rFonts w:ascii="Times New Roman" w:eastAsia="Times New Roman" w:hAnsi="Times New Roman" w:cs="Times New Roman"/>
          <w:bCs/>
          <w:sz w:val="24"/>
          <w:szCs w:val="24"/>
          <w:lang w:eastAsia="ru-RU"/>
        </w:rPr>
        <w:t>стояния   улично-дорожной сети Новотельбин</w:t>
      </w:r>
      <w:r w:rsidR="002E3267">
        <w:rPr>
          <w:rFonts w:ascii="Times New Roman" w:eastAsia="Times New Roman" w:hAnsi="Times New Roman" w:cs="Times New Roman"/>
          <w:bCs/>
          <w:sz w:val="24"/>
          <w:szCs w:val="24"/>
          <w:lang w:eastAsia="ru-RU"/>
        </w:rPr>
        <w:t>ского</w:t>
      </w:r>
      <w:r w:rsidRPr="00576978">
        <w:rPr>
          <w:rFonts w:ascii="Times New Roman" w:eastAsia="Times New Roman" w:hAnsi="Times New Roman" w:cs="Times New Roman"/>
          <w:bCs/>
          <w:sz w:val="24"/>
          <w:szCs w:val="24"/>
          <w:lang w:eastAsia="ru-RU"/>
        </w:rPr>
        <w:t xml:space="preserve"> сельского поселения</w:t>
      </w:r>
      <w:r w:rsidRPr="00576978">
        <w:rPr>
          <w:rFonts w:ascii="Times New Roman" w:eastAsia="Times New Roman" w:hAnsi="Times New Roman" w:cs="Times New Roman"/>
          <w:sz w:val="24"/>
          <w:szCs w:val="24"/>
          <w:lang w:eastAsia="ru-RU"/>
        </w:rPr>
        <w:t xml:space="preserve"> показано, что экономика поселе</w:t>
      </w:r>
      <w:r w:rsidRPr="00576978">
        <w:rPr>
          <w:rFonts w:ascii="Times New Roman" w:eastAsia="Times New Roman" w:hAnsi="Times New Roman" w:cs="Times New Roman"/>
          <w:sz w:val="24"/>
          <w:szCs w:val="24"/>
          <w:lang w:eastAsia="ru-RU"/>
        </w:rPr>
        <w:softHyphen/>
        <w:t>ния является малопривлекательной для частных инвестиций</w:t>
      </w:r>
      <w:r w:rsidRPr="00576978">
        <w:rPr>
          <w:rFonts w:ascii="Times New Roman" w:eastAsia="Times New Roman" w:hAnsi="Times New Roman" w:cs="Times New Roman"/>
          <w:spacing w:val="-1"/>
          <w:sz w:val="24"/>
          <w:szCs w:val="24"/>
          <w:lang w:eastAsia="ru-RU"/>
        </w:rPr>
        <w:t>.</w:t>
      </w:r>
      <w:r w:rsidRPr="00576978">
        <w:rPr>
          <w:rFonts w:ascii="Times New Roman" w:eastAsia="Times New Roman" w:hAnsi="Times New Roman" w:cs="Times New Roman"/>
          <w:sz w:val="24"/>
          <w:szCs w:val="24"/>
          <w:lang w:eastAsia="ru-RU"/>
        </w:rPr>
        <w:t xml:space="preserve"> Причинами тому служат </w:t>
      </w:r>
      <w:r w:rsidRPr="00576978">
        <w:rPr>
          <w:rFonts w:ascii="Times New Roman" w:eastAsia="Times New Roman" w:hAnsi="Times New Roman" w:cs="Times New Roman"/>
          <w:spacing w:val="-1"/>
          <w:sz w:val="24"/>
          <w:szCs w:val="24"/>
          <w:lang w:eastAsia="ru-RU"/>
        </w:rPr>
        <w:t xml:space="preserve">низкий уровень доходов населения, отсутствие роста объёмов производства, относительно </w:t>
      </w:r>
      <w:r w:rsidRPr="00576978">
        <w:rPr>
          <w:rFonts w:ascii="Times New Roman" w:eastAsia="Times New Roman" w:hAnsi="Times New Roman" w:cs="Times New Roman"/>
          <w:sz w:val="24"/>
          <w:szCs w:val="24"/>
          <w:lang w:eastAsia="ru-RU"/>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576978">
        <w:rPr>
          <w:rFonts w:ascii="Times New Roman" w:eastAsia="Times New Roman" w:hAnsi="Times New Roman" w:cs="Times New Roman"/>
          <w:sz w:val="24"/>
          <w:szCs w:val="24"/>
          <w:lang w:eastAsia="ru-RU"/>
        </w:rPr>
        <w:softHyphen/>
        <w:t>ты транспортной  инфраструктуры поселения, осуществляют незначительные капиталь</w:t>
      </w:r>
      <w:r w:rsidRPr="00576978">
        <w:rPr>
          <w:rFonts w:ascii="Times New Roman" w:eastAsia="Times New Roman" w:hAnsi="Times New Roman" w:cs="Times New Roman"/>
          <w:sz w:val="24"/>
          <w:szCs w:val="24"/>
          <w:lang w:eastAsia="ru-RU"/>
        </w:rPr>
        <w:softHyphen/>
        <w:t>ные вложения. Поэтому в ка</w:t>
      </w:r>
      <w:r w:rsidRPr="00576978">
        <w:rPr>
          <w:rFonts w:ascii="Times New Roman" w:eastAsia="Times New Roman" w:hAnsi="Times New Roman" w:cs="Times New Roman"/>
          <w:sz w:val="24"/>
          <w:szCs w:val="24"/>
          <w:lang w:eastAsia="ru-RU"/>
        </w:rPr>
        <w:softHyphen/>
        <w:t>честве основного источника инвестиций предлагается подразумевать поступления от вы</w:t>
      </w:r>
      <w:r w:rsidRPr="00576978">
        <w:rPr>
          <w:rFonts w:ascii="Times New Roman" w:eastAsia="Times New Roman" w:hAnsi="Times New Roman" w:cs="Times New Roman"/>
          <w:sz w:val="24"/>
          <w:szCs w:val="24"/>
          <w:lang w:eastAsia="ru-RU"/>
        </w:rPr>
        <w:softHyphen/>
        <w:t>шестоящих бюджетов.</w:t>
      </w:r>
    </w:p>
    <w:p w:rsidR="00576978" w:rsidRPr="00576978" w:rsidRDefault="00576978" w:rsidP="00576978">
      <w:pPr>
        <w:shd w:val="clear" w:color="auto" w:fill="FFFFFF"/>
        <w:spacing w:after="0" w:line="240" w:lineRule="auto"/>
        <w:ind w:right="-52"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pacing w:val="-1"/>
          <w:sz w:val="24"/>
          <w:szCs w:val="24"/>
          <w:lang w:eastAsia="ru-RU"/>
        </w:rPr>
        <w:t>Оценочное распределение денежных средств на реализацию ПТР (в ценах 2016 го</w:t>
      </w:r>
      <w:r w:rsidRPr="00576978">
        <w:rPr>
          <w:rFonts w:ascii="Times New Roman" w:eastAsia="Times New Roman" w:hAnsi="Times New Roman" w:cs="Times New Roman"/>
          <w:spacing w:val="-1"/>
          <w:sz w:val="24"/>
          <w:szCs w:val="24"/>
          <w:lang w:eastAsia="ru-RU"/>
        </w:rPr>
        <w:softHyphen/>
      </w:r>
      <w:r w:rsidRPr="00576978">
        <w:rPr>
          <w:rFonts w:ascii="Times New Roman" w:eastAsia="Times New Roman" w:hAnsi="Times New Roman" w:cs="Times New Roman"/>
          <w:sz w:val="24"/>
          <w:szCs w:val="24"/>
          <w:lang w:eastAsia="ru-RU"/>
        </w:rPr>
        <w:t>да) приведено в таб.</w:t>
      </w: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0111A7" w:rsidRDefault="000111A7"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p>
    <w:p w:rsidR="00576978" w:rsidRPr="00576978" w:rsidRDefault="00576978" w:rsidP="00576978">
      <w:pPr>
        <w:shd w:val="clear" w:color="auto" w:fill="FFFFFF"/>
        <w:spacing w:after="0" w:line="240" w:lineRule="auto"/>
        <w:ind w:firstLine="708"/>
        <w:jc w:val="both"/>
        <w:rPr>
          <w:rFonts w:ascii="Times New Roman" w:eastAsia="Times New Roman" w:hAnsi="Times New Roman" w:cs="Times New Roman"/>
          <w:b/>
          <w:color w:val="000000"/>
          <w:spacing w:val="-1"/>
          <w:sz w:val="24"/>
          <w:szCs w:val="24"/>
          <w:lang w:eastAsia="ru-RU"/>
        </w:rPr>
      </w:pPr>
      <w:r w:rsidRPr="00576978">
        <w:rPr>
          <w:rFonts w:ascii="Times New Roman" w:eastAsia="Times New Roman" w:hAnsi="Times New Roman" w:cs="Times New Roman"/>
          <w:b/>
          <w:color w:val="000000"/>
          <w:spacing w:val="-1"/>
          <w:sz w:val="24"/>
          <w:szCs w:val="24"/>
          <w:lang w:eastAsia="ru-RU"/>
        </w:rPr>
        <w:t xml:space="preserve">Источники привлечения денежных средств на реализацию ПКР </w:t>
      </w:r>
      <w:r w:rsidR="00866875">
        <w:rPr>
          <w:rFonts w:ascii="Times New Roman" w:eastAsia="Times New Roman" w:hAnsi="Times New Roman" w:cs="Times New Roman"/>
          <w:b/>
          <w:color w:val="000000"/>
          <w:spacing w:val="-1"/>
          <w:sz w:val="24"/>
          <w:szCs w:val="24"/>
          <w:lang w:eastAsia="ru-RU"/>
        </w:rPr>
        <w:t>Новотельбин</w:t>
      </w:r>
      <w:r w:rsidR="002E3267">
        <w:rPr>
          <w:rFonts w:ascii="Times New Roman" w:eastAsia="Times New Roman" w:hAnsi="Times New Roman" w:cs="Times New Roman"/>
          <w:b/>
          <w:color w:val="000000"/>
          <w:spacing w:val="-1"/>
          <w:sz w:val="24"/>
          <w:szCs w:val="24"/>
          <w:lang w:eastAsia="ru-RU"/>
        </w:rPr>
        <w:t>ского</w:t>
      </w:r>
      <w:r w:rsidR="005823D0">
        <w:rPr>
          <w:rFonts w:ascii="Times New Roman" w:eastAsia="Times New Roman" w:hAnsi="Times New Roman" w:cs="Times New Roman"/>
          <w:b/>
          <w:color w:val="000000"/>
          <w:spacing w:val="-1"/>
          <w:sz w:val="24"/>
          <w:szCs w:val="24"/>
          <w:lang w:eastAsia="ru-RU"/>
        </w:rPr>
        <w:t xml:space="preserve"> </w:t>
      </w:r>
      <w:r w:rsidRPr="00576978">
        <w:rPr>
          <w:rFonts w:ascii="Times New Roman" w:eastAsia="Times New Roman" w:hAnsi="Times New Roman" w:cs="Times New Roman"/>
          <w:b/>
          <w:color w:val="000000"/>
          <w:spacing w:val="-1"/>
          <w:sz w:val="24"/>
          <w:szCs w:val="24"/>
          <w:lang w:eastAsia="ru-RU"/>
        </w:rPr>
        <w:t>сельского поселения, тыс. руб.</w:t>
      </w:r>
    </w:p>
    <w:tbl>
      <w:tblPr>
        <w:tblW w:w="10260" w:type="dxa"/>
        <w:tblInd w:w="40" w:type="dxa"/>
        <w:tblLayout w:type="fixed"/>
        <w:tblCellMar>
          <w:left w:w="40" w:type="dxa"/>
          <w:right w:w="40" w:type="dxa"/>
        </w:tblCellMar>
        <w:tblLook w:val="04A0" w:firstRow="1" w:lastRow="0" w:firstColumn="1" w:lastColumn="0" w:noHBand="0" w:noVBand="1"/>
      </w:tblPr>
      <w:tblGrid>
        <w:gridCol w:w="551"/>
        <w:gridCol w:w="2015"/>
        <w:gridCol w:w="1517"/>
        <w:gridCol w:w="1495"/>
        <w:gridCol w:w="1979"/>
        <w:gridCol w:w="1260"/>
        <w:gridCol w:w="1443"/>
      </w:tblGrid>
      <w:tr w:rsidR="00576978" w:rsidRPr="00576978" w:rsidTr="00576978">
        <w:trPr>
          <w:trHeight w:hRule="exact" w:val="1835"/>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40" w:lineRule="auto"/>
              <w:ind w:left="58"/>
              <w:jc w:val="center"/>
              <w:rPr>
                <w:rFonts w:ascii="Times New Roman" w:eastAsia="Arial" w:hAnsi="Times New Roman" w:cs="Times New Roman"/>
                <w:b/>
                <w:sz w:val="24"/>
                <w:szCs w:val="24"/>
                <w:lang w:eastAsia="ru-RU"/>
              </w:rPr>
            </w:pPr>
            <w:r w:rsidRPr="00576978">
              <w:rPr>
                <w:rFonts w:ascii="Times New Roman" w:eastAsia="Arial" w:hAnsi="Times New Roman" w:cs="Times New Roman"/>
                <w:b/>
                <w:sz w:val="24"/>
                <w:szCs w:val="24"/>
                <w:lang w:eastAsia="ru-RU"/>
              </w:rPr>
              <w:t>№</w:t>
            </w:r>
          </w:p>
        </w:tc>
        <w:tc>
          <w:tcPr>
            <w:tcW w:w="2016"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40" w:lineRule="auto"/>
              <w:ind w:left="149"/>
              <w:jc w:val="center"/>
              <w:rPr>
                <w:rFonts w:ascii="Times New Roman" w:eastAsia="Times New Roman" w:hAnsi="Times New Roman" w:cs="Times New Roman"/>
                <w:b/>
                <w:spacing w:val="-3"/>
                <w:sz w:val="24"/>
                <w:szCs w:val="24"/>
                <w:lang w:eastAsia="ru-RU"/>
              </w:rPr>
            </w:pPr>
            <w:r w:rsidRPr="00576978">
              <w:rPr>
                <w:rFonts w:ascii="Times New Roman" w:eastAsia="Times New Roman" w:hAnsi="Times New Roman" w:cs="Times New Roman"/>
                <w:b/>
                <w:spacing w:val="-3"/>
                <w:sz w:val="24"/>
                <w:szCs w:val="24"/>
                <w:lang w:eastAsia="ru-RU"/>
              </w:rPr>
              <w:t>Наименование</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74" w:lineRule="exact"/>
              <w:ind w:left="86" w:right="86" w:firstLine="72"/>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pacing w:val="-2"/>
                <w:sz w:val="24"/>
                <w:szCs w:val="24"/>
                <w:lang w:eastAsia="ru-RU"/>
              </w:rPr>
              <w:t>Бюджеты всех уров</w:t>
            </w:r>
            <w:r w:rsidRPr="00576978">
              <w:rPr>
                <w:rFonts w:ascii="Times New Roman" w:eastAsia="Times New Roman" w:hAnsi="Times New Roman" w:cs="Times New Roman"/>
                <w:b/>
                <w:spacing w:val="-2"/>
                <w:sz w:val="24"/>
                <w:szCs w:val="24"/>
                <w:lang w:eastAsia="ru-RU"/>
              </w:rPr>
              <w:softHyphen/>
            </w:r>
            <w:r w:rsidRPr="00576978">
              <w:rPr>
                <w:rFonts w:ascii="Times New Roman" w:eastAsia="Times New Roman" w:hAnsi="Times New Roman" w:cs="Times New Roman"/>
                <w:b/>
                <w:spacing w:val="-4"/>
                <w:sz w:val="24"/>
                <w:szCs w:val="24"/>
                <w:lang w:eastAsia="ru-RU"/>
              </w:rPr>
              <w:t>ней и част</w:t>
            </w:r>
            <w:r w:rsidRPr="00576978">
              <w:rPr>
                <w:rFonts w:ascii="Times New Roman" w:eastAsia="Times New Roman" w:hAnsi="Times New Roman" w:cs="Times New Roman"/>
                <w:b/>
                <w:spacing w:val="-4"/>
                <w:sz w:val="24"/>
                <w:szCs w:val="24"/>
                <w:lang w:eastAsia="ru-RU"/>
              </w:rPr>
              <w:softHyphen/>
            </w:r>
            <w:r w:rsidRPr="00576978">
              <w:rPr>
                <w:rFonts w:ascii="Times New Roman" w:eastAsia="Times New Roman" w:hAnsi="Times New Roman" w:cs="Times New Roman"/>
                <w:b/>
                <w:spacing w:val="-2"/>
                <w:sz w:val="24"/>
                <w:szCs w:val="24"/>
                <w:lang w:eastAsia="ru-RU"/>
              </w:rPr>
              <w:t>ные инве</w:t>
            </w:r>
            <w:r w:rsidRPr="00576978">
              <w:rPr>
                <w:rFonts w:ascii="Times New Roman" w:eastAsia="Times New Roman" w:hAnsi="Times New Roman" w:cs="Times New Roman"/>
                <w:b/>
                <w:spacing w:val="-2"/>
                <w:sz w:val="24"/>
                <w:szCs w:val="24"/>
                <w:lang w:eastAsia="ru-RU"/>
              </w:rPr>
              <w:softHyphen/>
            </w:r>
            <w:r w:rsidRPr="00576978">
              <w:rPr>
                <w:rFonts w:ascii="Times New Roman" w:eastAsia="Times New Roman" w:hAnsi="Times New Roman" w:cs="Times New Roman"/>
                <w:b/>
                <w:sz w:val="24"/>
                <w:szCs w:val="24"/>
                <w:lang w:eastAsia="ru-RU"/>
              </w:rPr>
              <w:t>сторы</w:t>
            </w:r>
          </w:p>
        </w:tc>
        <w:tc>
          <w:tcPr>
            <w:tcW w:w="1495"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78" w:lineRule="exact"/>
              <w:ind w:left="38" w:right="53"/>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pacing w:val="-1"/>
                <w:sz w:val="24"/>
                <w:szCs w:val="24"/>
                <w:lang w:eastAsia="ru-RU"/>
              </w:rPr>
              <w:t xml:space="preserve">В т.ч.  федеральный </w:t>
            </w:r>
            <w:r w:rsidRPr="00576978">
              <w:rPr>
                <w:rFonts w:ascii="Times New Roman" w:eastAsia="Times New Roman" w:hAnsi="Times New Roman" w:cs="Times New Roman"/>
                <w:b/>
                <w:sz w:val="24"/>
                <w:szCs w:val="24"/>
                <w:lang w:eastAsia="ru-RU"/>
              </w:rPr>
              <w:t xml:space="preserve">бюджет </w:t>
            </w:r>
          </w:p>
        </w:tc>
        <w:tc>
          <w:tcPr>
            <w:tcW w:w="1980"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74" w:lineRule="exact"/>
              <w:ind w:left="110" w:right="120"/>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pacing w:val="-3"/>
                <w:sz w:val="24"/>
                <w:szCs w:val="24"/>
                <w:lang w:eastAsia="ru-RU"/>
              </w:rPr>
              <w:t xml:space="preserve">В т.ч. </w:t>
            </w:r>
            <w:r w:rsidRPr="00576978">
              <w:rPr>
                <w:rFonts w:ascii="Times New Roman" w:eastAsia="Times New Roman" w:hAnsi="Times New Roman" w:cs="Times New Roman"/>
                <w:b/>
                <w:sz w:val="24"/>
                <w:szCs w:val="24"/>
                <w:lang w:eastAsia="ru-RU"/>
              </w:rPr>
              <w:t>бюджет областной</w:t>
            </w:r>
          </w:p>
        </w:tc>
        <w:tc>
          <w:tcPr>
            <w:tcW w:w="1260"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74" w:lineRule="exact"/>
              <w:jc w:val="center"/>
              <w:rPr>
                <w:rFonts w:ascii="Times New Roman" w:eastAsia="Times New Roman" w:hAnsi="Times New Roman" w:cs="Times New Roman"/>
                <w:b/>
                <w:sz w:val="24"/>
                <w:szCs w:val="24"/>
                <w:lang w:eastAsia="ru-RU"/>
              </w:rPr>
            </w:pPr>
            <w:r w:rsidRPr="00576978">
              <w:rPr>
                <w:rFonts w:ascii="Times New Roman" w:eastAsia="Times New Roman" w:hAnsi="Times New Roman" w:cs="Times New Roman"/>
                <w:b/>
                <w:sz w:val="24"/>
                <w:szCs w:val="24"/>
                <w:lang w:eastAsia="ru-RU"/>
              </w:rPr>
              <w:t>В т.ч.</w:t>
            </w:r>
          </w:p>
          <w:p w:rsidR="00576978" w:rsidRPr="00576978" w:rsidRDefault="00576978" w:rsidP="00576978">
            <w:pPr>
              <w:shd w:val="clear" w:color="auto" w:fill="FFFFFF"/>
              <w:spacing w:after="0" w:line="274" w:lineRule="exact"/>
              <w:jc w:val="center"/>
              <w:rPr>
                <w:rFonts w:ascii="Times New Roman" w:eastAsia="Times New Roman" w:hAnsi="Times New Roman" w:cs="Times New Roman"/>
                <w:b/>
                <w:spacing w:val="-1"/>
                <w:sz w:val="24"/>
                <w:szCs w:val="24"/>
                <w:lang w:eastAsia="ru-RU"/>
              </w:rPr>
            </w:pPr>
            <w:r w:rsidRPr="00576978">
              <w:rPr>
                <w:rFonts w:ascii="Times New Roman" w:eastAsia="Times New Roman" w:hAnsi="Times New Roman" w:cs="Times New Roman"/>
                <w:b/>
                <w:spacing w:val="-1"/>
                <w:sz w:val="24"/>
                <w:szCs w:val="24"/>
                <w:lang w:eastAsia="ru-RU"/>
              </w:rPr>
              <w:t>бюджет</w:t>
            </w:r>
          </w:p>
          <w:p w:rsidR="00576978" w:rsidRPr="00576978" w:rsidRDefault="00866875" w:rsidP="00576978">
            <w:pPr>
              <w:shd w:val="clear" w:color="auto" w:fill="FFFFFF"/>
              <w:spacing w:after="0" w:line="274" w:lineRule="exact"/>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Новотельбин</w:t>
            </w:r>
            <w:r w:rsidR="008145E2">
              <w:rPr>
                <w:rFonts w:ascii="Times New Roman" w:eastAsia="Times New Roman" w:hAnsi="Times New Roman" w:cs="Times New Roman"/>
                <w:b/>
                <w:spacing w:val="-2"/>
                <w:sz w:val="24"/>
                <w:szCs w:val="24"/>
                <w:lang w:eastAsia="ru-RU"/>
              </w:rPr>
              <w:t xml:space="preserve">ского </w:t>
            </w:r>
            <w:r w:rsidR="00576978" w:rsidRPr="00576978">
              <w:rPr>
                <w:rFonts w:ascii="Times New Roman" w:eastAsia="Times New Roman" w:hAnsi="Times New Roman" w:cs="Times New Roman"/>
                <w:b/>
                <w:spacing w:val="-2"/>
                <w:sz w:val="24"/>
                <w:szCs w:val="24"/>
                <w:lang w:eastAsia="ru-RU"/>
              </w:rPr>
              <w:t>сельского поселения</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6978" w:rsidRPr="00576978" w:rsidRDefault="00576978" w:rsidP="00576978">
            <w:pPr>
              <w:shd w:val="clear" w:color="auto" w:fill="FFFFFF"/>
              <w:snapToGrid w:val="0"/>
              <w:spacing w:after="0" w:line="278" w:lineRule="exact"/>
              <w:ind w:left="86" w:right="115"/>
              <w:jc w:val="center"/>
              <w:rPr>
                <w:rFonts w:ascii="Times New Roman" w:eastAsia="Times New Roman" w:hAnsi="Times New Roman" w:cs="Times New Roman"/>
                <w:b/>
                <w:spacing w:val="-1"/>
                <w:sz w:val="24"/>
                <w:szCs w:val="24"/>
                <w:lang w:eastAsia="ru-RU"/>
              </w:rPr>
            </w:pPr>
            <w:r w:rsidRPr="00576978">
              <w:rPr>
                <w:rFonts w:ascii="Times New Roman" w:eastAsia="Times New Roman" w:hAnsi="Times New Roman" w:cs="Times New Roman"/>
                <w:b/>
                <w:spacing w:val="-1"/>
                <w:sz w:val="24"/>
                <w:szCs w:val="24"/>
                <w:lang w:eastAsia="ru-RU"/>
              </w:rPr>
              <w:t>В т.ч. вне</w:t>
            </w:r>
            <w:r w:rsidRPr="00576978">
              <w:rPr>
                <w:rFonts w:ascii="Times New Roman" w:eastAsia="Times New Roman" w:hAnsi="Times New Roman" w:cs="Times New Roman"/>
                <w:b/>
                <w:spacing w:val="-1"/>
                <w:sz w:val="24"/>
                <w:szCs w:val="24"/>
                <w:lang w:eastAsia="ru-RU"/>
              </w:rPr>
              <w:softHyphen/>
            </w:r>
            <w:r w:rsidRPr="00576978">
              <w:rPr>
                <w:rFonts w:ascii="Times New Roman" w:eastAsia="Times New Roman" w:hAnsi="Times New Roman" w:cs="Times New Roman"/>
                <w:b/>
                <w:spacing w:val="-3"/>
                <w:sz w:val="24"/>
                <w:szCs w:val="24"/>
                <w:lang w:eastAsia="ru-RU"/>
              </w:rPr>
              <w:t xml:space="preserve">бюджетные </w:t>
            </w:r>
            <w:r w:rsidRPr="00576978">
              <w:rPr>
                <w:rFonts w:ascii="Times New Roman" w:eastAsia="Times New Roman" w:hAnsi="Times New Roman" w:cs="Times New Roman"/>
                <w:b/>
                <w:spacing w:val="-1"/>
                <w:sz w:val="24"/>
                <w:szCs w:val="24"/>
                <w:lang w:eastAsia="ru-RU"/>
              </w:rPr>
              <w:t>источники</w:t>
            </w:r>
          </w:p>
        </w:tc>
      </w:tr>
      <w:tr w:rsidR="00576978" w:rsidRPr="00576978" w:rsidTr="00C86886">
        <w:trPr>
          <w:trHeight w:hRule="exact" w:val="312"/>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40" w:lineRule="auto"/>
              <w:ind w:left="14"/>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1</w:t>
            </w:r>
          </w:p>
        </w:tc>
        <w:tc>
          <w:tcPr>
            <w:tcW w:w="2016" w:type="dxa"/>
            <w:tcBorders>
              <w:top w:val="single" w:sz="4" w:space="0" w:color="000000"/>
              <w:left w:val="single" w:sz="4" w:space="0" w:color="000000"/>
              <w:bottom w:val="single" w:sz="4" w:space="0" w:color="000000"/>
              <w:right w:val="nil"/>
            </w:tcBorders>
            <w:shd w:val="clear" w:color="auto" w:fill="FFFFFF"/>
            <w:vAlign w:val="center"/>
          </w:tcPr>
          <w:p w:rsidR="00576978" w:rsidRPr="00576978" w:rsidRDefault="0057697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Ремонт дорог</w:t>
            </w:r>
          </w:p>
          <w:p w:rsidR="00576978" w:rsidRPr="00576978" w:rsidRDefault="0057697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p>
          <w:p w:rsidR="00576978" w:rsidRPr="00576978" w:rsidRDefault="0057697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p>
          <w:p w:rsidR="00576978" w:rsidRPr="00576978" w:rsidRDefault="0057697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 xml:space="preserve">сетидорожной </w:t>
            </w:r>
          </w:p>
        </w:tc>
        <w:tc>
          <w:tcPr>
            <w:tcW w:w="1517"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866875" w:rsidP="00866875">
            <w:pPr>
              <w:shd w:val="clear" w:color="auto" w:fill="FFFFFF"/>
              <w:snapToGrid w:val="0"/>
              <w:spacing w:after="0" w:line="240" w:lineRule="auto"/>
              <w:ind w:left="-56"/>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C8688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000111A7">
              <w:rPr>
                <w:rFonts w:ascii="Times New Roman" w:eastAsia="Times New Roman" w:hAnsi="Times New Roman" w:cs="Times New Roman"/>
                <w:color w:val="000000"/>
                <w:sz w:val="24"/>
                <w:szCs w:val="24"/>
                <w:lang w:eastAsia="ru-RU"/>
              </w:rPr>
              <w:t>00</w:t>
            </w:r>
          </w:p>
        </w:tc>
        <w:tc>
          <w:tcPr>
            <w:tcW w:w="1495"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576978" w:rsidP="00576978">
            <w:pPr>
              <w:shd w:val="clear" w:color="auto" w:fill="FFFFFF"/>
              <w:snapToGrid w:val="0"/>
              <w:spacing w:after="0" w:line="240" w:lineRule="auto"/>
              <w:ind w:right="5"/>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w:t>
            </w:r>
          </w:p>
        </w:tc>
        <w:tc>
          <w:tcPr>
            <w:tcW w:w="1980"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576978" w:rsidP="00576978">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w:t>
            </w:r>
          </w:p>
        </w:tc>
        <w:tc>
          <w:tcPr>
            <w:tcW w:w="1260"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866875" w:rsidP="00A4168F">
            <w:pPr>
              <w:shd w:val="clear" w:color="auto" w:fill="FFFFFF"/>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0111A7">
              <w:rPr>
                <w:rFonts w:ascii="Times New Roman" w:eastAsia="Times New Roman" w:hAnsi="Times New Roman" w:cs="Times New Roman"/>
                <w:sz w:val="24"/>
                <w:szCs w:val="24"/>
                <w:lang w:eastAsia="ru-RU"/>
              </w:rPr>
              <w:t>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576978" w:rsidRPr="00576978" w:rsidRDefault="00576978" w:rsidP="00576978">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w:t>
            </w:r>
          </w:p>
        </w:tc>
      </w:tr>
      <w:tr w:rsidR="00576978" w:rsidRPr="00576978" w:rsidTr="00576978">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576978" w:rsidRPr="00576978" w:rsidRDefault="00576978" w:rsidP="00576978">
            <w:pPr>
              <w:shd w:val="clear" w:color="auto" w:fill="FFFFFF"/>
              <w:snapToGrid w:val="0"/>
              <w:spacing w:after="0" w:line="240" w:lineRule="auto"/>
              <w:ind w:left="14"/>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2</w:t>
            </w:r>
          </w:p>
        </w:tc>
        <w:tc>
          <w:tcPr>
            <w:tcW w:w="2016"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576978" w:rsidP="00576978">
            <w:pPr>
              <w:shd w:val="clear" w:color="auto" w:fill="FFFFFF"/>
              <w:snapToGrid w:val="0"/>
              <w:spacing w:after="0" w:line="240" w:lineRule="auto"/>
              <w:rPr>
                <w:rFonts w:ascii="Times New Roman" w:eastAsia="Times New Roman" w:hAnsi="Times New Roman" w:cs="Times New Roman"/>
                <w:color w:val="000000"/>
                <w:sz w:val="24"/>
                <w:szCs w:val="24"/>
                <w:lang w:eastAsia="ru-RU"/>
              </w:rPr>
            </w:pPr>
            <w:r w:rsidRPr="00576978">
              <w:rPr>
                <w:rFonts w:ascii="Times New Roman" w:eastAsia="Times New Roman" w:hAnsi="Times New Roman" w:cs="Times New Roman"/>
                <w:color w:val="000000"/>
                <w:sz w:val="24"/>
                <w:szCs w:val="24"/>
                <w:lang w:eastAsia="ru-RU"/>
              </w:rPr>
              <w:t xml:space="preserve">Освещение </w:t>
            </w:r>
          </w:p>
        </w:tc>
        <w:tc>
          <w:tcPr>
            <w:tcW w:w="1517"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0111A7" w:rsidP="00866875">
            <w:pPr>
              <w:shd w:val="clear" w:color="auto" w:fill="FFFFFF"/>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866875">
              <w:rPr>
                <w:rFonts w:ascii="Times New Roman" w:eastAsia="Times New Roman" w:hAnsi="Times New Roman" w:cs="Times New Roman"/>
                <w:color w:val="000000"/>
                <w:sz w:val="24"/>
                <w:szCs w:val="24"/>
                <w:lang w:eastAsia="ru-RU"/>
              </w:rPr>
              <w:t>40</w:t>
            </w:r>
          </w:p>
        </w:tc>
        <w:tc>
          <w:tcPr>
            <w:tcW w:w="1495"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576978" w:rsidP="00576978">
            <w:pPr>
              <w:shd w:val="clear" w:color="auto" w:fill="FFFFFF"/>
              <w:snapToGrid w:val="0"/>
              <w:spacing w:after="0" w:line="240" w:lineRule="auto"/>
              <w:ind w:right="5"/>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w:t>
            </w:r>
          </w:p>
        </w:tc>
        <w:tc>
          <w:tcPr>
            <w:tcW w:w="1980"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576978" w:rsidP="00576978">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w:t>
            </w:r>
          </w:p>
        </w:tc>
        <w:tc>
          <w:tcPr>
            <w:tcW w:w="1260" w:type="dxa"/>
            <w:tcBorders>
              <w:top w:val="single" w:sz="4" w:space="0" w:color="000000"/>
              <w:left w:val="single" w:sz="4" w:space="0" w:color="000000"/>
              <w:bottom w:val="single" w:sz="4" w:space="0" w:color="000000"/>
              <w:right w:val="nil"/>
            </w:tcBorders>
            <w:shd w:val="clear" w:color="auto" w:fill="FFFFFF"/>
            <w:hideMark/>
          </w:tcPr>
          <w:p w:rsidR="00576978" w:rsidRPr="00576978" w:rsidRDefault="000111A7" w:rsidP="00866875">
            <w:pPr>
              <w:shd w:val="clear" w:color="auto" w:fill="FFFFFF"/>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66875">
              <w:rPr>
                <w:rFonts w:ascii="Times New Roman" w:eastAsia="Times New Roman" w:hAnsi="Times New Roman" w:cs="Times New Roman"/>
                <w:sz w:val="24"/>
                <w:szCs w:val="24"/>
                <w:lang w:eastAsia="ru-RU"/>
              </w:rPr>
              <w:t>40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576978" w:rsidRPr="00576978" w:rsidRDefault="00576978" w:rsidP="00576978">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0</w:t>
            </w:r>
          </w:p>
        </w:tc>
      </w:tr>
    </w:tbl>
    <w:p w:rsidR="00576978" w:rsidRPr="00576978" w:rsidRDefault="00576978" w:rsidP="00576978">
      <w:pPr>
        <w:shd w:val="clear" w:color="auto" w:fill="FFFFFF"/>
        <w:spacing w:after="0" w:line="240" w:lineRule="auto"/>
        <w:ind w:right="-52"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Под внебюджетными источниками понимаются средства пред</w:t>
      </w:r>
      <w:r w:rsidRPr="00576978">
        <w:rPr>
          <w:rFonts w:ascii="Times New Roman" w:eastAsia="Times New Roman" w:hAnsi="Times New Roman" w:cs="Times New Roman"/>
          <w:sz w:val="24"/>
          <w:szCs w:val="24"/>
          <w:lang w:eastAsia="ru-RU"/>
        </w:rPr>
        <w:softHyphen/>
        <w:t>приятий, внешних инвесторов и потребителей. Более конкретно распределение источни</w:t>
      </w:r>
      <w:r w:rsidRPr="00576978">
        <w:rPr>
          <w:rFonts w:ascii="Times New Roman" w:eastAsia="Times New Roman" w:hAnsi="Times New Roman" w:cs="Times New Roman"/>
          <w:sz w:val="24"/>
          <w:szCs w:val="24"/>
          <w:lang w:eastAsia="ru-RU"/>
        </w:rPr>
        <w:softHyphen/>
        <w:t>ков финансирования определяется при разработке инвестиционных проектов.</w:t>
      </w:r>
    </w:p>
    <w:p w:rsidR="00576978" w:rsidRPr="00576978" w:rsidRDefault="00576978" w:rsidP="00576978">
      <w:pPr>
        <w:shd w:val="clear" w:color="auto" w:fill="FFFFFF"/>
        <w:spacing w:after="0" w:line="274" w:lineRule="exact"/>
        <w:ind w:left="67" w:right="130" w:firstLine="76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pacing w:val="-1"/>
          <w:sz w:val="24"/>
          <w:szCs w:val="24"/>
          <w:lang w:eastAsia="ru-RU"/>
        </w:rPr>
        <w:t>Перспективы сельского поселения до 20</w:t>
      </w:r>
      <w:r w:rsidR="000111A7">
        <w:rPr>
          <w:rFonts w:ascii="Times New Roman" w:eastAsia="Times New Roman" w:hAnsi="Times New Roman" w:cs="Times New Roman"/>
          <w:spacing w:val="-1"/>
          <w:sz w:val="24"/>
          <w:szCs w:val="24"/>
          <w:lang w:eastAsia="ru-RU"/>
        </w:rPr>
        <w:t>25</w:t>
      </w:r>
      <w:r w:rsidRPr="00576978">
        <w:rPr>
          <w:rFonts w:ascii="Times New Roman" w:eastAsia="Times New Roman" w:hAnsi="Times New Roman" w:cs="Times New Roman"/>
          <w:spacing w:val="-1"/>
          <w:sz w:val="24"/>
          <w:szCs w:val="24"/>
          <w:lang w:eastAsia="ru-RU"/>
        </w:rPr>
        <w:t xml:space="preserve"> года связаны с расширением производ</w:t>
      </w:r>
      <w:r w:rsidRPr="00576978">
        <w:rPr>
          <w:rFonts w:ascii="Times New Roman" w:eastAsia="Times New Roman" w:hAnsi="Times New Roman" w:cs="Times New Roman"/>
          <w:spacing w:val="-1"/>
          <w:sz w:val="24"/>
          <w:szCs w:val="24"/>
          <w:lang w:eastAsia="ru-RU"/>
        </w:rPr>
        <w:softHyphen/>
        <w:t>ства в сельском хозяйстве, растениеводстве, животноводстве, личных подсобных хозяйст</w:t>
      </w:r>
      <w:r w:rsidRPr="00576978">
        <w:rPr>
          <w:rFonts w:ascii="Times New Roman" w:eastAsia="Times New Roman" w:hAnsi="Times New Roman" w:cs="Times New Roman"/>
          <w:spacing w:val="-1"/>
          <w:sz w:val="24"/>
          <w:szCs w:val="24"/>
          <w:lang w:eastAsia="ru-RU"/>
        </w:rPr>
        <w:softHyphen/>
      </w:r>
      <w:r w:rsidRPr="00576978">
        <w:rPr>
          <w:rFonts w:ascii="Times New Roman" w:eastAsia="Times New Roman" w:hAnsi="Times New Roman" w:cs="Times New Roman"/>
          <w:sz w:val="24"/>
          <w:szCs w:val="24"/>
          <w:lang w:eastAsia="ru-RU"/>
        </w:rPr>
        <w:t>вах.</w:t>
      </w:r>
    </w:p>
    <w:p w:rsidR="00576978" w:rsidRPr="00576978" w:rsidRDefault="00576978" w:rsidP="00576978">
      <w:pPr>
        <w:shd w:val="clear" w:color="auto" w:fill="FFFFFF"/>
        <w:spacing w:after="0" w:line="274" w:lineRule="exact"/>
        <w:ind w:left="72" w:right="130" w:firstLine="706"/>
        <w:jc w:val="both"/>
        <w:rPr>
          <w:rFonts w:ascii="Times New Roman" w:eastAsia="Times New Roman" w:hAnsi="Times New Roman" w:cs="Times New Roman"/>
          <w:spacing w:val="-1"/>
          <w:sz w:val="24"/>
          <w:szCs w:val="24"/>
          <w:lang w:eastAsia="ru-RU"/>
        </w:rPr>
      </w:pPr>
      <w:r w:rsidRPr="00576978">
        <w:rPr>
          <w:rFonts w:ascii="Times New Roman" w:eastAsia="Times New Roman" w:hAnsi="Times New Roman" w:cs="Times New Roman"/>
          <w:sz w:val="24"/>
          <w:szCs w:val="24"/>
          <w:lang w:eastAsia="ru-RU"/>
        </w:rPr>
        <w:t>Рассматривая интегральные показатели текущего уровня социально-</w:t>
      </w:r>
      <w:r w:rsidRPr="00576978">
        <w:rPr>
          <w:rFonts w:ascii="Times New Roman" w:eastAsia="Times New Roman" w:hAnsi="Times New Roman" w:cs="Times New Roman"/>
          <w:spacing w:val="-1"/>
          <w:sz w:val="24"/>
          <w:szCs w:val="24"/>
          <w:lang w:eastAsia="ru-RU"/>
        </w:rPr>
        <w:t xml:space="preserve">экономического развития </w:t>
      </w:r>
      <w:r w:rsidR="00866875">
        <w:rPr>
          <w:rFonts w:ascii="Times New Roman" w:eastAsia="Times New Roman" w:hAnsi="Times New Roman" w:cs="Times New Roman"/>
          <w:spacing w:val="-1"/>
          <w:sz w:val="24"/>
          <w:szCs w:val="24"/>
          <w:lang w:eastAsia="ru-RU"/>
        </w:rPr>
        <w:t>Новотельбин</w:t>
      </w:r>
      <w:r w:rsidR="000111A7">
        <w:rPr>
          <w:rFonts w:ascii="Times New Roman" w:eastAsia="Times New Roman" w:hAnsi="Times New Roman" w:cs="Times New Roman"/>
          <w:spacing w:val="-1"/>
          <w:sz w:val="24"/>
          <w:szCs w:val="24"/>
          <w:lang w:eastAsia="ru-RU"/>
        </w:rPr>
        <w:t>ского</w:t>
      </w:r>
      <w:r w:rsidRPr="00576978">
        <w:rPr>
          <w:rFonts w:ascii="Times New Roman" w:eastAsia="Times New Roman" w:hAnsi="Times New Roman" w:cs="Times New Roman"/>
          <w:spacing w:val="-1"/>
          <w:sz w:val="24"/>
          <w:szCs w:val="24"/>
          <w:lang w:eastAsia="ru-RU"/>
        </w:rPr>
        <w:t xml:space="preserve"> сельского поселения, отмечается следующее:</w:t>
      </w:r>
    </w:p>
    <w:p w:rsidR="00576978" w:rsidRPr="00576978" w:rsidRDefault="00576978" w:rsidP="00576978">
      <w:pPr>
        <w:widowControl w:val="0"/>
        <w:numPr>
          <w:ilvl w:val="0"/>
          <w:numId w:val="20"/>
        </w:numPr>
        <w:shd w:val="clear" w:color="auto" w:fill="FFFFFF"/>
        <w:tabs>
          <w:tab w:val="left" w:pos="917"/>
        </w:tabs>
        <w:suppressAutoHyphens/>
        <w:autoSpaceDE w:val="0"/>
        <w:spacing w:after="0" w:line="274" w:lineRule="exact"/>
        <w:ind w:left="782"/>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бюджетная обеспеченность низкая.</w:t>
      </w:r>
    </w:p>
    <w:p w:rsidR="00576978" w:rsidRPr="00576978" w:rsidRDefault="00576978" w:rsidP="00576978">
      <w:pPr>
        <w:widowControl w:val="0"/>
        <w:numPr>
          <w:ilvl w:val="0"/>
          <w:numId w:val="20"/>
        </w:numPr>
        <w:shd w:val="clear" w:color="auto" w:fill="FFFFFF"/>
        <w:tabs>
          <w:tab w:val="left" w:pos="917"/>
        </w:tabs>
        <w:suppressAutoHyphens/>
        <w:autoSpaceDE w:val="0"/>
        <w:spacing w:after="0" w:line="274" w:lineRule="exact"/>
        <w:ind w:left="782"/>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транспортная доступность населенных пунктов поселения низкая;</w:t>
      </w:r>
    </w:p>
    <w:p w:rsidR="00576978" w:rsidRPr="00576978" w:rsidRDefault="00576978" w:rsidP="00576978">
      <w:pPr>
        <w:widowControl w:val="0"/>
        <w:numPr>
          <w:ilvl w:val="0"/>
          <w:numId w:val="20"/>
        </w:numPr>
        <w:shd w:val="clear" w:color="auto" w:fill="FFFFFF"/>
        <w:tabs>
          <w:tab w:val="left" w:pos="917"/>
        </w:tabs>
        <w:suppressAutoHyphens/>
        <w:autoSpaceDE w:val="0"/>
        <w:spacing w:after="0" w:line="274" w:lineRule="exact"/>
        <w:ind w:left="72" w:right="125" w:firstLine="71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наличие трудовых ресурсов позволяет обеспечить потребности населения и рас</w:t>
      </w:r>
      <w:r w:rsidRPr="00576978">
        <w:rPr>
          <w:rFonts w:ascii="Times New Roman" w:eastAsia="Times New Roman" w:hAnsi="Times New Roman" w:cs="Times New Roman"/>
          <w:sz w:val="24"/>
          <w:szCs w:val="24"/>
          <w:lang w:eastAsia="ru-RU"/>
        </w:rPr>
        <w:softHyphen/>
        <w:t>ширение производства;</w:t>
      </w:r>
    </w:p>
    <w:p w:rsidR="00576978" w:rsidRPr="00576978" w:rsidRDefault="00576978" w:rsidP="00576978">
      <w:pPr>
        <w:widowControl w:val="0"/>
        <w:numPr>
          <w:ilvl w:val="0"/>
          <w:numId w:val="20"/>
        </w:numPr>
        <w:shd w:val="clear" w:color="auto" w:fill="FFFFFF"/>
        <w:tabs>
          <w:tab w:val="left" w:pos="917"/>
        </w:tabs>
        <w:suppressAutoHyphens/>
        <w:autoSpaceDE w:val="0"/>
        <w:spacing w:after="0" w:line="274" w:lineRule="exact"/>
        <w:ind w:left="72" w:right="125" w:firstLine="71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состояние жилищного фонда - в большей части приемлемое с достаточно высо</w:t>
      </w:r>
      <w:r w:rsidRPr="00576978">
        <w:rPr>
          <w:rFonts w:ascii="Times New Roman" w:eastAsia="Times New Roman" w:hAnsi="Times New Roman" w:cs="Times New Roman"/>
          <w:sz w:val="24"/>
          <w:szCs w:val="24"/>
          <w:lang w:eastAsia="ru-RU"/>
        </w:rPr>
        <w:softHyphen/>
        <w:t>кой долей ветхого жилья;</w:t>
      </w:r>
    </w:p>
    <w:p w:rsidR="00576978" w:rsidRPr="00576978" w:rsidRDefault="00576978" w:rsidP="00576978">
      <w:pPr>
        <w:shd w:val="clear" w:color="auto" w:fill="FFFFFF"/>
        <w:spacing w:after="0" w:line="240" w:lineRule="auto"/>
        <w:jc w:val="both"/>
        <w:rPr>
          <w:rFonts w:ascii="Times New Roman" w:eastAsia="Times New Roman" w:hAnsi="Times New Roman" w:cs="Times New Roman"/>
          <w:b/>
          <w:bCs/>
          <w:sz w:val="24"/>
          <w:szCs w:val="24"/>
          <w:lang w:eastAsia="ru-RU"/>
        </w:rPr>
      </w:pPr>
      <w:r w:rsidRPr="00576978">
        <w:rPr>
          <w:rFonts w:ascii="Times New Roman" w:eastAsia="Times New Roman" w:hAnsi="Times New Roman" w:cs="Times New Roman"/>
          <w:spacing w:val="-1"/>
          <w:sz w:val="24"/>
          <w:szCs w:val="24"/>
          <w:lang w:eastAsia="ru-RU"/>
        </w:rPr>
        <w:t>доходы населения на уровне средних по району.</w:t>
      </w:r>
    </w:p>
    <w:p w:rsidR="00576978" w:rsidRPr="00576978" w:rsidRDefault="00576978" w:rsidP="00576978">
      <w:pPr>
        <w:shd w:val="clear" w:color="auto" w:fill="FFFFFF"/>
        <w:spacing w:after="0" w:line="240" w:lineRule="auto"/>
        <w:jc w:val="both"/>
        <w:rPr>
          <w:rFonts w:ascii="Times New Roman" w:eastAsia="Times New Roman" w:hAnsi="Times New Roman" w:cs="Times New Roman"/>
          <w:b/>
          <w:bCs/>
          <w:sz w:val="24"/>
          <w:szCs w:val="24"/>
          <w:lang w:eastAsia="ru-RU"/>
        </w:rPr>
      </w:pPr>
    </w:p>
    <w:p w:rsidR="00576978" w:rsidRPr="00576978" w:rsidRDefault="00576978" w:rsidP="00576978">
      <w:pPr>
        <w:shd w:val="clear" w:color="auto" w:fill="FFFFFF"/>
        <w:spacing w:after="0" w:line="240" w:lineRule="auto"/>
        <w:jc w:val="both"/>
        <w:rPr>
          <w:rFonts w:ascii="Times New Roman" w:eastAsia="Times New Roman" w:hAnsi="Times New Roman" w:cs="Times New Roman"/>
          <w:b/>
          <w:bCs/>
          <w:sz w:val="28"/>
          <w:szCs w:val="28"/>
          <w:lang w:eastAsia="ru-RU"/>
        </w:rPr>
      </w:pPr>
    </w:p>
    <w:p w:rsidR="00576978" w:rsidRPr="005823D0" w:rsidRDefault="00576978" w:rsidP="00576978">
      <w:pPr>
        <w:spacing w:after="150" w:line="238" w:lineRule="atLeast"/>
        <w:rPr>
          <w:rFonts w:ascii="Times New Roman" w:eastAsia="Times New Roman" w:hAnsi="Times New Roman" w:cs="Times New Roman"/>
          <w:b/>
          <w:color w:val="242424"/>
          <w:sz w:val="24"/>
          <w:szCs w:val="24"/>
          <w:lang w:eastAsia="ru-RU"/>
        </w:rPr>
      </w:pPr>
      <w:r w:rsidRPr="005823D0">
        <w:rPr>
          <w:rFonts w:ascii="Times New Roman" w:eastAsia="Times New Roman" w:hAnsi="Times New Roman" w:cs="Times New Roman"/>
          <w:b/>
          <w:color w:val="242424"/>
          <w:sz w:val="24"/>
          <w:szCs w:val="24"/>
          <w:lang w:eastAsia="ru-RU"/>
        </w:rPr>
        <w:t>7. Оценка эффективности мероприятий развития транспортной инфраструктуры.</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 xml:space="preserve">- развитие транспортной инфраструктуры поселения </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-сбалансированное и скоординированное с иными сферами жизни деятельности</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lastRenderedPageBreak/>
        <w:t>- формирование условий для социально- экономического развития</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 xml:space="preserve">-повышение безопасности </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bCs/>
          <w:sz w:val="24"/>
          <w:szCs w:val="24"/>
          <w:lang w:eastAsia="ru-RU"/>
        </w:rPr>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576978" w:rsidRPr="00576978" w:rsidRDefault="00576978" w:rsidP="00576978">
      <w:pPr>
        <w:shd w:val="clear" w:color="auto" w:fill="FFFFFF"/>
        <w:spacing w:after="0" w:line="240" w:lineRule="atLeast"/>
        <w:jc w:val="both"/>
        <w:rPr>
          <w:rFonts w:ascii="Times New Roman" w:eastAsia="Times New Roman" w:hAnsi="Times New Roman" w:cs="Times New Roman"/>
          <w:bCs/>
          <w:sz w:val="24"/>
          <w:szCs w:val="24"/>
          <w:lang w:eastAsia="ru-RU"/>
        </w:rPr>
      </w:pPr>
      <w:r w:rsidRPr="00576978">
        <w:rPr>
          <w:rFonts w:ascii="Times New Roman" w:eastAsia="Times New Roman" w:hAnsi="Times New Roman" w:cs="Times New Roman"/>
          <w:sz w:val="24"/>
          <w:szCs w:val="24"/>
          <w:lang w:eastAsia="ru-RU"/>
        </w:rPr>
        <w:t>-снижение негативного воздействия транспортной инфраструктуры на окружающую среду поселения.</w:t>
      </w:r>
    </w:p>
    <w:p w:rsidR="00576978" w:rsidRPr="00576978" w:rsidRDefault="00576978" w:rsidP="00576978">
      <w:pPr>
        <w:spacing w:after="150" w:line="238" w:lineRule="atLeast"/>
        <w:rPr>
          <w:rFonts w:ascii="Times New Roman" w:eastAsia="Times New Roman" w:hAnsi="Times New Roman" w:cs="Times New Roman"/>
          <w:b/>
          <w:color w:val="242424"/>
          <w:sz w:val="28"/>
          <w:szCs w:val="28"/>
          <w:lang w:eastAsia="ru-RU"/>
        </w:rPr>
      </w:pPr>
      <w:r w:rsidRPr="00576978">
        <w:rPr>
          <w:rFonts w:ascii="Times New Roman" w:eastAsia="Times New Roman" w:hAnsi="Times New Roman" w:cs="Times New Roman"/>
          <w:b/>
          <w:color w:val="242424"/>
          <w:sz w:val="24"/>
          <w:szCs w:val="24"/>
          <w:lang w:eastAsia="ru-RU"/>
        </w:rPr>
        <w:t>8. Предложение по институциональным преобразованиям. Совершенствовани</w:t>
      </w:r>
      <w:r w:rsidR="00866875">
        <w:rPr>
          <w:rFonts w:ascii="Times New Roman" w:eastAsia="Times New Roman" w:hAnsi="Times New Roman" w:cs="Times New Roman"/>
          <w:b/>
          <w:color w:val="242424"/>
          <w:sz w:val="24"/>
          <w:szCs w:val="24"/>
          <w:lang w:eastAsia="ru-RU"/>
        </w:rPr>
        <w:t>е</w:t>
      </w:r>
      <w:r w:rsidRPr="00576978">
        <w:rPr>
          <w:rFonts w:ascii="Times New Roman" w:eastAsia="Times New Roman" w:hAnsi="Times New Roman" w:cs="Times New Roman"/>
          <w:b/>
          <w:color w:val="242424"/>
          <w:sz w:val="24"/>
          <w:szCs w:val="24"/>
          <w:lang w:eastAsia="ru-RU"/>
        </w:rPr>
        <w:t xml:space="preserve"> правового информационного обеспечения деятельности в сфере транспортного обслуживания населения и субъек</w:t>
      </w:r>
      <w:r w:rsidR="005D24ED">
        <w:rPr>
          <w:rFonts w:ascii="Times New Roman" w:eastAsia="Times New Roman" w:hAnsi="Times New Roman" w:cs="Times New Roman"/>
          <w:b/>
          <w:color w:val="242424"/>
          <w:sz w:val="24"/>
          <w:szCs w:val="24"/>
          <w:lang w:eastAsia="ru-RU"/>
        </w:rPr>
        <w:t xml:space="preserve">тов экономической деятельности </w:t>
      </w:r>
      <w:bookmarkStart w:id="0" w:name="_GoBack"/>
      <w:bookmarkEnd w:id="0"/>
      <w:r w:rsidRPr="00576978">
        <w:rPr>
          <w:rFonts w:ascii="Times New Roman" w:eastAsia="Times New Roman" w:hAnsi="Times New Roman" w:cs="Times New Roman"/>
          <w:b/>
          <w:color w:val="242424"/>
          <w:sz w:val="24"/>
          <w:szCs w:val="24"/>
          <w:lang w:eastAsia="ru-RU"/>
        </w:rPr>
        <w:t xml:space="preserve">на территории </w:t>
      </w:r>
      <w:r w:rsidR="00866875">
        <w:rPr>
          <w:rFonts w:ascii="Times New Roman" w:eastAsia="Times New Roman" w:hAnsi="Times New Roman" w:cs="Times New Roman"/>
          <w:b/>
          <w:color w:val="242424"/>
          <w:sz w:val="24"/>
          <w:szCs w:val="24"/>
          <w:lang w:eastAsia="ru-RU"/>
        </w:rPr>
        <w:t>Новотельбин</w:t>
      </w:r>
      <w:r w:rsidR="000111A7">
        <w:rPr>
          <w:rFonts w:ascii="Times New Roman" w:eastAsia="Times New Roman" w:hAnsi="Times New Roman" w:cs="Times New Roman"/>
          <w:b/>
          <w:color w:val="242424"/>
          <w:sz w:val="24"/>
          <w:szCs w:val="24"/>
          <w:lang w:eastAsia="ru-RU"/>
        </w:rPr>
        <w:t xml:space="preserve">ского </w:t>
      </w:r>
      <w:r w:rsidRPr="00576978">
        <w:rPr>
          <w:rFonts w:ascii="Times New Roman" w:eastAsia="Times New Roman" w:hAnsi="Times New Roman" w:cs="Times New Roman"/>
          <w:b/>
          <w:color w:val="242424"/>
          <w:sz w:val="24"/>
          <w:szCs w:val="24"/>
          <w:lang w:eastAsia="ru-RU"/>
        </w:rPr>
        <w:t>сельского поселения</w:t>
      </w:r>
      <w:r w:rsidRPr="00576978">
        <w:rPr>
          <w:rFonts w:ascii="Times New Roman" w:eastAsia="Times New Roman" w:hAnsi="Times New Roman" w:cs="Times New Roman"/>
          <w:b/>
          <w:color w:val="242424"/>
          <w:sz w:val="28"/>
          <w:szCs w:val="28"/>
          <w:lang w:eastAsia="ru-RU"/>
        </w:rPr>
        <w:t>.</w:t>
      </w:r>
    </w:p>
    <w:p w:rsidR="00576978" w:rsidRPr="00576978" w:rsidRDefault="00576978" w:rsidP="00576978">
      <w:pPr>
        <w:spacing w:after="0" w:line="240" w:lineRule="auto"/>
        <w:ind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Администрация </w:t>
      </w:r>
      <w:r w:rsidR="00866875">
        <w:rPr>
          <w:rFonts w:ascii="Times New Roman" w:eastAsia="Times New Roman" w:hAnsi="Times New Roman" w:cs="Times New Roman"/>
          <w:sz w:val="24"/>
          <w:szCs w:val="24"/>
          <w:lang w:eastAsia="ru-RU"/>
        </w:rPr>
        <w:t>Новотельбин</w:t>
      </w:r>
      <w:r w:rsidR="000111A7">
        <w:rPr>
          <w:rFonts w:ascii="Times New Roman" w:eastAsia="Times New Roman" w:hAnsi="Times New Roman" w:cs="Times New Roman"/>
          <w:sz w:val="24"/>
          <w:szCs w:val="24"/>
          <w:lang w:eastAsia="ru-RU"/>
        </w:rPr>
        <w:t>ского</w:t>
      </w:r>
      <w:r w:rsidR="00866875">
        <w:rPr>
          <w:rFonts w:ascii="Times New Roman" w:eastAsia="Times New Roman" w:hAnsi="Times New Roman" w:cs="Times New Roman"/>
          <w:sz w:val="24"/>
          <w:szCs w:val="24"/>
          <w:lang w:eastAsia="ru-RU"/>
        </w:rPr>
        <w:t xml:space="preserve"> МО </w:t>
      </w:r>
      <w:r w:rsidRPr="00576978">
        <w:rPr>
          <w:rFonts w:ascii="Times New Roman" w:eastAsia="Times New Roman" w:hAnsi="Times New Roman" w:cs="Times New Roman"/>
          <w:sz w:val="24"/>
          <w:szCs w:val="24"/>
          <w:lang w:eastAsia="ru-RU"/>
        </w:rPr>
        <w:t>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576978" w:rsidRPr="00576978" w:rsidRDefault="00576978" w:rsidP="00576978">
      <w:pPr>
        <w:spacing w:after="0" w:line="240" w:lineRule="auto"/>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разработку ежегодного плана мероприятий по реализации Программы с уточнением объемов и источников финансирования мероприятий;</w:t>
      </w:r>
    </w:p>
    <w:p w:rsidR="00576978" w:rsidRPr="00576978" w:rsidRDefault="00576978" w:rsidP="00576978">
      <w:pPr>
        <w:spacing w:after="0" w:line="240" w:lineRule="auto"/>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контроль за реализацией программных мероприятий по срокам, содержанию, финансовым затратам и ресурсам;</w:t>
      </w:r>
    </w:p>
    <w:p w:rsidR="00576978" w:rsidRPr="00576978" w:rsidRDefault="00576978" w:rsidP="00576978">
      <w:pPr>
        <w:spacing w:after="0" w:line="240" w:lineRule="auto"/>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методическое, информационное и организационное сопровождение работы по реализации комплекса программных мероприятий.</w:t>
      </w:r>
    </w:p>
    <w:p w:rsidR="00576978" w:rsidRPr="00576978" w:rsidRDefault="00576978" w:rsidP="00576978">
      <w:pPr>
        <w:spacing w:after="0" w:line="240" w:lineRule="auto"/>
        <w:ind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Программа разрабатывается сроком на </w:t>
      </w:r>
      <w:r w:rsidR="000111A7">
        <w:rPr>
          <w:rFonts w:ascii="Times New Roman" w:eastAsia="Times New Roman" w:hAnsi="Times New Roman" w:cs="Times New Roman"/>
          <w:sz w:val="24"/>
          <w:szCs w:val="24"/>
          <w:lang w:eastAsia="ru-RU"/>
        </w:rPr>
        <w:t>10</w:t>
      </w:r>
      <w:r w:rsidRPr="00576978">
        <w:rPr>
          <w:rFonts w:ascii="Times New Roman" w:eastAsia="Times New Roman" w:hAnsi="Times New Roman" w:cs="Times New Roman"/>
          <w:sz w:val="24"/>
          <w:szCs w:val="24"/>
          <w:lang w:eastAsia="ru-RU"/>
        </w:rPr>
        <w:t xml:space="preserve"> лет и подлежит корректировке ежегодно.</w:t>
      </w:r>
    </w:p>
    <w:p w:rsidR="00576978" w:rsidRPr="00576978" w:rsidRDefault="00576978" w:rsidP="00576978">
      <w:pPr>
        <w:spacing w:after="0" w:line="240" w:lineRule="auto"/>
        <w:ind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576978" w:rsidRPr="00576978" w:rsidRDefault="00576978" w:rsidP="00576978">
      <w:pPr>
        <w:spacing w:after="0" w:line="240" w:lineRule="auto"/>
        <w:ind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Мониторинг и корректировка Программы осуществляется на основании следующих нормативных документов.</w:t>
      </w:r>
    </w:p>
    <w:p w:rsidR="00576978" w:rsidRPr="00576978" w:rsidRDefault="00576978" w:rsidP="00576978">
      <w:pPr>
        <w:spacing w:after="0" w:line="240" w:lineRule="auto"/>
        <w:ind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Мониторинг Программы включает следующие этапы:</w:t>
      </w:r>
    </w:p>
    <w:p w:rsidR="00576978" w:rsidRPr="00576978" w:rsidRDefault="00576978" w:rsidP="00576978">
      <w:pPr>
        <w:spacing w:after="0" w:line="240" w:lineRule="auto"/>
        <w:ind w:firstLine="54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576978" w:rsidRPr="00576978" w:rsidRDefault="00576978" w:rsidP="00576978">
      <w:pPr>
        <w:spacing w:after="0" w:line="240" w:lineRule="auto"/>
        <w:ind w:firstLine="54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2.Вверификация данных;</w:t>
      </w:r>
    </w:p>
    <w:p w:rsidR="00576978" w:rsidRPr="00576978" w:rsidRDefault="00576978" w:rsidP="00576978">
      <w:pPr>
        <w:spacing w:after="0" w:line="240" w:lineRule="auto"/>
        <w:ind w:firstLine="540"/>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3.Анализ данных о результатах проводимых преобразований транспортной  инфраструктуры.</w:t>
      </w:r>
    </w:p>
    <w:p w:rsidR="00576978" w:rsidRPr="00576978" w:rsidRDefault="00576978" w:rsidP="00576978">
      <w:pPr>
        <w:spacing w:after="0" w:line="240" w:lineRule="auto"/>
        <w:ind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576978" w:rsidRPr="00576978" w:rsidRDefault="00576978" w:rsidP="00576978">
      <w:pPr>
        <w:spacing w:after="0" w:line="240" w:lineRule="auto"/>
        <w:ind w:firstLine="708"/>
        <w:jc w:val="both"/>
        <w:rPr>
          <w:rFonts w:ascii="Times New Roman" w:eastAsia="Times New Roman" w:hAnsi="Times New Roman" w:cs="Times New Roman"/>
          <w:sz w:val="24"/>
          <w:szCs w:val="24"/>
          <w:lang w:eastAsia="ru-RU"/>
        </w:rPr>
      </w:pPr>
      <w:r w:rsidRPr="00576978">
        <w:rPr>
          <w:rFonts w:ascii="Times New Roman" w:eastAsia="Times New Roman" w:hAnsi="Times New Roman" w:cs="Times New Roman"/>
          <w:sz w:val="24"/>
          <w:szCs w:val="24"/>
          <w:lang w:eastAsia="ru-RU"/>
        </w:rPr>
        <w:t>Разработка и последующая корректировка Программы комп</w:t>
      </w:r>
      <w:r w:rsidR="00866875">
        <w:rPr>
          <w:rFonts w:ascii="Times New Roman" w:eastAsia="Times New Roman" w:hAnsi="Times New Roman" w:cs="Times New Roman"/>
          <w:sz w:val="24"/>
          <w:szCs w:val="24"/>
          <w:lang w:eastAsia="ru-RU"/>
        </w:rPr>
        <w:t xml:space="preserve">лексного развития транспортной инфраструктуры </w:t>
      </w:r>
      <w:r w:rsidRPr="00576978">
        <w:rPr>
          <w:rFonts w:ascii="Times New Roman" w:eastAsia="Times New Roman" w:hAnsi="Times New Roman" w:cs="Times New Roman"/>
          <w:sz w:val="24"/>
          <w:szCs w:val="24"/>
          <w:lang w:eastAsia="ru-RU"/>
        </w:rPr>
        <w:t>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C5218A" w:rsidRDefault="00C5218A"/>
    <w:sectPr w:rsidR="00C5218A" w:rsidSect="00A4168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15:restartNumberingAfterBreak="0">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15:restartNumberingAfterBreak="0">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12"/>
  </w:num>
  <w:num w:numId="2">
    <w:abstractNumId w:val="1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11"/>
  </w:num>
  <w:num w:numId="10">
    <w:abstractNumId w:val="11"/>
  </w:num>
  <w:num w:numId="11">
    <w:abstractNumId w:val="7"/>
  </w:num>
  <w:num w:numId="12">
    <w:abstractNumId w:val="7"/>
  </w:num>
  <w:num w:numId="13">
    <w:abstractNumId w:val="6"/>
  </w:num>
  <w:num w:numId="14">
    <w:abstractNumId w:val="6"/>
  </w:num>
  <w:num w:numId="15">
    <w:abstractNumId w:val="9"/>
  </w:num>
  <w:num w:numId="16">
    <w:abstractNumId w:val="9"/>
  </w:num>
  <w:num w:numId="17">
    <w:abstractNumId w:val="5"/>
  </w:num>
  <w:num w:numId="18">
    <w:abstractNumId w:val="5"/>
    <w:lvlOverride w:ilvl="0">
      <w:startOverride w:val="1"/>
    </w:lvlOverride>
  </w:num>
  <w:num w:numId="19">
    <w:abstractNumId w:val="0"/>
  </w:num>
  <w:num w:numId="20">
    <w:abstractNumId w:val="0"/>
  </w:num>
  <w:num w:numId="21">
    <w:abstractNumId w:val="2"/>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AF"/>
    <w:rsid w:val="00007358"/>
    <w:rsid w:val="000111A7"/>
    <w:rsid w:val="00031379"/>
    <w:rsid w:val="00035CE0"/>
    <w:rsid w:val="000440DD"/>
    <w:rsid w:val="000A20AF"/>
    <w:rsid w:val="0010209A"/>
    <w:rsid w:val="001522A7"/>
    <w:rsid w:val="001E7BEB"/>
    <w:rsid w:val="00244AE0"/>
    <w:rsid w:val="00250789"/>
    <w:rsid w:val="002E3267"/>
    <w:rsid w:val="002F2A22"/>
    <w:rsid w:val="00527C8A"/>
    <w:rsid w:val="00576978"/>
    <w:rsid w:val="005823D0"/>
    <w:rsid w:val="005A2B8C"/>
    <w:rsid w:val="005D24ED"/>
    <w:rsid w:val="007776A2"/>
    <w:rsid w:val="00796C70"/>
    <w:rsid w:val="008145E2"/>
    <w:rsid w:val="00866875"/>
    <w:rsid w:val="008E2CF7"/>
    <w:rsid w:val="008E4B3C"/>
    <w:rsid w:val="00A153EA"/>
    <w:rsid w:val="00A22D6B"/>
    <w:rsid w:val="00A4168F"/>
    <w:rsid w:val="00A5519C"/>
    <w:rsid w:val="00B237BB"/>
    <w:rsid w:val="00B4160D"/>
    <w:rsid w:val="00C5218A"/>
    <w:rsid w:val="00C86886"/>
    <w:rsid w:val="00D31CAB"/>
    <w:rsid w:val="00E81EDE"/>
    <w:rsid w:val="00EA1EC6"/>
    <w:rsid w:val="00FB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FE980-D9E3-41E5-8B24-7369A922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57697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0"/>
    <w:link w:val="30"/>
    <w:semiHidden/>
    <w:unhideWhenUsed/>
    <w:qFormat/>
    <w:rsid w:val="005769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76978"/>
    <w:rPr>
      <w:rFonts w:ascii="Arial" w:eastAsia="Times New Roman" w:hAnsi="Arial" w:cs="Arial"/>
      <w:b/>
      <w:bCs/>
      <w:kern w:val="32"/>
      <w:sz w:val="32"/>
      <w:szCs w:val="32"/>
      <w:lang w:eastAsia="ru-RU"/>
    </w:rPr>
  </w:style>
  <w:style w:type="character" w:customStyle="1" w:styleId="30">
    <w:name w:val="Заголовок 3 Знак"/>
    <w:basedOn w:val="a1"/>
    <w:link w:val="3"/>
    <w:semiHidden/>
    <w:rsid w:val="00576978"/>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576978"/>
  </w:style>
  <w:style w:type="character" w:styleId="a4">
    <w:name w:val="Hyperlink"/>
    <w:semiHidden/>
    <w:unhideWhenUsed/>
    <w:rsid w:val="00576978"/>
    <w:rPr>
      <w:color w:val="0000FF"/>
      <w:u w:val="single"/>
    </w:rPr>
  </w:style>
  <w:style w:type="character" w:styleId="a5">
    <w:name w:val="FollowedHyperlink"/>
    <w:basedOn w:val="a1"/>
    <w:uiPriority w:val="99"/>
    <w:semiHidden/>
    <w:unhideWhenUsed/>
    <w:rsid w:val="00576978"/>
    <w:rPr>
      <w:color w:val="800080" w:themeColor="followedHyperlink"/>
      <w:u w:val="single"/>
    </w:rPr>
  </w:style>
  <w:style w:type="paragraph" w:styleId="a6">
    <w:name w:val="Normal (Web)"/>
    <w:basedOn w:val="a0"/>
    <w:semiHidden/>
    <w:unhideWhenUsed/>
    <w:rsid w:val="00576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7"/>
    <w:semiHidden/>
    <w:locked/>
    <w:rsid w:val="00576978"/>
    <w:rPr>
      <w:b/>
      <w:bCs/>
      <w:sz w:val="24"/>
      <w:szCs w:val="24"/>
    </w:rPr>
  </w:style>
  <w:style w:type="paragraph" w:styleId="a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semiHidden/>
    <w:unhideWhenUsed/>
    <w:qFormat/>
    <w:rsid w:val="00576978"/>
    <w:pPr>
      <w:spacing w:after="0" w:line="240" w:lineRule="auto"/>
      <w:jc w:val="center"/>
    </w:pPr>
    <w:rPr>
      <w:b/>
      <w:bCs/>
      <w:sz w:val="24"/>
      <w:szCs w:val="24"/>
    </w:rPr>
  </w:style>
  <w:style w:type="character" w:customStyle="1" w:styleId="a8">
    <w:name w:val="Список Знак"/>
    <w:link w:val="a"/>
    <w:semiHidden/>
    <w:locked/>
    <w:rsid w:val="00576978"/>
    <w:rPr>
      <w:sz w:val="24"/>
      <w:szCs w:val="24"/>
      <w:lang w:val="x-none" w:eastAsia="x-none"/>
    </w:rPr>
  </w:style>
  <w:style w:type="paragraph" w:styleId="a">
    <w:name w:val="List"/>
    <w:basedOn w:val="a0"/>
    <w:link w:val="a8"/>
    <w:semiHidden/>
    <w:unhideWhenUsed/>
    <w:rsid w:val="00576978"/>
    <w:pPr>
      <w:numPr>
        <w:numId w:val="1"/>
      </w:numPr>
      <w:snapToGrid w:val="0"/>
      <w:spacing w:after="60" w:line="240" w:lineRule="auto"/>
      <w:jc w:val="both"/>
    </w:pPr>
    <w:rPr>
      <w:sz w:val="24"/>
      <w:szCs w:val="24"/>
      <w:lang w:val="x-none" w:eastAsia="x-none"/>
    </w:rPr>
  </w:style>
  <w:style w:type="paragraph" w:styleId="a9">
    <w:name w:val="Subtitle"/>
    <w:basedOn w:val="a0"/>
    <w:next w:val="aa"/>
    <w:link w:val="ab"/>
    <w:qFormat/>
    <w:rsid w:val="00576978"/>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b">
    <w:name w:val="Подзаголовок Знак"/>
    <w:basedOn w:val="a1"/>
    <w:link w:val="a9"/>
    <w:rsid w:val="00576978"/>
    <w:rPr>
      <w:rFonts w:ascii="Arial" w:eastAsia="Microsoft YaHei" w:hAnsi="Arial" w:cs="Mangal"/>
      <w:i/>
      <w:iCs/>
      <w:sz w:val="28"/>
      <w:szCs w:val="28"/>
      <w:lang w:eastAsia="ar-SA"/>
    </w:rPr>
  </w:style>
  <w:style w:type="paragraph" w:styleId="ac">
    <w:name w:val="Title"/>
    <w:basedOn w:val="a0"/>
    <w:next w:val="a9"/>
    <w:link w:val="ad"/>
    <w:qFormat/>
    <w:rsid w:val="0057697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c"/>
    <w:rsid w:val="00576978"/>
    <w:rPr>
      <w:rFonts w:ascii="Times New Roman" w:eastAsia="Times New Roman" w:hAnsi="Times New Roman" w:cs="Times New Roman"/>
      <w:sz w:val="28"/>
      <w:szCs w:val="20"/>
      <w:lang w:eastAsia="ar-SA"/>
    </w:rPr>
  </w:style>
  <w:style w:type="paragraph" w:styleId="aa">
    <w:name w:val="Body Text"/>
    <w:basedOn w:val="a0"/>
    <w:link w:val="ae"/>
    <w:semiHidden/>
    <w:unhideWhenUsed/>
    <w:rsid w:val="00576978"/>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a"/>
    <w:semiHidden/>
    <w:rsid w:val="00576978"/>
    <w:rPr>
      <w:rFonts w:ascii="Times New Roman" w:eastAsia="Times New Roman" w:hAnsi="Times New Roman" w:cs="Times New Roman"/>
      <w:sz w:val="24"/>
      <w:szCs w:val="24"/>
      <w:lang w:eastAsia="ru-RU"/>
    </w:rPr>
  </w:style>
  <w:style w:type="character" w:customStyle="1" w:styleId="af">
    <w:name w:val="Без интервала Знак"/>
    <w:link w:val="af0"/>
    <w:uiPriority w:val="99"/>
    <w:locked/>
    <w:rsid w:val="00576978"/>
    <w:rPr>
      <w:rFonts w:ascii="Calibri" w:hAnsi="Calibri" w:cs="Calibri"/>
    </w:rPr>
  </w:style>
  <w:style w:type="paragraph" w:styleId="af0">
    <w:name w:val="No Spacing"/>
    <w:link w:val="af"/>
    <w:uiPriority w:val="99"/>
    <w:qFormat/>
    <w:rsid w:val="00576978"/>
    <w:pPr>
      <w:spacing w:after="0" w:line="240" w:lineRule="auto"/>
    </w:pPr>
    <w:rPr>
      <w:rFonts w:ascii="Calibri" w:hAnsi="Calibri" w:cs="Calibri"/>
    </w:rPr>
  </w:style>
  <w:style w:type="paragraph" w:customStyle="1" w:styleId="12">
    <w:name w:val="Без интервала1"/>
    <w:rsid w:val="00576978"/>
    <w:pPr>
      <w:suppressAutoHyphens/>
      <w:spacing w:after="0" w:line="240" w:lineRule="auto"/>
    </w:pPr>
    <w:rPr>
      <w:rFonts w:ascii="Arial" w:eastAsia="Arial" w:hAnsi="Arial" w:cs="Times New Roman"/>
      <w:sz w:val="24"/>
      <w:lang w:eastAsia="ar-SA"/>
    </w:rPr>
  </w:style>
  <w:style w:type="paragraph" w:customStyle="1" w:styleId="ConsPlusCell">
    <w:name w:val="ConsPlusCell"/>
    <w:rsid w:val="00576978"/>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576978"/>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4">
    <w:name w:val="Обычный1"/>
    <w:rsid w:val="00576978"/>
    <w:pPr>
      <w:snapToGrid w:val="0"/>
      <w:spacing w:after="0" w:line="240" w:lineRule="auto"/>
    </w:pPr>
    <w:rPr>
      <w:rFonts w:ascii="Times New Roman" w:eastAsia="Times New Roman" w:hAnsi="Times New Roman" w:cs="Times New Roman"/>
      <w:szCs w:val="20"/>
      <w:lang w:eastAsia="ru-RU"/>
    </w:rPr>
  </w:style>
  <w:style w:type="paragraph" w:customStyle="1" w:styleId="af1">
    <w:name w:val="Таблица"/>
    <w:basedOn w:val="a0"/>
    <w:rsid w:val="00576978"/>
    <w:pPr>
      <w:suppressAutoHyphens/>
      <w:spacing w:after="0" w:line="240" w:lineRule="auto"/>
      <w:jc w:val="both"/>
    </w:pPr>
    <w:rPr>
      <w:rFonts w:ascii="Times New Roman" w:eastAsia="Calibri" w:hAnsi="Times New Roman" w:cs="Times New Roman"/>
      <w:b/>
      <w:sz w:val="24"/>
      <w:lang w:eastAsia="ar-SA"/>
    </w:rPr>
  </w:style>
  <w:style w:type="character" w:customStyle="1" w:styleId="apple-converted-space">
    <w:name w:val="apple-converted-space"/>
    <w:basedOn w:val="a1"/>
    <w:rsid w:val="00576978"/>
  </w:style>
  <w:style w:type="table" w:styleId="af2">
    <w:name w:val="Table Grid"/>
    <w:basedOn w:val="a2"/>
    <w:uiPriority w:val="59"/>
    <w:rsid w:val="005A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unhideWhenUsed/>
    <w:rsid w:val="00E81EDE"/>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E81EDE"/>
    <w:rPr>
      <w:rFonts w:ascii="Tahoma" w:hAnsi="Tahoma" w:cs="Tahoma"/>
      <w:sz w:val="16"/>
      <w:szCs w:val="16"/>
    </w:rPr>
  </w:style>
  <w:style w:type="paragraph" w:styleId="20">
    <w:name w:val="Body Text Indent 2"/>
    <w:basedOn w:val="a0"/>
    <w:link w:val="21"/>
    <w:uiPriority w:val="99"/>
    <w:semiHidden/>
    <w:unhideWhenUsed/>
    <w:rsid w:val="00527C8A"/>
    <w:pPr>
      <w:spacing w:after="120" w:line="480" w:lineRule="auto"/>
      <w:ind w:left="283"/>
    </w:pPr>
  </w:style>
  <w:style w:type="character" w:customStyle="1" w:styleId="21">
    <w:name w:val="Основной текст с отступом 2 Знак"/>
    <w:basedOn w:val="a1"/>
    <w:link w:val="20"/>
    <w:uiPriority w:val="99"/>
    <w:semiHidden/>
    <w:rsid w:val="00527C8A"/>
  </w:style>
  <w:style w:type="character" w:styleId="af5">
    <w:name w:val="Strong"/>
    <w:basedOn w:val="a1"/>
    <w:uiPriority w:val="99"/>
    <w:qFormat/>
    <w:rsid w:val="00527C8A"/>
    <w:rPr>
      <w:b/>
      <w:bCs/>
    </w:rPr>
  </w:style>
  <w:style w:type="paragraph" w:customStyle="1" w:styleId="Default">
    <w:name w:val="Default"/>
    <w:rsid w:val="00527C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1148">
      <w:bodyDiv w:val="1"/>
      <w:marLeft w:val="0"/>
      <w:marRight w:val="0"/>
      <w:marTop w:val="0"/>
      <w:marBottom w:val="0"/>
      <w:divBdr>
        <w:top w:val="none" w:sz="0" w:space="0" w:color="auto"/>
        <w:left w:val="none" w:sz="0" w:space="0" w:color="auto"/>
        <w:bottom w:val="none" w:sz="0" w:space="0" w:color="auto"/>
        <w:right w:val="none" w:sz="0" w:space="0" w:color="auto"/>
      </w:divBdr>
    </w:div>
    <w:div w:id="15108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3554</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SOTA</cp:lastModifiedBy>
  <cp:revision>6</cp:revision>
  <cp:lastPrinted>2016-06-23T06:55:00Z</cp:lastPrinted>
  <dcterms:created xsi:type="dcterms:W3CDTF">2016-06-23T02:03:00Z</dcterms:created>
  <dcterms:modified xsi:type="dcterms:W3CDTF">2017-03-29T07:24:00Z</dcterms:modified>
</cp:coreProperties>
</file>