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185">
        <w:rPr>
          <w:rFonts w:ascii="Times New Roman" w:hAnsi="Times New Roman"/>
          <w:b/>
          <w:sz w:val="28"/>
          <w:szCs w:val="28"/>
        </w:rPr>
        <w:t>ПОСТАНОВЛЕНИЕ</w:t>
      </w:r>
    </w:p>
    <w:p w:rsidR="003A614F" w:rsidRPr="00A13185" w:rsidRDefault="003A614F" w:rsidP="003A6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14F" w:rsidRPr="00A13185" w:rsidRDefault="003A614F" w:rsidP="003A6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3185">
        <w:rPr>
          <w:rFonts w:ascii="Times New Roman" w:hAnsi="Times New Roman"/>
          <w:b/>
          <w:sz w:val="24"/>
          <w:szCs w:val="24"/>
        </w:rPr>
        <w:t>«25» января 2017 г.                    п. Новая Тельба                                     №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A614F" w:rsidRPr="00A13185" w:rsidRDefault="003A614F" w:rsidP="003A614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A614F" w:rsidRDefault="003A614F" w:rsidP="003A614F">
      <w:pPr>
        <w:pStyle w:val="msonospacing0"/>
        <w:rPr>
          <w:rFonts w:ascii="Times New Roman" w:hAnsi="Times New Roman"/>
          <w:sz w:val="28"/>
          <w:szCs w:val="28"/>
        </w:rPr>
      </w:pPr>
    </w:p>
    <w:p w:rsidR="003A614F" w:rsidRDefault="003A614F" w:rsidP="003A614F">
      <w:pPr>
        <w:pStyle w:val="a3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мероприятиях по уборке и благоустройству</w:t>
      </w:r>
    </w:p>
    <w:p w:rsidR="003A614F" w:rsidRDefault="003A614F" w:rsidP="003A61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поселения»</w:t>
      </w:r>
    </w:p>
    <w:p w:rsidR="003A614F" w:rsidRDefault="003A614F" w:rsidP="003A614F">
      <w:pPr>
        <w:pStyle w:val="a3"/>
        <w:rPr>
          <w:rFonts w:ascii="Times New Roman" w:hAnsi="Times New Roman"/>
          <w:sz w:val="24"/>
          <w:szCs w:val="24"/>
        </w:rPr>
      </w:pPr>
    </w:p>
    <w:p w:rsidR="003A614F" w:rsidRP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целях обеспечения экологической безопасности и санитарно-эпидемиологического благополучия населения на территории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30.03.1999 года № 52-ФЗ «О санитарно-эпидемиологическом благополучии населения», «Правилами благоустройства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поселения», утверждёнными решением Думы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A614F">
        <w:rPr>
          <w:rFonts w:ascii="Times New Roman" w:hAnsi="Times New Roman"/>
          <w:sz w:val="24"/>
          <w:szCs w:val="24"/>
        </w:rPr>
        <w:t xml:space="preserve">№ </w:t>
      </w:r>
      <w:r w:rsidRPr="003A614F">
        <w:rPr>
          <w:rFonts w:ascii="Times New Roman" w:hAnsi="Times New Roman"/>
          <w:sz w:val="24"/>
          <w:szCs w:val="24"/>
        </w:rPr>
        <w:t>31</w:t>
      </w:r>
      <w:r w:rsidRPr="003A614F">
        <w:rPr>
          <w:rFonts w:ascii="Times New Roman" w:hAnsi="Times New Roman"/>
          <w:sz w:val="24"/>
          <w:szCs w:val="24"/>
        </w:rPr>
        <w:t xml:space="preserve"> от 2</w:t>
      </w:r>
      <w:r w:rsidRPr="003A614F">
        <w:rPr>
          <w:rFonts w:ascii="Times New Roman" w:hAnsi="Times New Roman"/>
          <w:sz w:val="24"/>
          <w:szCs w:val="24"/>
        </w:rPr>
        <w:t>6</w:t>
      </w:r>
      <w:r w:rsidRPr="003A614F">
        <w:rPr>
          <w:rFonts w:ascii="Times New Roman" w:hAnsi="Times New Roman"/>
          <w:sz w:val="24"/>
          <w:szCs w:val="24"/>
        </w:rPr>
        <w:t>.0</w:t>
      </w:r>
      <w:r w:rsidRPr="003A614F">
        <w:rPr>
          <w:rFonts w:ascii="Times New Roman" w:hAnsi="Times New Roman"/>
          <w:sz w:val="24"/>
          <w:szCs w:val="24"/>
        </w:rPr>
        <w:t>9</w:t>
      </w:r>
      <w:r w:rsidRPr="003A614F">
        <w:rPr>
          <w:rFonts w:ascii="Times New Roman" w:hAnsi="Times New Roman"/>
          <w:sz w:val="24"/>
          <w:szCs w:val="24"/>
        </w:rPr>
        <w:t>.201</w:t>
      </w:r>
      <w:r w:rsidRPr="003A614F">
        <w:rPr>
          <w:rFonts w:ascii="Times New Roman" w:hAnsi="Times New Roman"/>
          <w:sz w:val="24"/>
          <w:szCs w:val="24"/>
        </w:rPr>
        <w:t>6</w:t>
      </w:r>
      <w:r w:rsidRPr="003A614F">
        <w:rPr>
          <w:rFonts w:ascii="Times New Roman" w:hAnsi="Times New Roman"/>
          <w:sz w:val="24"/>
          <w:szCs w:val="24"/>
        </w:rPr>
        <w:t xml:space="preserve"> года</w:t>
      </w:r>
    </w:p>
    <w:p w:rsidR="003A614F" w:rsidRP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A614F" w:rsidRDefault="003A614F" w:rsidP="003A61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614F" w:rsidRDefault="003A614F" w:rsidP="003A6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по уборке и благоустройству территорий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(Приложение № 1).</w:t>
      </w:r>
    </w:p>
    <w:p w:rsidR="003A614F" w:rsidRDefault="003A614F" w:rsidP="003A6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Советам улиц под руководством депутатов Думы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организовать работы по уборке и благоустройству территорий.</w:t>
      </w:r>
    </w:p>
    <w:p w:rsidR="003A614F" w:rsidRDefault="003A614F" w:rsidP="003A6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Заключить соглашение о взаимодействии со школьным парламентом в организации мероприятий по уборке и благоустройству территорий.</w:t>
      </w:r>
    </w:p>
    <w:p w:rsidR="003A614F" w:rsidRDefault="003A614F" w:rsidP="003A6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контроль за соблюдением «Правил благоустройства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поселения» с привле</w:t>
      </w:r>
      <w:r>
        <w:rPr>
          <w:rFonts w:ascii="Times New Roman" w:hAnsi="Times New Roman"/>
          <w:sz w:val="24"/>
          <w:szCs w:val="24"/>
        </w:rPr>
        <w:t>чением общественных организаций</w:t>
      </w:r>
      <w:r>
        <w:rPr>
          <w:rFonts w:ascii="Times New Roman" w:hAnsi="Times New Roman"/>
          <w:sz w:val="24"/>
          <w:szCs w:val="24"/>
        </w:rPr>
        <w:t>: Совета ветеранов, Совета улиц.</w:t>
      </w:r>
    </w:p>
    <w:p w:rsidR="003A614F" w:rsidRDefault="003A614F" w:rsidP="003A6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заблаговременное оповещение жителей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о времени и месте проведения работ по очистке и благоустройству путём вывешивания объявлений в общественных местах.</w:t>
      </w:r>
    </w:p>
    <w:p w:rsidR="003A614F" w:rsidRDefault="003A614F" w:rsidP="003A61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 размещать информацию о ходе исполнения мероприятий по уборке и благоустройству территорий в Муниципальном вестнике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 xml:space="preserve">ского поселения. </w:t>
      </w:r>
    </w:p>
    <w:p w:rsidR="003A614F" w:rsidRPr="003A614F" w:rsidRDefault="003A614F" w:rsidP="00237A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A614F">
        <w:rPr>
          <w:rFonts w:ascii="Times New Roman" w:hAnsi="Times New Roman"/>
          <w:sz w:val="24"/>
          <w:szCs w:val="24"/>
        </w:rPr>
        <w:t xml:space="preserve">Опубликовать данное Постановление в Муниципальном вестнике </w:t>
      </w:r>
      <w:r w:rsidRPr="003A614F">
        <w:rPr>
          <w:rFonts w:ascii="Times New Roman" w:hAnsi="Times New Roman"/>
          <w:sz w:val="24"/>
          <w:szCs w:val="24"/>
        </w:rPr>
        <w:t>Новотельбин</w:t>
      </w:r>
      <w:r w:rsidRPr="003A614F">
        <w:rPr>
          <w:rFonts w:ascii="Times New Roman" w:hAnsi="Times New Roman"/>
          <w:sz w:val="24"/>
          <w:szCs w:val="24"/>
        </w:rPr>
        <w:t xml:space="preserve">ского поселения, разместить на официальном сайте администрации </w:t>
      </w:r>
      <w:r w:rsidRPr="003A614F">
        <w:rPr>
          <w:rFonts w:ascii="Times New Roman" w:hAnsi="Times New Roman"/>
          <w:sz w:val="24"/>
          <w:szCs w:val="24"/>
        </w:rPr>
        <w:t>Новотельбин</w:t>
      </w:r>
      <w:r w:rsidRPr="003A614F">
        <w:rPr>
          <w:rFonts w:ascii="Times New Roman" w:hAnsi="Times New Roman"/>
          <w:sz w:val="24"/>
          <w:szCs w:val="24"/>
        </w:rPr>
        <w:t xml:space="preserve">ского сельского поселения Контроль за исполнением постановления возлагается на специалиста администрации </w:t>
      </w:r>
      <w:r w:rsidRPr="003A614F">
        <w:rPr>
          <w:rFonts w:ascii="Times New Roman" w:hAnsi="Times New Roman"/>
          <w:sz w:val="24"/>
          <w:szCs w:val="24"/>
        </w:rPr>
        <w:t>Новотельбин</w:t>
      </w:r>
      <w:r w:rsidRPr="003A614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3A614F">
        <w:rPr>
          <w:rFonts w:ascii="Times New Roman" w:hAnsi="Times New Roman"/>
          <w:sz w:val="24"/>
          <w:szCs w:val="24"/>
        </w:rPr>
        <w:t>Пашину О.В.</w:t>
      </w:r>
    </w:p>
    <w:p w:rsid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</w:t>
      </w:r>
    </w:p>
    <w:p w:rsid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Н.М. Толстихина</w:t>
      </w:r>
    </w:p>
    <w:p w:rsid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№ 1 к постановлению</w:t>
      </w:r>
    </w:p>
    <w:p w:rsidR="003A614F" w:rsidRDefault="003A614F" w:rsidP="003A614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Главы администрации </w:t>
      </w:r>
    </w:p>
    <w:p w:rsidR="003A614F" w:rsidRDefault="003A614F" w:rsidP="003A614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3A614F" w:rsidRDefault="003A614F" w:rsidP="003A614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от «</w:t>
      </w:r>
      <w:r w:rsidRPr="003A614F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г. №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14F" w:rsidRDefault="003A614F" w:rsidP="003A61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3A614F" w:rsidRDefault="003A614F" w:rsidP="003A614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проведению санитарной очистки, по благоустройству</w:t>
      </w:r>
    </w:p>
    <w:p w:rsidR="003A614F" w:rsidRDefault="003A614F" w:rsidP="003A614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3A614F" w:rsidRDefault="003A614F" w:rsidP="003A61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Организовать и провести месячник по санитарной очистке территорий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 с 8.04.201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по 08.05.201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Ликвидировать все стихийно возникающие несанкционированные свалки на территориях населённых пунктов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поселения до 08.05.201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Забуртовать санкционированные свалки в населённых пунктах поселения до 01.09.201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провести уборку территорий кладбищ в населённых пунктах поселения.</w:t>
      </w: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предприятий и учреждений всех форм собственности, расположенных на территории </w:t>
      </w:r>
      <w:r>
        <w:rPr>
          <w:rFonts w:ascii="Times New Roman" w:hAnsi="Times New Roman"/>
          <w:sz w:val="24"/>
          <w:szCs w:val="24"/>
        </w:rPr>
        <w:t>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поселения, провести уборку закреплённых за ними территорий, по необходимости провести требующийся ремонт ограждений своих территорий.</w:t>
      </w: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Привлечь жителей п. Новая Тельба для установки и благоустройства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памятника воинам погибшим в годы ВОВ.</w:t>
      </w:r>
    </w:p>
    <w:p w:rsidR="003A614F" w:rsidRDefault="003A614F" w:rsidP="003A614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Жителям всех населённых пунктов привести</w:t>
      </w:r>
      <w:r>
        <w:rPr>
          <w:rFonts w:ascii="Times New Roman" w:hAnsi="Times New Roman"/>
          <w:sz w:val="24"/>
          <w:szCs w:val="24"/>
        </w:rPr>
        <w:t xml:space="preserve"> в надлежащее состояние фасады </w:t>
      </w:r>
      <w:r>
        <w:rPr>
          <w:rFonts w:ascii="Times New Roman" w:hAnsi="Times New Roman"/>
          <w:sz w:val="24"/>
          <w:szCs w:val="24"/>
        </w:rPr>
        <w:t xml:space="preserve">своих домов, придомовые территории, отремонтировать и покрасить (побелить) ворота, ограждения, палисадники.  </w:t>
      </w:r>
    </w:p>
    <w:p w:rsidR="008F680E" w:rsidRDefault="00D414D4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4EC"/>
    <w:multiLevelType w:val="hybridMultilevel"/>
    <w:tmpl w:val="2E5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03F3"/>
    <w:multiLevelType w:val="hybridMultilevel"/>
    <w:tmpl w:val="2D8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4F"/>
    <w:rsid w:val="003A614F"/>
    <w:rsid w:val="004F74DF"/>
    <w:rsid w:val="007D2A93"/>
    <w:rsid w:val="00D4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57FC-4CA2-448B-B881-FACEF68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3A61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2017-01-25T04:51:00Z</dcterms:created>
  <dcterms:modified xsi:type="dcterms:W3CDTF">2017-01-25T05:03:00Z</dcterms:modified>
</cp:coreProperties>
</file>