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E5" w:rsidRDefault="00B221E5" w:rsidP="00B221E5">
      <w:pPr>
        <w:jc w:val="center"/>
      </w:pPr>
      <w:r>
        <w:rPr>
          <w:b/>
        </w:rPr>
        <w:t>РОССИЙСКАЯ ФЕДЕРАЦИЯ</w:t>
      </w:r>
    </w:p>
    <w:p w:rsidR="00B221E5" w:rsidRDefault="00B221E5" w:rsidP="00B221E5">
      <w:pPr>
        <w:jc w:val="center"/>
        <w:rPr>
          <w:b/>
        </w:rPr>
      </w:pPr>
      <w:r>
        <w:rPr>
          <w:b/>
        </w:rPr>
        <w:t>ИРКУТСКАЯ ОБЛАСТЬ</w:t>
      </w:r>
    </w:p>
    <w:p w:rsidR="00B221E5" w:rsidRDefault="00B221E5" w:rsidP="00B221E5">
      <w:pPr>
        <w:jc w:val="center"/>
        <w:rPr>
          <w:b/>
        </w:rPr>
      </w:pPr>
      <w:r>
        <w:rPr>
          <w:b/>
        </w:rPr>
        <w:t>КУЙТУНСКИЙ РАЙОН</w:t>
      </w:r>
    </w:p>
    <w:p w:rsidR="00B221E5" w:rsidRDefault="00B221E5" w:rsidP="00B221E5">
      <w:pPr>
        <w:jc w:val="center"/>
        <w:rPr>
          <w:b/>
        </w:rPr>
      </w:pPr>
      <w:r>
        <w:rPr>
          <w:b/>
        </w:rPr>
        <w:t>АДМИНИСТРАЦИЯ</w:t>
      </w:r>
    </w:p>
    <w:p w:rsidR="00B221E5" w:rsidRDefault="006A709C" w:rsidP="00B221E5">
      <w:pPr>
        <w:jc w:val="center"/>
        <w:rPr>
          <w:b/>
        </w:rPr>
      </w:pPr>
      <w:r>
        <w:rPr>
          <w:b/>
        </w:rPr>
        <w:t>НОВОТЕЛЬБИН</w:t>
      </w:r>
      <w:r w:rsidR="00B221E5">
        <w:rPr>
          <w:b/>
        </w:rPr>
        <w:t>СКОГО МУНИЦИПАЛЬНОГО ОБРАЗОВАНИЯ</w:t>
      </w:r>
    </w:p>
    <w:p w:rsidR="00B221E5" w:rsidRDefault="00B221E5" w:rsidP="00B221E5">
      <w:pPr>
        <w:jc w:val="center"/>
        <w:rPr>
          <w:b/>
        </w:rPr>
      </w:pPr>
    </w:p>
    <w:p w:rsidR="00B221E5" w:rsidRDefault="00B221E5" w:rsidP="00B221E5">
      <w:pPr>
        <w:jc w:val="center"/>
        <w:rPr>
          <w:b/>
        </w:rPr>
      </w:pPr>
      <w:r>
        <w:rPr>
          <w:b/>
        </w:rPr>
        <w:t>ПОСТАНОВЛЕНИЕ</w:t>
      </w:r>
    </w:p>
    <w:p w:rsidR="00B221E5" w:rsidRDefault="00B221E5" w:rsidP="00B221E5">
      <w:pPr>
        <w:rPr>
          <w:b/>
        </w:rPr>
      </w:pPr>
    </w:p>
    <w:p w:rsidR="00B221E5" w:rsidRDefault="00B221E5" w:rsidP="00B221E5">
      <w:pPr>
        <w:jc w:val="both"/>
      </w:pPr>
      <w:r>
        <w:t xml:space="preserve">   1</w:t>
      </w:r>
      <w:r w:rsidR="00E255AD">
        <w:t>4</w:t>
      </w:r>
      <w:r>
        <w:t xml:space="preserve">.02.2019 г.                                      п. </w:t>
      </w:r>
      <w:r w:rsidR="006A709C">
        <w:t>Новая Тельба</w:t>
      </w:r>
      <w:r>
        <w:t xml:space="preserve">                                   № </w:t>
      </w:r>
      <w:r w:rsidRPr="00E255AD">
        <w:t>1</w:t>
      </w:r>
      <w:r w:rsidR="00E255AD">
        <w:t>9</w:t>
      </w:r>
    </w:p>
    <w:p w:rsidR="00B221E5" w:rsidRDefault="00B221E5" w:rsidP="00B221E5">
      <w:pPr>
        <w:autoSpaceDE w:val="0"/>
        <w:autoSpaceDN w:val="0"/>
        <w:adjustRightInd w:val="0"/>
        <w:ind w:firstLine="709"/>
        <w:jc w:val="both"/>
      </w:pPr>
    </w:p>
    <w:p w:rsidR="00B221E5" w:rsidRDefault="00B221E5" w:rsidP="00B221E5">
      <w:pPr>
        <w:autoSpaceDE w:val="0"/>
        <w:autoSpaceDN w:val="0"/>
        <w:adjustRightInd w:val="0"/>
        <w:jc w:val="center"/>
        <w:rPr>
          <w:b/>
          <w:bCs/>
          <w:lang w:eastAsia="en-US"/>
        </w:rPr>
      </w:pPr>
      <w:r>
        <w:rPr>
          <w:b/>
          <w:bCs/>
          <w:lang w:eastAsia="en-US"/>
        </w:rPr>
        <w:t>Об утверждении мероприятий перечня проектов народных инициатив,</w:t>
      </w:r>
    </w:p>
    <w:p w:rsidR="00B221E5" w:rsidRDefault="00B221E5" w:rsidP="00B221E5">
      <w:pPr>
        <w:autoSpaceDE w:val="0"/>
        <w:autoSpaceDN w:val="0"/>
        <w:adjustRightInd w:val="0"/>
        <w:jc w:val="center"/>
        <w:rPr>
          <w:b/>
          <w:bCs/>
          <w:lang w:eastAsia="en-US"/>
        </w:rPr>
      </w:pPr>
      <w:r>
        <w:rPr>
          <w:b/>
          <w:bCs/>
          <w:lang w:eastAsia="en-US"/>
        </w:rPr>
        <w:t>порядка организации работы по его реализации и расходования бюджетных средств</w:t>
      </w:r>
    </w:p>
    <w:p w:rsidR="00B221E5" w:rsidRDefault="00B221E5" w:rsidP="00B221E5">
      <w:pPr>
        <w:autoSpaceDE w:val="0"/>
        <w:autoSpaceDN w:val="0"/>
        <w:adjustRightInd w:val="0"/>
        <w:ind w:firstLine="709"/>
        <w:jc w:val="center"/>
        <w:rPr>
          <w:lang w:eastAsia="en-US"/>
        </w:rPr>
      </w:pPr>
    </w:p>
    <w:p w:rsidR="00B221E5" w:rsidRDefault="00B221E5" w:rsidP="00B221E5">
      <w:pPr>
        <w:autoSpaceDE w:val="0"/>
        <w:autoSpaceDN w:val="0"/>
        <w:adjustRightInd w:val="0"/>
        <w:ind w:firstLine="709"/>
        <w:jc w:val="both"/>
        <w:rPr>
          <w:sz w:val="26"/>
          <w:szCs w:val="26"/>
          <w:lang w:eastAsia="en-US"/>
        </w:rPr>
      </w:pPr>
      <w:r>
        <w:rPr>
          <w:lang w:eastAsia="en-US"/>
        </w:rPr>
        <w:t xml:space="preserve">В целях эффективной реализации в 2019 году мероприятий перечня проектов народных инициатив, сформированных на конференции (собрании делегатов) </w:t>
      </w:r>
      <w:r w:rsidR="006A709C">
        <w:rPr>
          <w:lang w:eastAsia="en-US"/>
        </w:rPr>
        <w:t>Новотельбин</w:t>
      </w:r>
      <w:r>
        <w:rPr>
          <w:lang w:eastAsia="en-US"/>
        </w:rPr>
        <w:t xml:space="preserve">ского муниципального образования </w:t>
      </w:r>
      <w:r>
        <w:t>15 февраля 2019 г.</w:t>
      </w:r>
      <w:r>
        <w:rPr>
          <w:lang w:eastAsia="en-US"/>
        </w:rPr>
        <w:t xml:space="preserve">, в соответствии с Положением о предоставлении и расходовании в 2019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Положение), утвержденным постановлением Правительства Иркутской области от 14 февраля 2019 года № 108-пп, руководствуясь пунктом 1 статьи 78.1, пунктом 1 статьи 86, статьей 161 Бюджетного кодекса Российской Федерации, Уставом </w:t>
      </w:r>
      <w:r w:rsidR="006A709C">
        <w:rPr>
          <w:lang w:eastAsia="en-US"/>
        </w:rPr>
        <w:t>Новотельбин</w:t>
      </w:r>
      <w:r>
        <w:rPr>
          <w:lang w:eastAsia="en-US"/>
        </w:rPr>
        <w:t xml:space="preserve">ского муниципального образования, администрация </w:t>
      </w:r>
      <w:r w:rsidR="006A709C">
        <w:rPr>
          <w:lang w:eastAsia="en-US"/>
        </w:rPr>
        <w:t>Новотельбин</w:t>
      </w:r>
      <w:r>
        <w:rPr>
          <w:lang w:eastAsia="en-US"/>
        </w:rPr>
        <w:t>ского муниципального образования</w:t>
      </w:r>
    </w:p>
    <w:p w:rsidR="00B221E5" w:rsidRDefault="00B221E5" w:rsidP="00B221E5">
      <w:pPr>
        <w:autoSpaceDE w:val="0"/>
        <w:autoSpaceDN w:val="0"/>
        <w:adjustRightInd w:val="0"/>
        <w:ind w:firstLine="709"/>
        <w:jc w:val="both"/>
        <w:rPr>
          <w:lang w:eastAsia="en-US"/>
        </w:rPr>
      </w:pPr>
    </w:p>
    <w:p w:rsidR="00B221E5" w:rsidRDefault="00B221E5" w:rsidP="00B221E5">
      <w:pPr>
        <w:autoSpaceDE w:val="0"/>
        <w:autoSpaceDN w:val="0"/>
        <w:adjustRightInd w:val="0"/>
        <w:ind w:firstLine="709"/>
        <w:jc w:val="center"/>
        <w:rPr>
          <w:lang w:eastAsia="en-US"/>
        </w:rPr>
      </w:pPr>
      <w:r>
        <w:rPr>
          <w:lang w:eastAsia="en-US"/>
        </w:rPr>
        <w:t>ПОСТАНОВЛЯЕТ:</w:t>
      </w:r>
    </w:p>
    <w:p w:rsidR="00B221E5" w:rsidRDefault="00B221E5" w:rsidP="00B221E5">
      <w:pPr>
        <w:autoSpaceDE w:val="0"/>
        <w:autoSpaceDN w:val="0"/>
        <w:adjustRightInd w:val="0"/>
        <w:ind w:firstLine="709"/>
        <w:jc w:val="center"/>
        <w:rPr>
          <w:lang w:eastAsia="en-US"/>
        </w:rPr>
      </w:pPr>
    </w:p>
    <w:p w:rsidR="00B221E5" w:rsidRPr="00E255AD" w:rsidRDefault="00B221E5" w:rsidP="00B221E5">
      <w:pPr>
        <w:autoSpaceDE w:val="0"/>
        <w:autoSpaceDN w:val="0"/>
        <w:adjustRightInd w:val="0"/>
        <w:ind w:firstLine="709"/>
        <w:jc w:val="both"/>
        <w:rPr>
          <w:lang w:eastAsia="en-US"/>
        </w:rPr>
      </w:pPr>
      <w:r>
        <w:rPr>
          <w:lang w:eastAsia="en-US"/>
        </w:rPr>
        <w:t xml:space="preserve">1. Утвердить мероприятия перечня проектов народных инициатив, реализация которых в 2019 году осуществляется за счет средств местного бюджета в объеме </w:t>
      </w:r>
      <w:r w:rsidR="006A709C" w:rsidRPr="00E255AD">
        <w:rPr>
          <w:lang w:eastAsia="en-US"/>
        </w:rPr>
        <w:t>1 011,0</w:t>
      </w:r>
      <w:r w:rsidRPr="00E255AD">
        <w:rPr>
          <w:lang w:eastAsia="en-US"/>
        </w:rPr>
        <w:t xml:space="preserve"> рублей и субсидии из областного бюджета, предоставляемой в целях софинансирования расходных обязательств муниципального образования, в объеме </w:t>
      </w:r>
      <w:r w:rsidR="006A709C" w:rsidRPr="00E255AD">
        <w:rPr>
          <w:lang w:eastAsia="en-US"/>
        </w:rPr>
        <w:t>100 0</w:t>
      </w:r>
      <w:r w:rsidRPr="00E255AD">
        <w:rPr>
          <w:lang w:eastAsia="en-US"/>
        </w:rPr>
        <w:t>00</w:t>
      </w:r>
      <w:r w:rsidR="006A709C" w:rsidRPr="00E255AD">
        <w:rPr>
          <w:lang w:eastAsia="en-US"/>
        </w:rPr>
        <w:t>,0</w:t>
      </w:r>
      <w:r w:rsidRPr="00E255AD">
        <w:rPr>
          <w:lang w:eastAsia="en-US"/>
        </w:rPr>
        <w:t xml:space="preserve"> рублей:</w:t>
      </w:r>
    </w:p>
    <w:p w:rsidR="00B221E5" w:rsidRDefault="00B221E5" w:rsidP="00B221E5">
      <w:pPr>
        <w:pStyle w:val="a3"/>
        <w:numPr>
          <w:ilvl w:val="1"/>
          <w:numId w:val="1"/>
        </w:numPr>
        <w:autoSpaceDE w:val="0"/>
        <w:autoSpaceDN w:val="0"/>
        <w:adjustRightInd w:val="0"/>
        <w:ind w:left="0" w:firstLine="709"/>
        <w:jc w:val="both"/>
      </w:pPr>
      <w:r>
        <w:t xml:space="preserve">Приобретение </w:t>
      </w:r>
      <w:r w:rsidR="006A709C">
        <w:t>оборудования для оснащения спортивной</w:t>
      </w:r>
      <w:r>
        <w:t xml:space="preserve"> площадк</w:t>
      </w:r>
      <w:r w:rsidR="006A709C">
        <w:t>и</w:t>
      </w:r>
      <w:r>
        <w:t xml:space="preserve"> </w:t>
      </w:r>
      <w:r w:rsidR="006A709C">
        <w:t>на территории Новотельбинского сельского МО по адресу: п. Новая Тельба, ул. Шолохова, 2а.</w:t>
      </w:r>
    </w:p>
    <w:p w:rsidR="006A709C" w:rsidRDefault="006A709C" w:rsidP="00B221E5">
      <w:pPr>
        <w:pStyle w:val="a3"/>
        <w:numPr>
          <w:ilvl w:val="1"/>
          <w:numId w:val="1"/>
        </w:numPr>
        <w:autoSpaceDE w:val="0"/>
        <w:autoSpaceDN w:val="0"/>
        <w:adjustRightInd w:val="0"/>
        <w:ind w:left="0" w:firstLine="709"/>
        <w:jc w:val="both"/>
      </w:pPr>
      <w:r>
        <w:t>Приобретение спецодежды для членов ДПД Новотельбинского сельского МО.</w:t>
      </w:r>
    </w:p>
    <w:p w:rsidR="00B221E5" w:rsidRDefault="00B221E5" w:rsidP="00B221E5">
      <w:pPr>
        <w:autoSpaceDE w:val="0"/>
        <w:autoSpaceDN w:val="0"/>
        <w:adjustRightInd w:val="0"/>
        <w:jc w:val="both"/>
        <w:rPr>
          <w:lang w:eastAsia="en-US"/>
        </w:rPr>
      </w:pPr>
      <w:r>
        <w:rPr>
          <w:lang w:eastAsia="en-US"/>
        </w:rPr>
        <w:t xml:space="preserve">            2. Установить ответственных должностных лиц и </w:t>
      </w:r>
      <w:r w:rsidR="006A709C">
        <w:rPr>
          <w:lang w:eastAsia="en-US"/>
        </w:rPr>
        <w:t xml:space="preserve">сроки исполнения </w:t>
      </w:r>
      <w:proofErr w:type="gramStart"/>
      <w:r w:rsidR="006A709C">
        <w:rPr>
          <w:lang w:eastAsia="en-US"/>
        </w:rPr>
        <w:t xml:space="preserve">мероприятий:  </w:t>
      </w:r>
      <w:r>
        <w:rPr>
          <w:lang w:eastAsia="en-US"/>
        </w:rPr>
        <w:t xml:space="preserve"> </w:t>
      </w:r>
      <w:proofErr w:type="gramEnd"/>
      <w:r>
        <w:rPr>
          <w:lang w:eastAsia="en-US"/>
        </w:rPr>
        <w:t xml:space="preserve">                                                              </w:t>
      </w:r>
      <w:r w:rsidR="006A709C">
        <w:rPr>
          <w:lang w:eastAsia="en-US"/>
        </w:rPr>
        <w:t>Шашлов А.П.</w:t>
      </w:r>
      <w:r>
        <w:rPr>
          <w:lang w:eastAsia="en-US"/>
        </w:rPr>
        <w:t xml:space="preserve"> – глава администрации </w:t>
      </w:r>
      <w:r w:rsidR="006A709C">
        <w:rPr>
          <w:lang w:eastAsia="en-US"/>
        </w:rPr>
        <w:t>Новотельбинского</w:t>
      </w:r>
      <w:r>
        <w:rPr>
          <w:lang w:eastAsia="en-US"/>
        </w:rPr>
        <w:t xml:space="preserve"> сельского поселения,</w:t>
      </w:r>
    </w:p>
    <w:p w:rsidR="00B221E5" w:rsidRDefault="00E6179E" w:rsidP="00B221E5">
      <w:pPr>
        <w:jc w:val="both"/>
      </w:pPr>
      <w:r>
        <w:t>Толстихина Н.М.</w:t>
      </w:r>
      <w:r w:rsidR="00B221E5">
        <w:t xml:space="preserve"> –</w:t>
      </w:r>
      <w:r>
        <w:t xml:space="preserve"> ведущий</w:t>
      </w:r>
      <w:r w:rsidR="00B221E5">
        <w:t xml:space="preserve"> специалист администрации </w:t>
      </w:r>
      <w:r>
        <w:t>Новотельбин</w:t>
      </w:r>
      <w:r w:rsidR="00B221E5">
        <w:t>ского сельского поселения.</w:t>
      </w:r>
    </w:p>
    <w:p w:rsidR="00B221E5" w:rsidRDefault="00B221E5" w:rsidP="00B221E5">
      <w:pPr>
        <w:autoSpaceDE w:val="0"/>
        <w:autoSpaceDN w:val="0"/>
        <w:adjustRightInd w:val="0"/>
        <w:ind w:firstLine="709"/>
        <w:jc w:val="both"/>
        <w:rPr>
          <w:lang w:eastAsia="en-US"/>
        </w:rPr>
      </w:pPr>
      <w:r>
        <w:rPr>
          <w:lang w:eastAsia="en-US"/>
        </w:rPr>
        <w:t>Сроки реализации мероприятий перечня проектов народных инициатив до 30 декабря 2019 года.</w:t>
      </w:r>
    </w:p>
    <w:p w:rsidR="00B221E5" w:rsidRDefault="00B221E5" w:rsidP="00B221E5">
      <w:pPr>
        <w:autoSpaceDE w:val="0"/>
        <w:autoSpaceDN w:val="0"/>
        <w:adjustRightInd w:val="0"/>
        <w:ind w:firstLine="709"/>
        <w:jc w:val="both"/>
      </w:pPr>
      <w:r>
        <w:rPr>
          <w:lang w:eastAsia="en-US"/>
        </w:rPr>
        <w:t xml:space="preserve">Подготовка отчета об использовании субсидии из областного бюджета и представление его в срок до 1 февраля 2020 года в министерство экономического развития Иркутской области возлагается на </w:t>
      </w:r>
      <w:r w:rsidR="00E6179E">
        <w:t>ведущего</w:t>
      </w:r>
      <w:r>
        <w:t xml:space="preserve"> специалиста администрации </w:t>
      </w:r>
      <w:r w:rsidR="00E6179E">
        <w:t>Новотельбин</w:t>
      </w:r>
      <w:r>
        <w:t xml:space="preserve">ского сельского поселения </w:t>
      </w:r>
      <w:r w:rsidR="00E6179E">
        <w:t>Степанову Н.В.</w:t>
      </w:r>
    </w:p>
    <w:p w:rsidR="00B221E5" w:rsidRDefault="00B221E5" w:rsidP="00B221E5">
      <w:pPr>
        <w:autoSpaceDE w:val="0"/>
        <w:autoSpaceDN w:val="0"/>
        <w:adjustRightInd w:val="0"/>
        <w:ind w:firstLine="709"/>
        <w:jc w:val="both"/>
        <w:rPr>
          <w:lang w:eastAsia="en-US"/>
        </w:rPr>
      </w:pPr>
      <w:r>
        <w:rPr>
          <w:lang w:eastAsia="en-US"/>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B221E5" w:rsidRDefault="00B221E5" w:rsidP="00B221E5">
      <w:pPr>
        <w:autoSpaceDE w:val="0"/>
        <w:autoSpaceDN w:val="0"/>
        <w:adjustRightInd w:val="0"/>
        <w:ind w:firstLine="709"/>
        <w:jc w:val="both"/>
        <w:rPr>
          <w:lang w:eastAsia="en-US"/>
        </w:rPr>
      </w:pPr>
      <w:r>
        <w:rPr>
          <w:lang w:eastAsia="en-US"/>
        </w:rPr>
        <w:t xml:space="preserve">4. </w:t>
      </w:r>
      <w:r w:rsidR="00E255AD">
        <w:rPr>
          <w:lang w:eastAsia="en-US"/>
        </w:rPr>
        <w:t>Ведущему</w:t>
      </w:r>
      <w:r>
        <w:rPr>
          <w:lang w:eastAsia="en-US"/>
        </w:rPr>
        <w:t xml:space="preserve"> специалисту по финансам и экономике обеспечить внесение изменений в Решение о бюджете на 2018 год и на плановый период 2019 и 2020 годов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B221E5" w:rsidRDefault="00B221E5" w:rsidP="00B221E5">
      <w:pPr>
        <w:autoSpaceDE w:val="0"/>
        <w:autoSpaceDN w:val="0"/>
        <w:adjustRightInd w:val="0"/>
        <w:ind w:firstLine="709"/>
        <w:jc w:val="both"/>
        <w:rPr>
          <w:lang w:eastAsia="en-US"/>
        </w:rPr>
      </w:pPr>
      <w:r>
        <w:rPr>
          <w:lang w:eastAsia="en-US"/>
        </w:rPr>
        <w:lastRenderedPageBreak/>
        <w:t xml:space="preserve">5. Настоящее постановление подлежит опубликованию на официальном сайте администрации </w:t>
      </w:r>
      <w:r w:rsidR="00E6179E">
        <w:rPr>
          <w:lang w:eastAsia="en-US"/>
        </w:rPr>
        <w:t>Новотельбин</w:t>
      </w:r>
      <w:r>
        <w:rPr>
          <w:lang w:eastAsia="en-US"/>
        </w:rPr>
        <w:t>ского муниципального образования.</w:t>
      </w:r>
    </w:p>
    <w:p w:rsidR="00B221E5" w:rsidRDefault="00B221E5" w:rsidP="00B221E5">
      <w:pPr>
        <w:autoSpaceDE w:val="0"/>
        <w:autoSpaceDN w:val="0"/>
        <w:adjustRightInd w:val="0"/>
        <w:ind w:firstLine="709"/>
        <w:jc w:val="both"/>
        <w:rPr>
          <w:lang w:eastAsia="en-US"/>
        </w:rPr>
      </w:pPr>
      <w:r>
        <w:rPr>
          <w:lang w:eastAsia="en-US"/>
        </w:rPr>
        <w:t>6. Контроль за исполнением постановления оставляю за собой.</w:t>
      </w:r>
    </w:p>
    <w:p w:rsidR="00B221E5" w:rsidRDefault="00B221E5" w:rsidP="00B221E5">
      <w:pPr>
        <w:autoSpaceDE w:val="0"/>
        <w:autoSpaceDN w:val="0"/>
        <w:adjustRightInd w:val="0"/>
        <w:jc w:val="both"/>
        <w:rPr>
          <w:lang w:eastAsia="en-US"/>
        </w:rPr>
      </w:pPr>
    </w:p>
    <w:p w:rsidR="00B221E5" w:rsidRDefault="00B221E5" w:rsidP="00B221E5">
      <w:pPr>
        <w:autoSpaceDE w:val="0"/>
        <w:autoSpaceDN w:val="0"/>
        <w:adjustRightInd w:val="0"/>
        <w:jc w:val="both"/>
        <w:rPr>
          <w:lang w:eastAsia="en-US"/>
        </w:rPr>
      </w:pPr>
      <w:r>
        <w:rPr>
          <w:lang w:eastAsia="en-US"/>
        </w:rPr>
        <w:t xml:space="preserve">Глава </w:t>
      </w:r>
      <w:r w:rsidR="00E6179E">
        <w:rPr>
          <w:lang w:eastAsia="en-US"/>
        </w:rPr>
        <w:t>Новотельбин</w:t>
      </w:r>
      <w:r>
        <w:rPr>
          <w:lang w:eastAsia="en-US"/>
        </w:rPr>
        <w:t>ского</w:t>
      </w:r>
      <w:r w:rsidR="00E6179E">
        <w:rPr>
          <w:lang w:eastAsia="en-US"/>
        </w:rPr>
        <w:t xml:space="preserve"> сельского</w:t>
      </w:r>
      <w:r>
        <w:rPr>
          <w:lang w:eastAsia="en-US"/>
        </w:rPr>
        <w:t xml:space="preserve"> </w:t>
      </w:r>
    </w:p>
    <w:p w:rsidR="00B221E5" w:rsidRDefault="00B221E5" w:rsidP="00B221E5">
      <w:pPr>
        <w:autoSpaceDE w:val="0"/>
        <w:autoSpaceDN w:val="0"/>
        <w:adjustRightInd w:val="0"/>
        <w:jc w:val="both"/>
        <w:rPr>
          <w:lang w:eastAsia="en-US"/>
        </w:rPr>
      </w:pPr>
      <w:r>
        <w:rPr>
          <w:lang w:eastAsia="en-US"/>
        </w:rPr>
        <w:t xml:space="preserve">муниципального образования                                              </w:t>
      </w:r>
      <w:r w:rsidR="00E6179E">
        <w:rPr>
          <w:lang w:eastAsia="en-US"/>
        </w:rPr>
        <w:t xml:space="preserve">                       Шашлов А.П.</w:t>
      </w:r>
    </w:p>
    <w:p w:rsidR="00B221E5" w:rsidRDefault="00B221E5"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E6179E" w:rsidRDefault="00E6179E" w:rsidP="00B221E5">
      <w:pPr>
        <w:ind w:firstLine="709"/>
        <w:jc w:val="right"/>
      </w:pPr>
    </w:p>
    <w:p w:rsidR="00B221E5" w:rsidRDefault="00B221E5" w:rsidP="00B221E5">
      <w:pPr>
        <w:ind w:firstLine="709"/>
        <w:jc w:val="right"/>
      </w:pPr>
      <w:r>
        <w:t>Приложение 1</w:t>
      </w:r>
    </w:p>
    <w:p w:rsidR="00B221E5" w:rsidRDefault="00B221E5" w:rsidP="00B221E5">
      <w:pPr>
        <w:ind w:firstLine="709"/>
        <w:jc w:val="center"/>
      </w:pPr>
      <w:r>
        <w:t xml:space="preserve">                                                                        к постановлению от 1</w:t>
      </w:r>
      <w:r w:rsidR="00E255AD">
        <w:t>4</w:t>
      </w:r>
      <w:r>
        <w:t xml:space="preserve">.02.2019 г. № </w:t>
      </w:r>
      <w:r w:rsidRPr="00E255AD">
        <w:t>1</w:t>
      </w:r>
      <w:r w:rsidR="00E255AD">
        <w:t>9</w:t>
      </w:r>
    </w:p>
    <w:p w:rsidR="00B221E5" w:rsidRDefault="00B221E5" w:rsidP="00B221E5">
      <w:pPr>
        <w:ind w:firstLine="709"/>
        <w:jc w:val="both"/>
      </w:pPr>
    </w:p>
    <w:p w:rsidR="00B221E5" w:rsidRDefault="00B221E5" w:rsidP="00B221E5">
      <w:pPr>
        <w:autoSpaceDE w:val="0"/>
        <w:autoSpaceDN w:val="0"/>
        <w:adjustRightInd w:val="0"/>
        <w:ind w:firstLine="709"/>
        <w:jc w:val="center"/>
        <w:rPr>
          <w:b/>
          <w:iCs/>
          <w:lang w:eastAsia="en-US"/>
        </w:rPr>
      </w:pPr>
      <w:r>
        <w:rPr>
          <w:b/>
          <w:iCs/>
          <w:lang w:eastAsia="en-US"/>
        </w:rPr>
        <w:t>Порядок организации работы по реализации мероприятий перечня проектов народных инициатив и расходования бюджетных средств</w:t>
      </w:r>
    </w:p>
    <w:p w:rsidR="00B221E5" w:rsidRDefault="00B221E5" w:rsidP="00B221E5">
      <w:pPr>
        <w:ind w:firstLine="709"/>
        <w:jc w:val="both"/>
      </w:pPr>
    </w:p>
    <w:p w:rsidR="00B221E5" w:rsidRDefault="00B221E5" w:rsidP="00B221E5">
      <w:pPr>
        <w:spacing w:before="100" w:beforeAutospacing="1"/>
        <w:ind w:firstLine="709"/>
        <w:jc w:val="both"/>
      </w:pPr>
      <w:r>
        <w:t xml:space="preserve">1. Настоящий порядок разработан в соответствии с Положением о предоставлении и расходования субсидий из областного бюджета местным бюджетам в целях софинансирования расходных обязательств муниципальных образований </w:t>
      </w:r>
      <w:r>
        <w:rPr>
          <w:color w:val="000000"/>
          <w:shd w:val="clear" w:color="auto" w:fill="FFFFFF"/>
        </w:rPr>
        <w:t xml:space="preserve">  Иркутской области  на реализацию мероприятий перечня проектов народных инициатив на 2019 год,</w:t>
      </w:r>
      <w:r>
        <w:t xml:space="preserve"> утверждённым Постановлением Правительства Иркутской области</w:t>
      </w:r>
      <w:r>
        <w:rPr>
          <w:color w:val="000000"/>
          <w:shd w:val="clear" w:color="auto" w:fill="FFFFFF"/>
        </w:rPr>
        <w:t xml:space="preserve">  от 14..02.2019 г. № 108-пп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 и регулирует расходование в 2019 году субсидии из областного бюджета бюджету </w:t>
      </w:r>
      <w:r w:rsidR="00E6179E">
        <w:rPr>
          <w:color w:val="000000"/>
          <w:shd w:val="clear" w:color="auto" w:fill="FFFFFF"/>
        </w:rPr>
        <w:t>Новотельбин</w:t>
      </w:r>
      <w:r>
        <w:rPr>
          <w:color w:val="000000"/>
          <w:shd w:val="clear" w:color="auto" w:fill="FFFFFF"/>
        </w:rPr>
        <w:t>ского сельского поселения в целях софинансирования расходов , связанных с реализацией мероприятий перечня проектов народных инициатив (далее-субсидии), в соответствии с целями, условиями предоставления и расходования субсидий, критериями отбора муниципальных образований Иркутской области для их предоставления, установленными Постановлением Правительства.</w:t>
      </w:r>
    </w:p>
    <w:p w:rsidR="00B221E5" w:rsidRDefault="00B221E5" w:rsidP="00B221E5">
      <w:pPr>
        <w:ind w:firstLine="709"/>
        <w:jc w:val="both"/>
      </w:pPr>
      <w:r>
        <w:t xml:space="preserve"> 2. Субсидия, поступающая из областного бюджета, отражается в доходах и расходах бюджета </w:t>
      </w:r>
      <w:r w:rsidR="00E6179E">
        <w:t>Новотельбин</w:t>
      </w:r>
      <w:r>
        <w:t>ского муниципального образования по соответствующим кодам бюджетной классификации Российской Федерации.</w:t>
      </w:r>
    </w:p>
    <w:p w:rsidR="00B221E5" w:rsidRDefault="00B221E5" w:rsidP="00B221E5">
      <w:pPr>
        <w:ind w:firstLine="709"/>
        <w:jc w:val="both"/>
      </w:pPr>
      <w:r>
        <w:t xml:space="preserve">3. Главным распорядителем субсидии является администрация </w:t>
      </w:r>
      <w:r w:rsidR="00E6179E">
        <w:t>Новотельбин</w:t>
      </w:r>
      <w:r>
        <w:t>ского сельского поселения (далее – главный распорядитель).</w:t>
      </w:r>
    </w:p>
    <w:p w:rsidR="00B221E5" w:rsidRDefault="00B221E5" w:rsidP="00B221E5">
      <w:pPr>
        <w:ind w:firstLine="709"/>
        <w:jc w:val="both"/>
      </w:pPr>
      <w:r>
        <w:t>4. 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B221E5" w:rsidRDefault="00B221E5" w:rsidP="00B221E5">
      <w:pPr>
        <w:ind w:firstLine="709"/>
        <w:jc w:val="both"/>
      </w:pPr>
      <w:r>
        <w:t xml:space="preserve">5. Средства субсидии используются на мероприятия </w:t>
      </w:r>
      <w:r>
        <w:rPr>
          <w:lang w:eastAsia="en-US"/>
        </w:rPr>
        <w:t>перечня проектов народных инициатив, сформированных на конференции (собрании делегатов)</w:t>
      </w:r>
      <w:r w:rsidR="00E6179E">
        <w:rPr>
          <w:lang w:eastAsia="en-US"/>
        </w:rPr>
        <w:t xml:space="preserve"> </w:t>
      </w:r>
      <w:r w:rsidR="00E6179E">
        <w:t>1</w:t>
      </w:r>
      <w:r w:rsidR="00E255AD">
        <w:t>4</w:t>
      </w:r>
      <w:bookmarkStart w:id="0" w:name="_GoBack"/>
      <w:bookmarkEnd w:id="0"/>
      <w:r w:rsidR="00E6179E">
        <w:t>.02.2019</w:t>
      </w:r>
      <w:r>
        <w:t>г., по одобрению мероприятий перечня проектов народных инициатив в 2019 году, согласно протоколу:</w:t>
      </w:r>
    </w:p>
    <w:p w:rsidR="00B221E5" w:rsidRDefault="00B221E5" w:rsidP="00B221E5">
      <w:pPr>
        <w:ind w:firstLine="709"/>
        <w:jc w:val="both"/>
      </w:pPr>
      <w:r>
        <w:t xml:space="preserve">5.1. Мероприятия перечня проектов народных инициатив, подлежащие исполнению администрацией </w:t>
      </w:r>
      <w:r w:rsidR="00E6179E">
        <w:t>Новотельбин</w:t>
      </w:r>
      <w:r>
        <w:t>ского муниципального образования:</w:t>
      </w:r>
    </w:p>
    <w:p w:rsidR="00E6179E" w:rsidRDefault="00B221E5" w:rsidP="00B221E5">
      <w:pPr>
        <w:ind w:firstLine="709"/>
        <w:jc w:val="both"/>
      </w:pPr>
      <w:r>
        <w:t xml:space="preserve">5.1.1. </w:t>
      </w:r>
      <w:r w:rsidR="00E6179E">
        <w:t>П</w:t>
      </w:r>
      <w:r>
        <w:t xml:space="preserve">риобретение </w:t>
      </w:r>
      <w:r w:rsidR="00E6179E">
        <w:t>оборудования для оснащения спортивной площадки на территории Новотельбинского сельского МО по адресу: п. Новая Тельба, ул. Шолохова, 2а.</w:t>
      </w:r>
    </w:p>
    <w:p w:rsidR="00E6179E" w:rsidRDefault="00E6179E" w:rsidP="00B221E5">
      <w:pPr>
        <w:ind w:firstLine="709"/>
        <w:jc w:val="both"/>
      </w:pPr>
      <w:r>
        <w:t>5.1.2.</w:t>
      </w:r>
      <w:r w:rsidRPr="00E6179E">
        <w:tab/>
        <w:t>Приобретение спецодежды для членов ДПД Новотельбинского сельского МО.</w:t>
      </w:r>
    </w:p>
    <w:p w:rsidR="00B221E5" w:rsidRDefault="00B221E5" w:rsidP="00B221E5">
      <w:pPr>
        <w:ind w:firstLine="709"/>
        <w:jc w:val="both"/>
      </w:pPr>
      <w:r>
        <w:t xml:space="preserve">1) заключение договоров на приобретение </w:t>
      </w:r>
      <w:r w:rsidR="00E6179E">
        <w:t>оборудования для</w:t>
      </w:r>
      <w:r>
        <w:t xml:space="preserve"> </w:t>
      </w:r>
      <w:r w:rsidR="00E6179E">
        <w:t>спортивной</w:t>
      </w:r>
      <w:r>
        <w:t xml:space="preserve"> площадк</w:t>
      </w:r>
      <w:r w:rsidR="00E6179E">
        <w:t>и и спецодежды для членов ДПД</w:t>
      </w:r>
      <w:r>
        <w:t>;</w:t>
      </w:r>
    </w:p>
    <w:p w:rsidR="00B221E5" w:rsidRDefault="00B221E5" w:rsidP="00B221E5">
      <w:pPr>
        <w:ind w:firstLine="709"/>
        <w:jc w:val="both"/>
      </w:pPr>
      <w:r>
        <w:t>2) оплата софинансирования из местного бюджета;</w:t>
      </w:r>
    </w:p>
    <w:p w:rsidR="00B221E5" w:rsidRDefault="00B221E5" w:rsidP="00B221E5">
      <w:pPr>
        <w:ind w:firstLine="709"/>
        <w:jc w:val="both"/>
      </w:pPr>
      <w:r>
        <w:t xml:space="preserve">3) поставка </w:t>
      </w:r>
      <w:r w:rsidR="00E6179E">
        <w:t>оборудования для</w:t>
      </w:r>
      <w:r>
        <w:t xml:space="preserve"> детск</w:t>
      </w:r>
      <w:r w:rsidR="00E6179E">
        <w:t>ой</w:t>
      </w:r>
      <w:r>
        <w:t xml:space="preserve"> площад</w:t>
      </w:r>
      <w:r w:rsidR="00E6179E">
        <w:t>ки</w:t>
      </w:r>
      <w:r>
        <w:t>;</w:t>
      </w:r>
    </w:p>
    <w:p w:rsidR="00B221E5" w:rsidRDefault="00B221E5" w:rsidP="00B221E5">
      <w:pPr>
        <w:ind w:firstLine="709"/>
        <w:jc w:val="both"/>
      </w:pPr>
      <w:r>
        <w:t xml:space="preserve">4) выполнение работ по установке </w:t>
      </w:r>
      <w:r w:rsidR="00E6179E">
        <w:t>оборудования</w:t>
      </w:r>
      <w:r>
        <w:t xml:space="preserve"> </w:t>
      </w:r>
      <w:r w:rsidR="00E6179E">
        <w:t>на спортивной площад</w:t>
      </w:r>
      <w:r>
        <w:t>к</w:t>
      </w:r>
      <w:r w:rsidR="00E6179E">
        <w:t>е.</w:t>
      </w:r>
    </w:p>
    <w:p w:rsidR="00B221E5" w:rsidRDefault="00B221E5" w:rsidP="00B221E5">
      <w:pPr>
        <w:ind w:firstLine="709"/>
        <w:jc w:val="both"/>
      </w:pPr>
      <w:r>
        <w:t>5) оплата по договорам.</w:t>
      </w:r>
    </w:p>
    <w:p w:rsidR="00B221E5" w:rsidRDefault="00B221E5" w:rsidP="00B221E5">
      <w:pPr>
        <w:ind w:firstLine="709"/>
        <w:jc w:val="both"/>
      </w:pPr>
      <w:r>
        <w:t>6. Сроки реализации мероприятий перечня проектов народных инициатив до 30 декабря 2019 года.</w:t>
      </w:r>
    </w:p>
    <w:p w:rsidR="00B221E5" w:rsidRDefault="00B221E5" w:rsidP="00B221E5">
      <w:pPr>
        <w:ind w:firstLine="709"/>
        <w:jc w:val="both"/>
        <w:rPr>
          <w:lang w:eastAsia="en-US"/>
        </w:rPr>
      </w:pPr>
      <w:r>
        <w:t xml:space="preserve">7. </w:t>
      </w:r>
      <w:r>
        <w:rPr>
          <w:lang w:eastAsia="en-US"/>
        </w:rPr>
        <w:t xml:space="preserve">Исполнение мероприятий администрацией </w:t>
      </w:r>
      <w:r w:rsidR="00E255AD">
        <w:rPr>
          <w:lang w:eastAsia="en-US"/>
        </w:rPr>
        <w:t>Новотельбин</w:t>
      </w:r>
      <w:r>
        <w:rPr>
          <w:lang w:eastAsia="en-US"/>
        </w:rPr>
        <w:t xml:space="preserve">ского муниципального образования предусматривается в пределах доведенных лимитов бюджетных обязательств с соблюдением процедур, предусмотренных Федеральным законом № 44-ФЗ «О </w:t>
      </w:r>
      <w:r>
        <w:rPr>
          <w:lang w:eastAsia="en-US"/>
        </w:rPr>
        <w:lastRenderedPageBreak/>
        <w:t>контрактной системе в сфере закупок товаров, работ, услуг для обеспечения государственных и муниципальных нужд».</w:t>
      </w:r>
    </w:p>
    <w:p w:rsidR="00B221E5" w:rsidRDefault="00B221E5" w:rsidP="00B221E5">
      <w:pPr>
        <w:ind w:firstLine="709"/>
        <w:jc w:val="both"/>
      </w:pPr>
      <w:r>
        <w:t>8. В случае образования экономии субсидий в результате осуществления закупок товаров, работ, услуг для обеспечения муниципальных нужд, изменения конъюнктуры цен, расторжения контракта, невыполнения Мероприятий по иным причинам или необходимости перераспределения объемов финансирования на другие Мероприятия получатели имеют право не позднее 10 ноября 2019 года представить в министерство следующие документы:</w:t>
      </w:r>
    </w:p>
    <w:p w:rsidR="00B221E5" w:rsidRDefault="00B221E5" w:rsidP="00B221E5">
      <w:pPr>
        <w:ind w:firstLine="709"/>
        <w:jc w:val="both"/>
      </w:pPr>
      <w:r>
        <w:t>1) обращение главы местной администрации о предоставлении субсидий;</w:t>
      </w:r>
    </w:p>
    <w:p w:rsidR="00B221E5" w:rsidRDefault="00B221E5" w:rsidP="00B221E5">
      <w:pPr>
        <w:ind w:firstLine="709"/>
        <w:jc w:val="both"/>
      </w:pPr>
      <w:r>
        <w:t>2) перечень дополнительных проектов народных инициатив, соответствующий требованиям, установленным подпунктом 2 пункта 6 Положения (далее – Дополнительный перечень), или Перечень с уточненным объемом финансирования Мероприятий (далее – Уточненный перечень);</w:t>
      </w:r>
    </w:p>
    <w:p w:rsidR="00B221E5" w:rsidRDefault="00B221E5" w:rsidP="00B221E5">
      <w:pPr>
        <w:shd w:val="clear" w:color="auto" w:fill="FFFFFF"/>
        <w:ind w:firstLine="709"/>
        <w:jc w:val="both"/>
      </w:pPr>
      <w:r>
        <w:t xml:space="preserve">3) документы об одобрении Перечня по итогам проведенных в </w:t>
      </w:r>
      <w:r>
        <w:br/>
        <w:t>2019 году сходов граждан,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 для муниципальных образований, наделенных статусом поселения.</w:t>
      </w:r>
    </w:p>
    <w:p w:rsidR="00B221E5" w:rsidRDefault="00B221E5" w:rsidP="00B221E5">
      <w:pPr>
        <w:ind w:firstLine="709"/>
        <w:jc w:val="both"/>
      </w:pPr>
      <w:r>
        <w:t>9. Контроль за целевым использованием субсидий осуществляют вышестоящие исполнительные органы.</w:t>
      </w:r>
    </w:p>
    <w:p w:rsidR="00B221E5" w:rsidRDefault="00B221E5" w:rsidP="00B221E5">
      <w:pPr>
        <w:ind w:firstLine="709"/>
        <w:jc w:val="both"/>
      </w:pPr>
    </w:p>
    <w:p w:rsidR="00B221E5" w:rsidRDefault="00B221E5" w:rsidP="00B221E5">
      <w:pPr>
        <w:ind w:firstLine="709"/>
        <w:jc w:val="both"/>
      </w:pPr>
    </w:p>
    <w:p w:rsidR="00B221E5" w:rsidRDefault="00B221E5" w:rsidP="00B221E5">
      <w:pPr>
        <w:ind w:firstLine="709"/>
        <w:jc w:val="both"/>
      </w:pPr>
    </w:p>
    <w:p w:rsidR="00B221E5" w:rsidRDefault="00B221E5" w:rsidP="00B221E5">
      <w:pPr>
        <w:jc w:val="both"/>
      </w:pPr>
      <w:r>
        <w:t xml:space="preserve">Глава </w:t>
      </w:r>
      <w:r w:rsidR="00E255AD">
        <w:t>Новотельбин</w:t>
      </w:r>
      <w:r>
        <w:t xml:space="preserve">ского </w:t>
      </w:r>
      <w:r w:rsidR="00E255AD">
        <w:t>сельского</w:t>
      </w:r>
    </w:p>
    <w:p w:rsidR="00B221E5" w:rsidRDefault="00B221E5" w:rsidP="00B221E5">
      <w:pPr>
        <w:jc w:val="both"/>
      </w:pPr>
      <w:r>
        <w:t xml:space="preserve">муниципального образования                                               </w:t>
      </w:r>
      <w:r w:rsidR="00E255AD">
        <w:t xml:space="preserve">                        А.П. Шашлов</w:t>
      </w:r>
    </w:p>
    <w:p w:rsidR="00B221E5" w:rsidRDefault="00B221E5" w:rsidP="00B221E5">
      <w:pPr>
        <w:ind w:firstLine="709"/>
        <w:jc w:val="both"/>
      </w:pPr>
    </w:p>
    <w:p w:rsidR="00B221E5" w:rsidRDefault="00B221E5" w:rsidP="00B221E5">
      <w:pPr>
        <w:ind w:firstLine="709"/>
        <w:jc w:val="both"/>
      </w:pPr>
    </w:p>
    <w:p w:rsidR="00B221E5" w:rsidRDefault="00B221E5" w:rsidP="00B221E5">
      <w:pPr>
        <w:ind w:firstLine="709"/>
        <w:jc w:val="both"/>
      </w:pPr>
    </w:p>
    <w:p w:rsidR="00B221E5" w:rsidRDefault="00B221E5" w:rsidP="00B221E5">
      <w:pPr>
        <w:ind w:firstLine="709"/>
        <w:jc w:val="both"/>
      </w:pPr>
    </w:p>
    <w:p w:rsidR="00B221E5" w:rsidRDefault="00B221E5" w:rsidP="00B221E5">
      <w:pPr>
        <w:ind w:firstLine="709"/>
        <w:jc w:val="both"/>
      </w:pPr>
    </w:p>
    <w:p w:rsidR="00B221E5" w:rsidRDefault="00B221E5" w:rsidP="00B221E5">
      <w:pPr>
        <w:ind w:firstLine="709"/>
        <w:jc w:val="both"/>
      </w:pPr>
    </w:p>
    <w:p w:rsidR="00B221E5" w:rsidRDefault="00B221E5" w:rsidP="00B221E5">
      <w:pPr>
        <w:ind w:firstLine="709"/>
        <w:jc w:val="both"/>
      </w:pPr>
    </w:p>
    <w:p w:rsidR="00B221E5" w:rsidRDefault="00B221E5" w:rsidP="00B221E5">
      <w:pPr>
        <w:ind w:firstLine="709"/>
        <w:jc w:val="both"/>
      </w:pPr>
    </w:p>
    <w:p w:rsidR="00106012" w:rsidRDefault="00106012"/>
    <w:sectPr w:rsidR="00106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620D0"/>
    <w:multiLevelType w:val="multilevel"/>
    <w:tmpl w:val="E29C31A4"/>
    <w:lvl w:ilvl="0">
      <w:start w:val="1"/>
      <w:numFmt w:val="decimal"/>
      <w:lvlText w:val="%1."/>
      <w:lvlJc w:val="left"/>
      <w:pPr>
        <w:ind w:left="1200" w:hanging="1200"/>
      </w:pPr>
      <w:rPr>
        <w:rFonts w:eastAsia="Times New Roman" w:cs="Times New Roman"/>
        <w:sz w:val="26"/>
      </w:rPr>
    </w:lvl>
    <w:lvl w:ilvl="1">
      <w:start w:val="1"/>
      <w:numFmt w:val="decimal"/>
      <w:lvlText w:val="%1.%2."/>
      <w:lvlJc w:val="left"/>
      <w:pPr>
        <w:ind w:left="1909" w:hanging="1200"/>
      </w:pPr>
      <w:rPr>
        <w:rFonts w:eastAsia="Times New Roman" w:cs="Times New Roman"/>
        <w:sz w:val="26"/>
      </w:rPr>
    </w:lvl>
    <w:lvl w:ilvl="2">
      <w:start w:val="1"/>
      <w:numFmt w:val="decimal"/>
      <w:lvlText w:val="%1.%2.%3."/>
      <w:lvlJc w:val="left"/>
      <w:pPr>
        <w:ind w:left="2618" w:hanging="1200"/>
      </w:pPr>
      <w:rPr>
        <w:rFonts w:eastAsia="Times New Roman" w:cs="Times New Roman"/>
        <w:sz w:val="26"/>
      </w:rPr>
    </w:lvl>
    <w:lvl w:ilvl="3">
      <w:start w:val="1"/>
      <w:numFmt w:val="decimal"/>
      <w:lvlText w:val="%1.%2.%3.%4."/>
      <w:lvlJc w:val="left"/>
      <w:pPr>
        <w:ind w:left="3327" w:hanging="1200"/>
      </w:pPr>
      <w:rPr>
        <w:rFonts w:eastAsia="Times New Roman" w:cs="Times New Roman"/>
        <w:sz w:val="26"/>
      </w:rPr>
    </w:lvl>
    <w:lvl w:ilvl="4">
      <w:start w:val="1"/>
      <w:numFmt w:val="decimal"/>
      <w:lvlText w:val="%1.%2.%3.%4.%5."/>
      <w:lvlJc w:val="left"/>
      <w:pPr>
        <w:ind w:left="4036" w:hanging="1200"/>
      </w:pPr>
      <w:rPr>
        <w:rFonts w:eastAsia="Times New Roman" w:cs="Times New Roman"/>
        <w:sz w:val="26"/>
      </w:rPr>
    </w:lvl>
    <w:lvl w:ilvl="5">
      <w:start w:val="1"/>
      <w:numFmt w:val="decimal"/>
      <w:lvlText w:val="%1.%2.%3.%4.%5.%6."/>
      <w:lvlJc w:val="left"/>
      <w:pPr>
        <w:ind w:left="4985" w:hanging="1440"/>
      </w:pPr>
      <w:rPr>
        <w:rFonts w:eastAsia="Times New Roman" w:cs="Times New Roman"/>
        <w:sz w:val="26"/>
      </w:rPr>
    </w:lvl>
    <w:lvl w:ilvl="6">
      <w:start w:val="1"/>
      <w:numFmt w:val="decimal"/>
      <w:lvlText w:val="%1.%2.%3.%4.%5.%6.%7."/>
      <w:lvlJc w:val="left"/>
      <w:pPr>
        <w:ind w:left="5694" w:hanging="1440"/>
      </w:pPr>
      <w:rPr>
        <w:rFonts w:eastAsia="Times New Roman" w:cs="Times New Roman"/>
        <w:sz w:val="26"/>
      </w:rPr>
    </w:lvl>
    <w:lvl w:ilvl="7">
      <w:start w:val="1"/>
      <w:numFmt w:val="decimal"/>
      <w:lvlText w:val="%1.%2.%3.%4.%5.%6.%7.%8."/>
      <w:lvlJc w:val="left"/>
      <w:pPr>
        <w:ind w:left="6763" w:hanging="1800"/>
      </w:pPr>
      <w:rPr>
        <w:rFonts w:eastAsia="Times New Roman" w:cs="Times New Roman"/>
        <w:sz w:val="26"/>
      </w:rPr>
    </w:lvl>
    <w:lvl w:ilvl="8">
      <w:start w:val="1"/>
      <w:numFmt w:val="decimal"/>
      <w:lvlText w:val="%1.%2.%3.%4.%5.%6.%7.%8.%9."/>
      <w:lvlJc w:val="left"/>
      <w:pPr>
        <w:ind w:left="7472" w:hanging="1800"/>
      </w:pPr>
      <w:rPr>
        <w:rFonts w:eastAsia="Times New Roman" w:cs="Times New Roman"/>
        <w:sz w:val="26"/>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E5"/>
    <w:rsid w:val="00106012"/>
    <w:rsid w:val="006A709C"/>
    <w:rsid w:val="00B221E5"/>
    <w:rsid w:val="00E255AD"/>
    <w:rsid w:val="00E6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3ADED-B1B9-437D-A7F3-3050E8B0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1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2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4</cp:revision>
  <dcterms:created xsi:type="dcterms:W3CDTF">2019-10-26T11:51:00Z</dcterms:created>
  <dcterms:modified xsi:type="dcterms:W3CDTF">2019-10-28T01:52:00Z</dcterms:modified>
</cp:coreProperties>
</file>