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EF" w:rsidRDefault="00F530EF" w:rsidP="00F530EF">
      <w:pPr>
        <w:jc w:val="center"/>
        <w:rPr>
          <w:b/>
        </w:rPr>
      </w:pPr>
      <w:r>
        <w:rPr>
          <w:b/>
        </w:rPr>
        <w:t>РОССИЙСКАЯ ФЕДЕРАЦИЯ</w:t>
      </w:r>
    </w:p>
    <w:p w:rsidR="00F530EF" w:rsidRDefault="00F530EF" w:rsidP="00F530EF">
      <w:pPr>
        <w:jc w:val="center"/>
        <w:rPr>
          <w:b/>
        </w:rPr>
      </w:pPr>
      <w:r>
        <w:rPr>
          <w:b/>
        </w:rPr>
        <w:t>ИРКУТСКАЯ ОБЛАСТЬ</w:t>
      </w:r>
    </w:p>
    <w:p w:rsidR="00F530EF" w:rsidRDefault="00F530EF" w:rsidP="00F530EF">
      <w:pPr>
        <w:jc w:val="center"/>
        <w:rPr>
          <w:b/>
        </w:rPr>
      </w:pPr>
      <w:r>
        <w:rPr>
          <w:b/>
        </w:rPr>
        <w:t>КУЙТУНСКИЙ РАЙОН</w:t>
      </w:r>
    </w:p>
    <w:p w:rsidR="00F530EF" w:rsidRDefault="00F530EF" w:rsidP="00F530EF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F530EF" w:rsidRDefault="00F530EF" w:rsidP="00F530EF">
      <w:pPr>
        <w:jc w:val="center"/>
        <w:rPr>
          <w:b/>
        </w:rPr>
      </w:pPr>
      <w:r>
        <w:rPr>
          <w:b/>
        </w:rPr>
        <w:t>НОВОТЕЛЬБИНСКОГО СЕЛЬСКОГО</w:t>
      </w:r>
      <w:r>
        <w:rPr>
          <w:b/>
        </w:rPr>
        <w:br/>
        <w:t>МУНИЦИПАЛЬНОГО ОБРАЗОВАНИЯ</w:t>
      </w:r>
    </w:p>
    <w:p w:rsidR="00F530EF" w:rsidRDefault="00F530EF" w:rsidP="00F530EF">
      <w:pPr>
        <w:jc w:val="center"/>
      </w:pPr>
    </w:p>
    <w:p w:rsidR="00F530EF" w:rsidRDefault="00F530EF" w:rsidP="00F530EF">
      <w:pPr>
        <w:jc w:val="center"/>
      </w:pPr>
    </w:p>
    <w:p w:rsidR="00F530EF" w:rsidRDefault="00F530EF" w:rsidP="00F530EF">
      <w:r>
        <w:t>04.05.2022 г.                                 п. Новая Тельба                                        № 13</w:t>
      </w:r>
    </w:p>
    <w:p w:rsidR="00F530EF" w:rsidRDefault="00F530EF" w:rsidP="00F530EF"/>
    <w:p w:rsidR="00F530EF" w:rsidRDefault="00F530EF" w:rsidP="00F530EF">
      <w:r>
        <w:t>О прекращении права постоянного</w:t>
      </w:r>
    </w:p>
    <w:p w:rsidR="00F530EF" w:rsidRDefault="00F530EF" w:rsidP="00F530EF">
      <w:r>
        <w:t>(бессрочного) пользования на</w:t>
      </w:r>
    </w:p>
    <w:p w:rsidR="00F530EF" w:rsidRDefault="00F530EF" w:rsidP="00F530EF">
      <w:r>
        <w:t xml:space="preserve"> земельный участок для ведения</w:t>
      </w:r>
    </w:p>
    <w:p w:rsidR="00F530EF" w:rsidRDefault="00F530EF" w:rsidP="00F530EF">
      <w:r>
        <w:t>личного подсобного хозяйства</w:t>
      </w:r>
    </w:p>
    <w:p w:rsidR="00F530EF" w:rsidRDefault="00F530EF" w:rsidP="00F530EF"/>
    <w:p w:rsidR="00F530EF" w:rsidRDefault="00F530EF" w:rsidP="00F530EF">
      <w:r>
        <w:t>На основании закона Иркутской области от 06.06.2018 г. № 46-ОЗ «О преобразовании Наратайского и Новотельбинского муниципальных образований Куйтунского района Иркутской области и внесении изменений в Закон Иркутской области «О статусе и границах муниципальных образований Куйтунского района Иркутской области»,</w:t>
      </w:r>
    </w:p>
    <w:p w:rsidR="00F530EF" w:rsidRDefault="00F530EF" w:rsidP="00F530EF">
      <w:r>
        <w:t xml:space="preserve"> в соответствии с Земельным кодексом Российском Федерации от 25. 10.2001 года </w:t>
      </w:r>
    </w:p>
    <w:p w:rsidR="00F530EF" w:rsidRDefault="00F530EF" w:rsidP="00F530EF">
      <w:r>
        <w:t>№ 136- ФЗ. Руководствуясь Уставом Новотельбинского сельского муниципального образования, администрация Новотельбинского сельского муниципального образования</w:t>
      </w:r>
    </w:p>
    <w:p w:rsidR="00F530EF" w:rsidRDefault="00F530EF" w:rsidP="00F530EF">
      <w:pPr>
        <w:jc w:val="center"/>
      </w:pPr>
    </w:p>
    <w:p w:rsidR="00F530EF" w:rsidRDefault="00F530EF" w:rsidP="00F530EF">
      <w:pPr>
        <w:jc w:val="center"/>
      </w:pPr>
      <w:r>
        <w:t xml:space="preserve">П О С Т А Н О В Л Я Е </w:t>
      </w:r>
      <w:proofErr w:type="gramStart"/>
      <w:r>
        <w:t>Т :</w:t>
      </w:r>
      <w:proofErr w:type="gramEnd"/>
    </w:p>
    <w:p w:rsidR="00F530EF" w:rsidRDefault="00F530EF" w:rsidP="00F530EF">
      <w:pPr>
        <w:jc w:val="center"/>
      </w:pPr>
    </w:p>
    <w:p w:rsidR="00F530EF" w:rsidRDefault="00F530EF" w:rsidP="00F530EF">
      <w:r>
        <w:t>1. Прекратить право пользования постоянного (бессрочного) пользования на земельный участок с ка</w:t>
      </w:r>
      <w:r w:rsidR="00897F70">
        <w:t>дастровым номером 38:10:010101:</w:t>
      </w:r>
      <w:proofErr w:type="gramStart"/>
      <w:r>
        <w:t>102  общей</w:t>
      </w:r>
      <w:proofErr w:type="gramEnd"/>
      <w:r>
        <w:t xml:space="preserve"> площадью 2700 </w:t>
      </w:r>
      <w:proofErr w:type="spellStart"/>
      <w:r>
        <w:t>кв.м</w:t>
      </w:r>
      <w:proofErr w:type="spellEnd"/>
      <w:r>
        <w:t>. из земель населенных пунктов Вологжина Сергея Юрьевича  с разрешенным использованием для ведения личного подсобного хозяйства, расположенный по адресу: Иркутская область, Куйтунский район, п. Наратай, пер. Бамовский, дом 2</w:t>
      </w:r>
      <w:bookmarkStart w:id="0" w:name="_GoBack"/>
      <w:bookmarkEnd w:id="0"/>
      <w:r>
        <w:t xml:space="preserve">. </w:t>
      </w:r>
    </w:p>
    <w:p w:rsidR="00F530EF" w:rsidRDefault="00F530EF" w:rsidP="00F530EF">
      <w:pPr>
        <w:jc w:val="center"/>
      </w:pPr>
    </w:p>
    <w:p w:rsidR="00F530EF" w:rsidRDefault="00544615" w:rsidP="00F530EF">
      <w:r>
        <w:t>2</w:t>
      </w:r>
      <w:r w:rsidR="00F530EF">
        <w:t>. Внести информационную справку в оригинал Решения № 5 от 02.02.1993 года «О закреплении в бессрочное пользование земельных участков» об исключении Вологжина С.Ю.</w:t>
      </w:r>
    </w:p>
    <w:p w:rsidR="00F530EF" w:rsidRDefault="00F530EF" w:rsidP="00F530EF"/>
    <w:p w:rsidR="00F530EF" w:rsidRDefault="00F530EF" w:rsidP="00F530EF"/>
    <w:p w:rsidR="00F530EF" w:rsidRDefault="00F530EF" w:rsidP="00F530EF"/>
    <w:p w:rsidR="00F530EF" w:rsidRDefault="00F530EF" w:rsidP="00F530EF"/>
    <w:p w:rsidR="00F530EF" w:rsidRDefault="00F530EF" w:rsidP="00F530EF">
      <w:r>
        <w:t>Глава Новотельбинского сельского</w:t>
      </w:r>
      <w:r>
        <w:br/>
        <w:t>муниципального образования     ______________ А.П. Шашлов.</w:t>
      </w:r>
    </w:p>
    <w:p w:rsidR="00F530EF" w:rsidRDefault="00F530EF" w:rsidP="00F530EF"/>
    <w:p w:rsidR="00F530EF" w:rsidRDefault="00F530EF" w:rsidP="00F530EF"/>
    <w:p w:rsidR="00F530EF" w:rsidRDefault="00F530EF" w:rsidP="00F530EF"/>
    <w:p w:rsidR="00942A3B" w:rsidRDefault="00942A3B"/>
    <w:sectPr w:rsidR="0094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9E"/>
    <w:rsid w:val="00544615"/>
    <w:rsid w:val="00804E16"/>
    <w:rsid w:val="00897F70"/>
    <w:rsid w:val="00942A3B"/>
    <w:rsid w:val="00C9609E"/>
    <w:rsid w:val="00F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AECB"/>
  <w15:chartTrackingRefBased/>
  <w15:docId w15:val="{85DA77DD-0F06-465C-A670-6975E8F7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2022-05-31T02:34:00Z</cp:lastPrinted>
  <dcterms:created xsi:type="dcterms:W3CDTF">2022-05-04T02:47:00Z</dcterms:created>
  <dcterms:modified xsi:type="dcterms:W3CDTF">2022-05-31T02:34:00Z</dcterms:modified>
</cp:coreProperties>
</file>