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DA" w:rsidRPr="00393902" w:rsidRDefault="007908DA" w:rsidP="007908DA">
      <w:pPr>
        <w:jc w:val="center"/>
        <w:rPr>
          <w:b/>
          <w:bCs/>
        </w:rPr>
      </w:pPr>
      <w:r w:rsidRPr="00393902">
        <w:rPr>
          <w:b/>
          <w:bCs/>
        </w:rPr>
        <w:t>РОССИЙСКАЯ  ФЕДЕРАЦИЯ</w:t>
      </w:r>
    </w:p>
    <w:p w:rsidR="007908DA" w:rsidRPr="00393902" w:rsidRDefault="007908DA" w:rsidP="007908DA">
      <w:pPr>
        <w:pStyle w:val="2"/>
        <w:jc w:val="center"/>
        <w:rPr>
          <w:b/>
          <w:bCs/>
          <w:sz w:val="24"/>
          <w:szCs w:val="24"/>
        </w:rPr>
      </w:pPr>
      <w:r w:rsidRPr="00393902">
        <w:rPr>
          <w:b/>
          <w:bCs/>
          <w:sz w:val="24"/>
          <w:szCs w:val="24"/>
        </w:rPr>
        <w:t>ИРКУТСКАЯ  ОБЛАСТЬ</w:t>
      </w:r>
    </w:p>
    <w:p w:rsidR="007908DA" w:rsidRPr="00393902" w:rsidRDefault="007908DA" w:rsidP="007908DA">
      <w:pPr>
        <w:pStyle w:val="5"/>
        <w:rPr>
          <w:sz w:val="24"/>
          <w:szCs w:val="24"/>
        </w:rPr>
      </w:pPr>
    </w:p>
    <w:p w:rsidR="007908DA" w:rsidRDefault="007908DA" w:rsidP="007908DA">
      <w:pPr>
        <w:pStyle w:val="7"/>
        <w:rPr>
          <w:i w:val="0"/>
          <w:iCs/>
          <w:sz w:val="24"/>
          <w:szCs w:val="24"/>
        </w:rPr>
      </w:pPr>
      <w:r w:rsidRPr="00393902">
        <w:rPr>
          <w:i w:val="0"/>
          <w:iCs/>
          <w:sz w:val="24"/>
          <w:szCs w:val="24"/>
        </w:rPr>
        <w:t xml:space="preserve">АДМИНИСТРАЦИЯ </w:t>
      </w:r>
      <w:r>
        <w:rPr>
          <w:i w:val="0"/>
          <w:iCs/>
          <w:sz w:val="24"/>
          <w:szCs w:val="24"/>
        </w:rPr>
        <w:t>НОВОТЕЛЬБИНСКОГО</w:t>
      </w:r>
      <w:r w:rsidRPr="00393902">
        <w:rPr>
          <w:i w:val="0"/>
          <w:iCs/>
          <w:sz w:val="24"/>
          <w:szCs w:val="24"/>
        </w:rPr>
        <w:t xml:space="preserve"> </w:t>
      </w:r>
    </w:p>
    <w:p w:rsidR="007908DA" w:rsidRPr="00393902" w:rsidRDefault="007908DA" w:rsidP="007908DA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МУНИЦИПАЛЬНОГО </w:t>
      </w:r>
      <w:r w:rsidRPr="00393902">
        <w:rPr>
          <w:i w:val="0"/>
          <w:iCs/>
          <w:sz w:val="24"/>
          <w:szCs w:val="24"/>
        </w:rPr>
        <w:t>ОБРАЗОВАНИЯ</w:t>
      </w:r>
    </w:p>
    <w:p w:rsidR="007908DA" w:rsidRPr="00393902" w:rsidRDefault="007908DA" w:rsidP="007908DA">
      <w:pPr>
        <w:jc w:val="center"/>
        <w:rPr>
          <w:b/>
        </w:rPr>
      </w:pPr>
    </w:p>
    <w:p w:rsidR="007908DA" w:rsidRPr="00393902" w:rsidRDefault="007908DA" w:rsidP="007908DA">
      <w:pPr>
        <w:pStyle w:val="3"/>
        <w:rPr>
          <w:sz w:val="24"/>
          <w:szCs w:val="24"/>
        </w:rPr>
      </w:pPr>
      <w:proofErr w:type="gramStart"/>
      <w:r w:rsidRPr="00393902">
        <w:rPr>
          <w:sz w:val="24"/>
          <w:szCs w:val="24"/>
        </w:rPr>
        <w:t>П</w:t>
      </w:r>
      <w:proofErr w:type="gramEnd"/>
      <w:r w:rsidRPr="00393902">
        <w:rPr>
          <w:sz w:val="24"/>
          <w:szCs w:val="24"/>
        </w:rPr>
        <w:t xml:space="preserve"> О С Т А Н О В Л Е Н И Е</w:t>
      </w:r>
    </w:p>
    <w:p w:rsidR="007908DA" w:rsidRPr="00393902" w:rsidRDefault="007908DA" w:rsidP="007908DA">
      <w:pPr>
        <w:jc w:val="both"/>
      </w:pPr>
    </w:p>
    <w:p w:rsidR="007908DA" w:rsidRPr="00393902" w:rsidRDefault="007908DA" w:rsidP="007908DA">
      <w:pPr>
        <w:jc w:val="both"/>
        <w:rPr>
          <w:b/>
          <w:bCs/>
        </w:rPr>
      </w:pPr>
      <w:r>
        <w:rPr>
          <w:b/>
          <w:bCs/>
        </w:rPr>
        <w:t xml:space="preserve"> 15.01. 2014</w:t>
      </w:r>
      <w:r w:rsidRPr="00393902">
        <w:rPr>
          <w:b/>
          <w:bCs/>
        </w:rPr>
        <w:t xml:space="preserve"> г.         </w:t>
      </w:r>
      <w:r>
        <w:rPr>
          <w:b/>
          <w:bCs/>
        </w:rPr>
        <w:t xml:space="preserve">                  п. </w:t>
      </w:r>
      <w:proofErr w:type="gramStart"/>
      <w:r>
        <w:rPr>
          <w:b/>
          <w:bCs/>
        </w:rPr>
        <w:t>Новая</w:t>
      </w:r>
      <w:proofErr w:type="gramEnd"/>
      <w:r>
        <w:rPr>
          <w:b/>
          <w:bCs/>
        </w:rPr>
        <w:t xml:space="preserve"> Тельба</w:t>
      </w:r>
      <w:r w:rsidRPr="00393902">
        <w:rPr>
          <w:b/>
          <w:bCs/>
        </w:rPr>
        <w:t xml:space="preserve">                    </w:t>
      </w:r>
      <w:r w:rsidRPr="002A75AD">
        <w:rPr>
          <w:b/>
          <w:bCs/>
        </w:rPr>
        <w:t xml:space="preserve">                  </w:t>
      </w:r>
      <w:r>
        <w:rPr>
          <w:b/>
          <w:bCs/>
        </w:rPr>
        <w:t>№  6</w:t>
      </w:r>
    </w:p>
    <w:p w:rsidR="007908DA" w:rsidRPr="00393902" w:rsidRDefault="007908DA" w:rsidP="007908DA">
      <w:pPr>
        <w:jc w:val="both"/>
      </w:pPr>
    </w:p>
    <w:p w:rsidR="007908DA" w:rsidRPr="00667EF5" w:rsidRDefault="007908DA" w:rsidP="007908DA">
      <w:pPr>
        <w:jc w:val="both"/>
        <w:rPr>
          <w:bCs/>
          <w:color w:val="000080"/>
        </w:rPr>
      </w:pPr>
      <w:r w:rsidRPr="004467F6">
        <w:rPr>
          <w:bCs/>
        </w:rPr>
        <w:t>Об утверждении административного регламента предоставления муниципальной услуги «</w:t>
      </w:r>
      <w:r w:rsidRPr="007C2BDF">
        <w:t>Прием заявлений, документов, а также постановка граждан на учет в качестве нуждающихся в жилых помещениях</w:t>
      </w:r>
      <w:r w:rsidRPr="007C2BDF">
        <w:rPr>
          <w:color w:val="000000"/>
        </w:rPr>
        <w:t>, предоставляемых по договору социального найма</w:t>
      </w:r>
      <w:r w:rsidRPr="004467F6">
        <w:rPr>
          <w:bCs/>
        </w:rPr>
        <w:t>»</w:t>
      </w:r>
    </w:p>
    <w:p w:rsidR="007908DA" w:rsidRPr="00CB2C05" w:rsidRDefault="007908DA" w:rsidP="007908DA">
      <w:pPr>
        <w:rPr>
          <w:b/>
          <w:bCs/>
        </w:rPr>
      </w:pPr>
    </w:p>
    <w:p w:rsidR="007908DA" w:rsidRPr="00CB2C05" w:rsidRDefault="007908DA" w:rsidP="007908DA">
      <w:pPr>
        <w:rPr>
          <w:b/>
          <w:bCs/>
        </w:rPr>
      </w:pPr>
    </w:p>
    <w:p w:rsidR="007908DA" w:rsidRDefault="007908DA" w:rsidP="007908DA">
      <w:pPr>
        <w:jc w:val="both"/>
      </w:pPr>
      <w:r w:rsidRPr="008A30A1">
        <w:t xml:space="preserve">  </w:t>
      </w:r>
      <w:r w:rsidRPr="008A30A1">
        <w:tab/>
      </w:r>
      <w:proofErr w:type="gramStart"/>
      <w:r>
        <w:t>В</w:t>
      </w:r>
      <w:r w:rsidRPr="00667EF5">
        <w:t xml:space="preserve"> целях повышения качества и доступности результатов предоставления муниципальной услуги по приему заявлений, документов, а также постановке граждан на учет в качестве нуждающихся в жилых помещениях</w:t>
      </w:r>
      <w:r w:rsidRPr="008A30A1">
        <w:t xml:space="preserve">, в соответствии с Федеральным законом от 06.10.2003 </w:t>
      </w:r>
      <w:hyperlink r:id="rId5" w:history="1">
        <w:r w:rsidRPr="00FE603A">
          <w:rPr>
            <w:rStyle w:val="a3"/>
          </w:rPr>
          <w:t>№ 131-ФЗ</w:t>
        </w:r>
      </w:hyperlink>
      <w:r w:rsidRPr="008A30A1">
        <w:t xml:space="preserve"> «Об общих принципах организации местного самоуправления в Российской Федерации», от 02.05.2006 </w:t>
      </w:r>
      <w:hyperlink r:id="rId6" w:history="1">
        <w:r w:rsidRPr="00FE603A">
          <w:rPr>
            <w:rStyle w:val="a3"/>
          </w:rPr>
          <w:t>№ 59-ФЗ</w:t>
        </w:r>
      </w:hyperlink>
      <w:r w:rsidRPr="008A30A1">
        <w:t xml:space="preserve"> «О порядке рассмотрения обращений граждан Российской Федерации», от 27.07.2010 </w:t>
      </w:r>
      <w:hyperlink r:id="rId7" w:history="1">
        <w:r w:rsidRPr="00FE603A">
          <w:rPr>
            <w:rStyle w:val="a3"/>
          </w:rPr>
          <w:t>№ 210-ФЗ</w:t>
        </w:r>
      </w:hyperlink>
      <w:r w:rsidRPr="008A30A1">
        <w:t xml:space="preserve"> «Об организации предоставления государственных</w:t>
      </w:r>
      <w:proofErr w:type="gramEnd"/>
      <w:r w:rsidRPr="008A30A1">
        <w:t xml:space="preserve"> и муниципальных услуг»,</w:t>
      </w:r>
      <w:r>
        <w:t xml:space="preserve"> постановлением  администрации Новотельбинского муниципального образования </w:t>
      </w:r>
      <w:r w:rsidRPr="006C2130">
        <w:rPr>
          <w:color w:val="FF0000"/>
        </w:rPr>
        <w:t>от 20.12.2012 года № 36</w:t>
      </w:r>
      <w:r>
        <w:t xml:space="preserve"> «О порядке разработки и утверждения административных регламентов предоставления муниципальных услуг Новотельбинского муниципального образования», </w:t>
      </w:r>
      <w:r w:rsidRPr="00506070">
        <w:t xml:space="preserve">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>
        <w:t>Новотельби</w:t>
      </w:r>
      <w:r w:rsidRPr="00E37191">
        <w:t>н</w:t>
      </w:r>
      <w:r>
        <w:t>с</w:t>
      </w:r>
      <w:r w:rsidRPr="00E37191">
        <w:t xml:space="preserve">кого муниципального образования, администрация </w:t>
      </w:r>
      <w:r>
        <w:t>Новотельб</w:t>
      </w:r>
      <w:r w:rsidRPr="00E37191">
        <w:t>инского муниципального образования</w:t>
      </w:r>
    </w:p>
    <w:p w:rsidR="007908DA" w:rsidRPr="008A30A1" w:rsidRDefault="007908DA" w:rsidP="007908DA">
      <w:pPr>
        <w:jc w:val="both"/>
      </w:pPr>
    </w:p>
    <w:p w:rsidR="007908DA" w:rsidRPr="008A30A1" w:rsidRDefault="007908DA" w:rsidP="007908DA">
      <w:pPr>
        <w:jc w:val="center"/>
      </w:pPr>
      <w:r w:rsidRPr="008A30A1">
        <w:t>ПОСТАНОВЛЯЕТ:</w:t>
      </w:r>
    </w:p>
    <w:p w:rsidR="007908DA" w:rsidRPr="008A30A1" w:rsidRDefault="007908DA" w:rsidP="007908DA">
      <w:pPr>
        <w:jc w:val="both"/>
      </w:pPr>
    </w:p>
    <w:p w:rsidR="007908DA" w:rsidRPr="00667EF5" w:rsidRDefault="007908DA" w:rsidP="007908DA">
      <w:pPr>
        <w:ind w:firstLine="708"/>
        <w:jc w:val="both"/>
        <w:rPr>
          <w:bCs/>
          <w:color w:val="000080"/>
        </w:rPr>
      </w:pPr>
      <w:r w:rsidRPr="008A30A1">
        <w:t xml:space="preserve">1. Утвердить </w:t>
      </w:r>
      <w:hyperlink r:id="rId8" w:history="1">
        <w:r w:rsidRPr="00FE603A">
          <w:rPr>
            <w:rStyle w:val="a3"/>
          </w:rPr>
          <w:t>Административный регламент</w:t>
        </w:r>
      </w:hyperlink>
      <w:r w:rsidRPr="00FE603A">
        <w:t xml:space="preserve"> </w:t>
      </w:r>
      <w:r w:rsidRPr="008A30A1">
        <w:t xml:space="preserve">предоставления </w:t>
      </w:r>
      <w:r w:rsidRPr="008A30A1">
        <w:rPr>
          <w:bCs/>
        </w:rPr>
        <w:t>муниципальной услуги «</w:t>
      </w:r>
      <w:r w:rsidRPr="007C2BDF">
        <w:t xml:space="preserve">Прием заявлений, документов, а также постановка граждан на учет в качестве </w:t>
      </w:r>
      <w:proofErr w:type="gramStart"/>
      <w:r w:rsidRPr="007C2BDF">
        <w:t>нуждающихся в жилых помещениях</w:t>
      </w:r>
      <w:r w:rsidRPr="007C2BDF">
        <w:rPr>
          <w:color w:val="000000"/>
        </w:rPr>
        <w:t>, предоставляемых по договору социального найма</w:t>
      </w:r>
      <w:r w:rsidRPr="008A30A1">
        <w:rPr>
          <w:bCs/>
        </w:rPr>
        <w:t xml:space="preserve">» </w:t>
      </w:r>
      <w:r w:rsidRPr="008A30A1">
        <w:t>согласно приложению 1 к настоящему постановлению.</w:t>
      </w:r>
      <w:proofErr w:type="gramEnd"/>
    </w:p>
    <w:p w:rsidR="007908DA" w:rsidRPr="00703EC5" w:rsidRDefault="007908DA" w:rsidP="007908DA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7908DA" w:rsidRPr="008A30A1" w:rsidRDefault="007908DA" w:rsidP="007908DA">
      <w:pPr>
        <w:ind w:firstLine="708"/>
        <w:jc w:val="both"/>
      </w:pPr>
      <w:r w:rsidRPr="008A30A1">
        <w:t xml:space="preserve">3. </w:t>
      </w:r>
      <w:proofErr w:type="gramStart"/>
      <w:r w:rsidRPr="008A30A1">
        <w:t>Контроль за</w:t>
      </w:r>
      <w:proofErr w:type="gramEnd"/>
      <w:r w:rsidRPr="008A30A1">
        <w:t xml:space="preserve"> исполнением настоящего постановления </w:t>
      </w:r>
      <w:r>
        <w:t>возлагаю на себя</w:t>
      </w:r>
      <w:r w:rsidRPr="008A30A1">
        <w:t>.</w:t>
      </w:r>
    </w:p>
    <w:p w:rsidR="007908DA" w:rsidRPr="005D44D1" w:rsidRDefault="007908DA" w:rsidP="007908DA">
      <w:pPr>
        <w:jc w:val="both"/>
      </w:pPr>
      <w:r w:rsidRPr="005D44D1">
        <w:tab/>
      </w:r>
      <w:r w:rsidRPr="005D44D1">
        <w:tab/>
      </w:r>
      <w:r w:rsidRPr="005D44D1">
        <w:tab/>
      </w:r>
      <w:r w:rsidRPr="005D44D1">
        <w:tab/>
      </w:r>
      <w:r w:rsidRPr="005D44D1">
        <w:tab/>
      </w:r>
      <w:r w:rsidRPr="005D44D1">
        <w:tab/>
      </w:r>
      <w:r w:rsidRPr="005D44D1">
        <w:tab/>
      </w:r>
    </w:p>
    <w:p w:rsidR="007908DA" w:rsidRDefault="007908DA" w:rsidP="007908DA"/>
    <w:p w:rsidR="007908DA" w:rsidRDefault="007908DA" w:rsidP="007908DA">
      <w:pPr>
        <w:jc w:val="both"/>
      </w:pPr>
      <w:r>
        <w:t xml:space="preserve">Глава Новотельбинского </w:t>
      </w:r>
    </w:p>
    <w:p w:rsidR="007908DA" w:rsidRPr="008A30A1" w:rsidRDefault="007908DA" w:rsidP="007908DA">
      <w:pPr>
        <w:jc w:val="both"/>
      </w:pPr>
      <w:r>
        <w:t xml:space="preserve">муниципального </w:t>
      </w:r>
      <w:proofErr w:type="gramStart"/>
      <w:r>
        <w:t>образования</w:t>
      </w:r>
      <w:r>
        <w:tab/>
        <w:t>____________ Н.</w:t>
      </w:r>
      <w:proofErr w:type="gramEnd"/>
      <w:r>
        <w:t>М. Толстихина.</w:t>
      </w:r>
      <w:r>
        <w:tab/>
      </w:r>
      <w:r>
        <w:tab/>
      </w:r>
      <w:r>
        <w:tab/>
      </w:r>
      <w:r>
        <w:tab/>
        <w:t xml:space="preserve"> </w:t>
      </w:r>
    </w:p>
    <w:p w:rsidR="007908DA" w:rsidRPr="00E73063" w:rsidRDefault="007908DA" w:rsidP="007908DA">
      <w:pPr>
        <w:jc w:val="both"/>
        <w:rPr>
          <w:sz w:val="28"/>
          <w:szCs w:val="28"/>
        </w:rPr>
      </w:pPr>
    </w:p>
    <w:p w:rsidR="007908DA" w:rsidRPr="00E73063" w:rsidRDefault="007908DA" w:rsidP="007908DA">
      <w:pPr>
        <w:jc w:val="both"/>
        <w:rPr>
          <w:sz w:val="28"/>
          <w:szCs w:val="28"/>
        </w:rPr>
      </w:pPr>
    </w:p>
    <w:p w:rsidR="007908DA" w:rsidRPr="00E73063" w:rsidRDefault="007908DA" w:rsidP="007908DA">
      <w:pPr>
        <w:jc w:val="both"/>
        <w:rPr>
          <w:sz w:val="28"/>
          <w:szCs w:val="28"/>
        </w:rPr>
      </w:pPr>
    </w:p>
    <w:p w:rsidR="007908DA" w:rsidRPr="00E73063" w:rsidRDefault="007908DA" w:rsidP="007908DA">
      <w:pPr>
        <w:jc w:val="both"/>
        <w:rPr>
          <w:sz w:val="28"/>
          <w:szCs w:val="28"/>
        </w:rPr>
      </w:pPr>
    </w:p>
    <w:p w:rsidR="007908DA" w:rsidRPr="00FA7A77" w:rsidRDefault="007908DA" w:rsidP="007908DA">
      <w:pPr>
        <w:jc w:val="right"/>
        <w:rPr>
          <w:sz w:val="28"/>
          <w:szCs w:val="28"/>
        </w:rPr>
      </w:pPr>
    </w:p>
    <w:p w:rsidR="007908DA" w:rsidRDefault="007908DA" w:rsidP="007908DA">
      <w:pPr>
        <w:jc w:val="right"/>
      </w:pPr>
    </w:p>
    <w:p w:rsidR="007908DA" w:rsidRDefault="007908DA" w:rsidP="007908DA">
      <w:pPr>
        <w:jc w:val="right"/>
      </w:pPr>
    </w:p>
    <w:p w:rsidR="007908DA" w:rsidRDefault="007908DA" w:rsidP="007908DA">
      <w:pPr>
        <w:jc w:val="right"/>
      </w:pPr>
    </w:p>
    <w:p w:rsidR="007908DA" w:rsidRDefault="007908DA" w:rsidP="007908DA">
      <w:pPr>
        <w:jc w:val="right"/>
      </w:pPr>
    </w:p>
    <w:p w:rsidR="007908DA" w:rsidRDefault="007908DA" w:rsidP="007908DA">
      <w:pPr>
        <w:jc w:val="right"/>
      </w:pPr>
    </w:p>
    <w:p w:rsidR="007908DA" w:rsidRDefault="007908DA" w:rsidP="007908DA">
      <w:pPr>
        <w:jc w:val="right"/>
      </w:pPr>
    </w:p>
    <w:p w:rsidR="007908DA" w:rsidRDefault="007908DA" w:rsidP="007908DA">
      <w:pPr>
        <w:jc w:val="right"/>
      </w:pPr>
    </w:p>
    <w:p w:rsidR="007908DA" w:rsidRPr="00EC431B" w:rsidRDefault="007908DA" w:rsidP="007908DA">
      <w:pPr>
        <w:jc w:val="right"/>
      </w:pPr>
      <w:r w:rsidRPr="00EC431B">
        <w:lastRenderedPageBreak/>
        <w:t>Приложение 1</w:t>
      </w:r>
    </w:p>
    <w:p w:rsidR="007908DA" w:rsidRDefault="007908DA" w:rsidP="007908DA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 xml:space="preserve">Новотельбинского </w:t>
      </w:r>
    </w:p>
    <w:p w:rsidR="007908DA" w:rsidRPr="00EC431B" w:rsidRDefault="007908DA" w:rsidP="007908DA">
      <w:pPr>
        <w:jc w:val="right"/>
      </w:pPr>
      <w:r>
        <w:t>муниципального образования</w:t>
      </w:r>
    </w:p>
    <w:p w:rsidR="007908DA" w:rsidRPr="00EC431B" w:rsidRDefault="007908DA" w:rsidP="007908DA">
      <w:pPr>
        <w:ind w:left="3540" w:firstLine="708"/>
        <w:jc w:val="right"/>
      </w:pPr>
      <w:r>
        <w:t xml:space="preserve">от </w:t>
      </w:r>
      <w:r w:rsidR="008342E0">
        <w:t>15.01.2014</w:t>
      </w:r>
      <w:r w:rsidRPr="00EC431B">
        <w:t xml:space="preserve"> г.</w:t>
      </w:r>
      <w:r w:rsidR="008342E0">
        <w:t xml:space="preserve"> № 6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center"/>
        <w:rPr>
          <w:b/>
        </w:rPr>
      </w:pPr>
      <w:r w:rsidRPr="00EC431B">
        <w:t xml:space="preserve">                   </w:t>
      </w:r>
      <w:r>
        <w:t xml:space="preserve">                                                              </w:t>
      </w:r>
      <w:r w:rsidRPr="00EC431B">
        <w:t xml:space="preserve"> </w:t>
      </w:r>
      <w:r w:rsidR="008342E0">
        <w:t xml:space="preserve"> </w:t>
      </w:r>
      <w:r w:rsidRPr="00EC431B">
        <w:t xml:space="preserve">         </w:t>
      </w:r>
    </w:p>
    <w:p w:rsidR="007908DA" w:rsidRPr="007908DA" w:rsidRDefault="007908DA" w:rsidP="007908DA">
      <w:pPr>
        <w:jc w:val="both"/>
      </w:pPr>
    </w:p>
    <w:p w:rsidR="007908DA" w:rsidRPr="00EC431B" w:rsidRDefault="007908DA" w:rsidP="007908DA">
      <w:pPr>
        <w:jc w:val="both"/>
      </w:pPr>
    </w:p>
    <w:p w:rsidR="007908DA" w:rsidRPr="00FE603A" w:rsidRDefault="007908DA" w:rsidP="007908DA">
      <w:pPr>
        <w:jc w:val="center"/>
        <w:rPr>
          <w:rStyle w:val="a6"/>
        </w:rPr>
      </w:pPr>
      <w:r w:rsidRPr="00FE603A">
        <w:rPr>
          <w:b/>
          <w:bCs/>
        </w:rPr>
        <w:t>Административный регламент</w:t>
      </w:r>
    </w:p>
    <w:p w:rsidR="007908DA" w:rsidRPr="00FE603A" w:rsidRDefault="007908DA" w:rsidP="007908DA">
      <w:pPr>
        <w:jc w:val="center"/>
        <w:rPr>
          <w:b/>
          <w:bCs/>
        </w:rPr>
      </w:pPr>
      <w:r w:rsidRPr="00FE603A">
        <w:rPr>
          <w:rStyle w:val="a6"/>
        </w:rPr>
        <w:t>по предоставлению муниципальной услуги  «</w:t>
      </w:r>
      <w:r w:rsidRPr="00FE603A">
        <w:rPr>
          <w:b/>
        </w:rPr>
        <w:t>Прием заявлений, документов, а также постановка граждан на учет в качестве нуждающихся в жилых помещениях</w:t>
      </w:r>
      <w:r w:rsidRPr="00FE603A">
        <w:rPr>
          <w:b/>
          <w:color w:val="000000"/>
        </w:rPr>
        <w:t>, предоставляемых по договору социального найма</w:t>
      </w:r>
      <w:r w:rsidRPr="00FE603A">
        <w:rPr>
          <w:rStyle w:val="a6"/>
        </w:rPr>
        <w:t>»</w:t>
      </w:r>
    </w:p>
    <w:p w:rsidR="007908DA" w:rsidRPr="0015678F" w:rsidRDefault="007908DA" w:rsidP="007908DA">
      <w:pPr>
        <w:pStyle w:val="4"/>
        <w:jc w:val="center"/>
        <w:rPr>
          <w:rFonts w:ascii="Times New Roman" w:hAnsi="Times New Roman"/>
          <w:sz w:val="24"/>
          <w:szCs w:val="24"/>
        </w:rPr>
      </w:pPr>
      <w:bookmarkStart w:id="0" w:name="1.1"/>
      <w:r w:rsidRPr="0015678F">
        <w:rPr>
          <w:rStyle w:val="a6"/>
          <w:rFonts w:ascii="Times New Roman" w:hAnsi="Times New Roman"/>
          <w:b/>
          <w:bCs/>
          <w:sz w:val="24"/>
          <w:szCs w:val="24"/>
        </w:rPr>
        <w:t>1.1.</w:t>
      </w:r>
      <w:bookmarkEnd w:id="0"/>
      <w:r w:rsidRPr="0015678F">
        <w:rPr>
          <w:rStyle w:val="a6"/>
          <w:rFonts w:ascii="Times New Roman" w:hAnsi="Times New Roman"/>
          <w:b/>
          <w:bCs/>
          <w:sz w:val="24"/>
          <w:szCs w:val="24"/>
        </w:rPr>
        <w:t xml:space="preserve"> Предмет регулирования регламента</w:t>
      </w:r>
    </w:p>
    <w:p w:rsidR="007908DA" w:rsidRPr="0015678F" w:rsidRDefault="007908DA" w:rsidP="007908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.1.1. </w:t>
      </w:r>
      <w:proofErr w:type="gramStart"/>
      <w:r w:rsidRPr="0015678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>Новотельбинского муниципального образования</w:t>
      </w:r>
      <w:r w:rsidRPr="0015678F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FE603A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Pr="00FE603A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FE603A">
        <w:rPr>
          <w:rFonts w:ascii="Times New Roman" w:hAnsi="Times New Roman" w:cs="Times New Roman"/>
          <w:color w:val="000000"/>
          <w:sz w:val="24"/>
          <w:szCs w:val="24"/>
        </w:rPr>
        <w:t>, предоставляемых по договору социального найма</w:t>
      </w:r>
      <w:r w:rsidRPr="00FE603A">
        <w:rPr>
          <w:rStyle w:val="a6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Р</w:t>
      </w:r>
      <w:r w:rsidRPr="0015678F">
        <w:rPr>
          <w:rFonts w:ascii="Times New Roman" w:hAnsi="Times New Roman" w:cs="Times New Roman"/>
          <w:sz w:val="24"/>
          <w:szCs w:val="24"/>
        </w:rPr>
        <w:t>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сроки и порядок принятия на учет граждан в</w:t>
      </w:r>
      <w:proofErr w:type="gramEnd"/>
      <w:r w:rsidRPr="00156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78F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15678F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по договорам социального найма на территории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 муниципального образования</w:t>
      </w:r>
      <w:r w:rsidRPr="0015678F">
        <w:rPr>
          <w:rFonts w:ascii="Times New Roman" w:hAnsi="Times New Roman" w:cs="Times New Roman"/>
          <w:sz w:val="24"/>
          <w:szCs w:val="24"/>
        </w:rPr>
        <w:t>, ведению учета, снятию с учета при предоставлении муниципальной услуги.</w:t>
      </w:r>
    </w:p>
    <w:p w:rsidR="007908DA" w:rsidRDefault="007908DA" w:rsidP="007908DA">
      <w:pPr>
        <w:ind w:firstLine="708"/>
        <w:jc w:val="both"/>
        <w:rPr>
          <w:rStyle w:val="a6"/>
          <w:b w:val="0"/>
        </w:rPr>
      </w:pPr>
      <w:r>
        <w:t>Регламент</w:t>
      </w:r>
      <w:r w:rsidRPr="002D5894">
        <w:t xml:space="preserve">  регулирует общественные отношения при предоставлении должностными лицами, специалистами администрации </w:t>
      </w:r>
      <w:r>
        <w:t xml:space="preserve">Новотельбинского </w:t>
      </w:r>
      <w:r w:rsidRPr="002D5894">
        <w:t>муниципально</w:t>
      </w:r>
      <w:r>
        <w:t xml:space="preserve">го образования </w:t>
      </w:r>
      <w:r w:rsidRPr="002D5894">
        <w:t>по  предоставлению муниципальной услуги</w:t>
      </w:r>
      <w:r>
        <w:t xml:space="preserve"> </w:t>
      </w:r>
      <w:r w:rsidRPr="00FE603A">
        <w:rPr>
          <w:rStyle w:val="a6"/>
          <w:b w:val="0"/>
        </w:rPr>
        <w:t>«</w:t>
      </w:r>
      <w:r w:rsidRPr="00FE603A">
        <w:t>Прием заявлений, документов, а также постановка граждан на учет в качестве нуждающихся в жилых помещениях</w:t>
      </w:r>
      <w:r w:rsidRPr="00FE603A">
        <w:rPr>
          <w:color w:val="000000"/>
        </w:rPr>
        <w:t>, предоставляемых по договору социального найма</w:t>
      </w:r>
      <w:r w:rsidRPr="00FE603A">
        <w:rPr>
          <w:rStyle w:val="a6"/>
          <w:b w:val="0"/>
        </w:rPr>
        <w:t>»</w:t>
      </w:r>
      <w:r>
        <w:rPr>
          <w:rStyle w:val="a6"/>
          <w:b w:val="0"/>
        </w:rPr>
        <w:t>.</w:t>
      </w:r>
    </w:p>
    <w:p w:rsidR="007908DA" w:rsidRPr="00EC431B" w:rsidRDefault="007908DA" w:rsidP="007908DA">
      <w:pPr>
        <w:ind w:firstLine="708"/>
        <w:jc w:val="both"/>
      </w:pPr>
    </w:p>
    <w:p w:rsidR="007908DA" w:rsidRDefault="007908DA" w:rsidP="007908DA">
      <w:pPr>
        <w:jc w:val="center"/>
        <w:rPr>
          <w:b/>
        </w:rPr>
      </w:pPr>
      <w:r w:rsidRPr="00EC431B">
        <w:rPr>
          <w:b/>
        </w:rPr>
        <w:t>1.2.</w:t>
      </w:r>
      <w:r>
        <w:rPr>
          <w:b/>
        </w:rPr>
        <w:t xml:space="preserve"> </w:t>
      </w:r>
      <w:r w:rsidRPr="00EC431B">
        <w:rPr>
          <w:b/>
        </w:rPr>
        <w:t>Круг заявителей</w:t>
      </w:r>
    </w:p>
    <w:p w:rsidR="007908DA" w:rsidRPr="00EC431B" w:rsidRDefault="007908DA" w:rsidP="007908DA">
      <w:pPr>
        <w:jc w:val="center"/>
        <w:rPr>
          <w:b/>
        </w:rPr>
      </w:pPr>
    </w:p>
    <w:p w:rsidR="007908DA" w:rsidRDefault="007908DA" w:rsidP="007908DA">
      <w:pPr>
        <w:ind w:firstLine="720"/>
        <w:jc w:val="both"/>
      </w:pPr>
      <w:bookmarkStart w:id="1" w:name="sub_31"/>
      <w:r>
        <w:t>1.2.1. Заявителями, имеющими право на предоставление муниципальной услуги, являются граждане, нуждающиеся в жилых помещениях, предоставляемых по договорам социального найма:</w:t>
      </w:r>
    </w:p>
    <w:p w:rsidR="007908DA" w:rsidRDefault="007908DA" w:rsidP="007908DA">
      <w:pPr>
        <w:ind w:firstLine="720"/>
        <w:jc w:val="both"/>
      </w:pPr>
      <w:bookmarkStart w:id="2" w:name="sub_311"/>
      <w:bookmarkEnd w:id="1"/>
      <w:proofErr w:type="gramStart"/>
      <w:r>
        <w:t xml:space="preserve">а) граждане, признанные малоимущими в порядке, установленном законом Иркутской области, признанные по установленным </w:t>
      </w:r>
      <w:hyperlink r:id="rId9" w:history="1">
        <w:r w:rsidRPr="000760F2">
          <w:rPr>
            <w:rStyle w:val="af3"/>
          </w:rPr>
          <w:t>Жилищным кодексом</w:t>
        </w:r>
      </w:hyperlink>
      <w:r>
        <w:t xml:space="preserve">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7908DA" w:rsidRDefault="007908DA" w:rsidP="007908DA">
      <w:pPr>
        <w:ind w:firstLine="720"/>
        <w:jc w:val="both"/>
      </w:pPr>
      <w:bookmarkStart w:id="3" w:name="sub_312"/>
      <w:bookmarkEnd w:id="2"/>
      <w:proofErr w:type="gramStart"/>
      <w:r>
        <w:t xml:space="preserve">б) определенные федеральным законом, указом Президента Российской Федерации категории граждан, признанных по установленным </w:t>
      </w:r>
      <w:hyperlink r:id="rId10" w:history="1">
        <w:r w:rsidRPr="000760F2">
          <w:rPr>
            <w:rStyle w:val="af3"/>
          </w:rPr>
          <w:t>Жилищным кодексом</w:t>
        </w:r>
      </w:hyperlink>
      <w:r>
        <w:t xml:space="preserve">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7908DA" w:rsidRDefault="007908DA" w:rsidP="007908DA">
      <w:pPr>
        <w:ind w:firstLine="720"/>
        <w:jc w:val="both"/>
      </w:pPr>
      <w:bookmarkStart w:id="4" w:name="sub_313"/>
      <w:bookmarkEnd w:id="3"/>
      <w:proofErr w:type="gramStart"/>
      <w:r>
        <w:t xml:space="preserve">в) определенные законом Иркутской области категории граждан, признанных по установленным </w:t>
      </w:r>
      <w:hyperlink r:id="rId11" w:history="1">
        <w:r w:rsidRPr="000760F2">
          <w:rPr>
            <w:rStyle w:val="af3"/>
          </w:rPr>
          <w:t>Жилищным кодексом</w:t>
        </w:r>
      </w:hyperlink>
      <w:r>
        <w:t xml:space="preserve"> Российской Федерации и (или) законом Иркутской области основаниям нуждающимися в жилых помещениях, предоставляемых по договорам социального найма.</w:t>
      </w:r>
      <w:proofErr w:type="gramEnd"/>
    </w:p>
    <w:p w:rsidR="007908DA" w:rsidRDefault="007908DA" w:rsidP="007908DA">
      <w:pPr>
        <w:ind w:firstLine="720"/>
        <w:jc w:val="both"/>
      </w:pPr>
    </w:p>
    <w:p w:rsidR="007908DA" w:rsidRDefault="007908DA" w:rsidP="007908DA">
      <w:pPr>
        <w:ind w:firstLine="720"/>
        <w:jc w:val="both"/>
      </w:pPr>
    </w:p>
    <w:p w:rsidR="007908DA" w:rsidRDefault="007908DA" w:rsidP="007908DA">
      <w:pPr>
        <w:ind w:firstLine="720"/>
        <w:jc w:val="both"/>
      </w:pPr>
    </w:p>
    <w:p w:rsidR="007908DA" w:rsidRDefault="007908DA" w:rsidP="007908DA">
      <w:pPr>
        <w:ind w:firstLine="720"/>
        <w:jc w:val="both"/>
      </w:pPr>
    </w:p>
    <w:bookmarkEnd w:id="4"/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1.3.</w:t>
      </w:r>
      <w:r>
        <w:rPr>
          <w:b/>
        </w:rPr>
        <w:t xml:space="preserve"> </w:t>
      </w:r>
      <w:r w:rsidRPr="002D5894">
        <w:rPr>
          <w:b/>
        </w:rPr>
        <w:t>Требования к порядку</w:t>
      </w: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lastRenderedPageBreak/>
        <w:t>информирования о предоставлении муниципальной услуги</w:t>
      </w:r>
    </w:p>
    <w:p w:rsidR="007908DA" w:rsidRPr="002D5894" w:rsidRDefault="007908DA" w:rsidP="007908DA">
      <w:pPr>
        <w:ind w:left="1260" w:firstLine="720"/>
        <w:rPr>
          <w:b/>
        </w:rPr>
      </w:pPr>
    </w:p>
    <w:p w:rsidR="007908DA" w:rsidRPr="00746601" w:rsidRDefault="007908DA" w:rsidP="007908DA">
      <w:pPr>
        <w:ind w:firstLine="708"/>
        <w:jc w:val="both"/>
        <w:rPr>
          <w:b/>
          <w:bCs/>
          <w:sz w:val="18"/>
        </w:rPr>
      </w:pPr>
      <w:r w:rsidRPr="00EC431B">
        <w:t>1.3.1. Информирование о порядке предоставления муниципальной услуги, предусмотренной настоящим Регламен</w:t>
      </w:r>
      <w:r>
        <w:t xml:space="preserve">том, </w:t>
      </w:r>
      <w:r w:rsidRPr="00A46267">
        <w:t xml:space="preserve">осуществляет </w:t>
      </w:r>
      <w:r w:rsidRPr="000760F2">
        <w:rPr>
          <w:rStyle w:val="af2"/>
          <w:b w:val="0"/>
          <w:bCs/>
        </w:rPr>
        <w:t>администрация Панагинского муниципального образования</w:t>
      </w:r>
      <w:r>
        <w:rPr>
          <w:rStyle w:val="af2"/>
          <w:b w:val="0"/>
          <w:bCs/>
        </w:rPr>
        <w:t xml:space="preserve"> </w:t>
      </w:r>
      <w:r>
        <w:t xml:space="preserve">(далее по тексту – администрация):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 xml:space="preserve">, Куйтунский район, п. </w:t>
      </w:r>
      <w:r>
        <w:rPr>
          <w:bCs/>
        </w:rPr>
        <w:t>Новая Тельба, ул</w:t>
      </w:r>
      <w:proofErr w:type="gramStart"/>
      <w:r>
        <w:rPr>
          <w:bCs/>
        </w:rPr>
        <w:t>.Л</w:t>
      </w:r>
      <w:proofErr w:type="gramEnd"/>
      <w:r>
        <w:rPr>
          <w:bCs/>
        </w:rPr>
        <w:t>енина, 1</w:t>
      </w:r>
    </w:p>
    <w:p w:rsidR="007908DA" w:rsidRPr="002D5894" w:rsidRDefault="007908DA" w:rsidP="007908DA">
      <w:pPr>
        <w:ind w:firstLine="720"/>
        <w:jc w:val="both"/>
      </w:pPr>
      <w:r w:rsidRPr="002D5894">
        <w:t xml:space="preserve">1.3.2. Место нахождения  и почтовый адрес </w:t>
      </w:r>
      <w:r>
        <w:t>администрации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</w:t>
      </w:r>
      <w:proofErr w:type="gramStart"/>
      <w:r>
        <w:rPr>
          <w:bCs/>
        </w:rPr>
        <w:t>.Л</w:t>
      </w:r>
      <w:proofErr w:type="gramEnd"/>
      <w:r>
        <w:rPr>
          <w:bCs/>
        </w:rPr>
        <w:t>енина, 1.</w:t>
      </w:r>
    </w:p>
    <w:p w:rsidR="007908DA" w:rsidRPr="002D5894" w:rsidRDefault="007908DA" w:rsidP="007908DA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7908DA" w:rsidRPr="002D5894" w:rsidRDefault="007908DA" w:rsidP="007908DA">
      <w:pPr>
        <w:ind w:firstLine="708"/>
        <w:jc w:val="both"/>
      </w:pPr>
      <w:r w:rsidRPr="002D5894"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7908DA" w:rsidRPr="002D5894" w:rsidRDefault="007908DA" w:rsidP="007908DA">
      <w:pPr>
        <w:numPr>
          <w:ilvl w:val="0"/>
          <w:numId w:val="5"/>
        </w:numPr>
        <w:suppressAutoHyphens/>
        <w:ind w:left="0" w:firstLine="720"/>
        <w:jc w:val="both"/>
      </w:pPr>
      <w:r w:rsidRPr="002D5894">
        <w:t>по контактному телефону;</w:t>
      </w:r>
    </w:p>
    <w:p w:rsidR="007908DA" w:rsidRPr="002D5894" w:rsidRDefault="007908DA" w:rsidP="007908DA">
      <w:pPr>
        <w:numPr>
          <w:ilvl w:val="0"/>
          <w:numId w:val="5"/>
        </w:numPr>
        <w:suppressAutoHyphens/>
        <w:ind w:left="0" w:firstLine="720"/>
        <w:jc w:val="both"/>
      </w:pPr>
      <w:r w:rsidRPr="002D5894"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7908DA" w:rsidRPr="002D5894" w:rsidRDefault="007908DA" w:rsidP="007908DA">
      <w:pPr>
        <w:numPr>
          <w:ilvl w:val="0"/>
          <w:numId w:val="5"/>
        </w:numPr>
        <w:suppressAutoHyphens/>
        <w:ind w:left="0" w:firstLine="720"/>
        <w:jc w:val="both"/>
      </w:pPr>
      <w:r w:rsidRPr="002D5894">
        <w:t xml:space="preserve">при личном обращении  в </w:t>
      </w:r>
      <w:r>
        <w:t>администрацию</w:t>
      </w:r>
      <w:r w:rsidRPr="002D5894">
        <w:t>;</w:t>
      </w:r>
    </w:p>
    <w:p w:rsidR="007908DA" w:rsidRPr="002D5894" w:rsidRDefault="007908DA" w:rsidP="007908DA">
      <w:pPr>
        <w:numPr>
          <w:ilvl w:val="0"/>
          <w:numId w:val="5"/>
        </w:numPr>
        <w:suppressAutoHyphens/>
        <w:ind w:left="0" w:firstLine="720"/>
        <w:jc w:val="both"/>
      </w:pPr>
      <w:r w:rsidRPr="002D5894">
        <w:t xml:space="preserve"> на информационном  </w:t>
      </w:r>
      <w:proofErr w:type="gramStart"/>
      <w:r w:rsidRPr="002D5894">
        <w:t>стенде</w:t>
      </w:r>
      <w:proofErr w:type="gramEnd"/>
      <w:r w:rsidRPr="002D5894">
        <w:t xml:space="preserve"> в </w:t>
      </w:r>
      <w:r>
        <w:t>администрации</w:t>
      </w:r>
      <w:r w:rsidRPr="002D5894">
        <w:t>.</w:t>
      </w:r>
    </w:p>
    <w:p w:rsidR="007908DA" w:rsidRPr="002D5894" w:rsidRDefault="007908DA" w:rsidP="007908DA">
      <w:pPr>
        <w:ind w:firstLine="720"/>
        <w:jc w:val="both"/>
      </w:pPr>
      <w:r w:rsidRPr="002D5894">
        <w:t xml:space="preserve">1.3.4. При обращении организаций и граждан по телефону должностные лица и сотрудники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7908DA" w:rsidRDefault="007908DA" w:rsidP="00790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bookmarkStart w:id="5" w:name="sub_4471"/>
      <w:r>
        <w:t>1</w:t>
      </w:r>
      <w:r w:rsidRPr="00DA6230">
        <w:t>) о м</w:t>
      </w:r>
      <w:r>
        <w:t xml:space="preserve">есте нахождения </w:t>
      </w:r>
      <w:r w:rsidRPr="00DA6230">
        <w:t>органа, графике работы, контактных телефонах;</w:t>
      </w:r>
      <w:bookmarkEnd w:id="5"/>
    </w:p>
    <w:p w:rsidR="007908DA" w:rsidRDefault="007908DA" w:rsidP="007908DA">
      <w:pPr>
        <w:numPr>
          <w:ilvl w:val="0"/>
          <w:numId w:val="6"/>
        </w:numPr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7908DA" w:rsidRDefault="007908DA" w:rsidP="007908DA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DA6230">
        <w:rPr>
          <w:color w:val="000000"/>
        </w:rPr>
        <w:t>времени приема и выдачи документов;</w:t>
      </w:r>
    </w:p>
    <w:p w:rsidR="007908DA" w:rsidRDefault="007908DA" w:rsidP="007908DA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</w:rPr>
      </w:pPr>
      <w:r w:rsidRPr="00DA6230">
        <w:rPr>
          <w:color w:val="000000"/>
        </w:rPr>
        <w:t>сроков рассмотрения представленных документов и принятия решения о предоставлении получателю услуги;</w:t>
      </w:r>
    </w:p>
    <w:p w:rsidR="007908DA" w:rsidRDefault="007908DA" w:rsidP="007908DA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</w:rPr>
      </w:pPr>
      <w:r w:rsidRPr="00DA6230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7908DA" w:rsidRDefault="007908DA" w:rsidP="007908DA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DA6230">
        <w:rPr>
          <w:color w:val="000000"/>
        </w:rPr>
        <w:t xml:space="preserve">порядка заключения договоров </w:t>
      </w:r>
      <w:r w:rsidRPr="002D5894">
        <w:t>найма жилого помещения;</w:t>
      </w:r>
    </w:p>
    <w:p w:rsidR="007908DA" w:rsidRPr="00DA6230" w:rsidRDefault="007908DA" w:rsidP="007908DA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</w:rPr>
      </w:pPr>
      <w:r w:rsidRPr="002D5894">
        <w:t>порядка обжалования действий (бездействия) и решений, осуществляемых и принимаемых в ходе исполнения муниципальной  функции.</w:t>
      </w:r>
    </w:p>
    <w:p w:rsidR="007908DA" w:rsidRPr="00DA6230" w:rsidRDefault="007908DA" w:rsidP="007908DA">
      <w:pPr>
        <w:autoSpaceDE w:val="0"/>
        <w:autoSpaceDN w:val="0"/>
        <w:adjustRightInd w:val="0"/>
        <w:ind w:left="585"/>
        <w:jc w:val="both"/>
      </w:pPr>
      <w:r w:rsidRPr="00DA6230">
        <w:t>Основными требованиями при предоставлении информации являются:</w:t>
      </w:r>
    </w:p>
    <w:p w:rsidR="007908DA" w:rsidRPr="00DA6230" w:rsidRDefault="007908DA" w:rsidP="007908DA">
      <w:pPr>
        <w:autoSpaceDE w:val="0"/>
        <w:autoSpaceDN w:val="0"/>
        <w:adjustRightInd w:val="0"/>
        <w:ind w:left="585"/>
        <w:jc w:val="both"/>
      </w:pPr>
      <w:bookmarkStart w:id="6" w:name="sub_481"/>
      <w:r w:rsidRPr="00DA6230">
        <w:t>а) актуальность;</w:t>
      </w:r>
    </w:p>
    <w:p w:rsidR="007908DA" w:rsidRPr="00DA6230" w:rsidRDefault="007908DA" w:rsidP="007908DA">
      <w:pPr>
        <w:autoSpaceDE w:val="0"/>
        <w:autoSpaceDN w:val="0"/>
        <w:adjustRightInd w:val="0"/>
        <w:ind w:left="585"/>
        <w:jc w:val="both"/>
      </w:pPr>
      <w:bookmarkStart w:id="7" w:name="sub_482"/>
      <w:bookmarkEnd w:id="6"/>
      <w:r w:rsidRPr="00DA6230">
        <w:t>б) своевременность;</w:t>
      </w:r>
    </w:p>
    <w:p w:rsidR="007908DA" w:rsidRPr="00DA6230" w:rsidRDefault="007908DA" w:rsidP="007908DA">
      <w:pPr>
        <w:autoSpaceDE w:val="0"/>
        <w:autoSpaceDN w:val="0"/>
        <w:adjustRightInd w:val="0"/>
        <w:ind w:left="585"/>
        <w:jc w:val="both"/>
      </w:pPr>
      <w:bookmarkStart w:id="8" w:name="sub_483"/>
      <w:bookmarkEnd w:id="7"/>
      <w:r w:rsidRPr="00DA6230">
        <w:t>в) четкость и доступность в изложении информации;</w:t>
      </w:r>
    </w:p>
    <w:p w:rsidR="007908DA" w:rsidRPr="00DA6230" w:rsidRDefault="007908DA" w:rsidP="007908DA">
      <w:pPr>
        <w:autoSpaceDE w:val="0"/>
        <w:autoSpaceDN w:val="0"/>
        <w:adjustRightInd w:val="0"/>
        <w:ind w:left="585"/>
        <w:jc w:val="both"/>
      </w:pPr>
      <w:bookmarkStart w:id="9" w:name="sub_484"/>
      <w:bookmarkEnd w:id="8"/>
      <w:r w:rsidRPr="00DA6230">
        <w:t>г) полнота информации;</w:t>
      </w:r>
    </w:p>
    <w:bookmarkEnd w:id="9"/>
    <w:p w:rsidR="007908DA" w:rsidRPr="00DA6230" w:rsidRDefault="007908DA" w:rsidP="007908DA">
      <w:pPr>
        <w:autoSpaceDE w:val="0"/>
        <w:autoSpaceDN w:val="0"/>
        <w:adjustRightInd w:val="0"/>
        <w:ind w:left="585"/>
        <w:jc w:val="both"/>
        <w:rPr>
          <w:rFonts w:ascii="Arial" w:hAnsi="Arial" w:cs="Arial"/>
          <w:sz w:val="26"/>
          <w:szCs w:val="26"/>
        </w:rPr>
      </w:pPr>
      <w:r w:rsidRPr="00DA6230">
        <w:t>д) соответствие информации требованиям действующего законодательства</w:t>
      </w:r>
      <w:r w:rsidRPr="00DA6230">
        <w:rPr>
          <w:rFonts w:ascii="Arial" w:hAnsi="Arial" w:cs="Arial"/>
          <w:sz w:val="26"/>
          <w:szCs w:val="26"/>
        </w:rPr>
        <w:t>.</w:t>
      </w:r>
    </w:p>
    <w:p w:rsidR="007908DA" w:rsidRPr="002D5894" w:rsidRDefault="007908DA" w:rsidP="007908DA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7908DA" w:rsidRPr="002D5894" w:rsidRDefault="007908DA" w:rsidP="007908DA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7908DA" w:rsidRPr="00DA6230" w:rsidRDefault="007908DA" w:rsidP="007908DA">
      <w:pPr>
        <w:ind w:firstLine="720"/>
        <w:jc w:val="both"/>
      </w:pPr>
      <w:r w:rsidRPr="002D5894">
        <w:t xml:space="preserve">1.3.9. </w:t>
      </w:r>
      <w:r w:rsidRPr="00DA6230">
        <w:t>Письменные обращения граждан о представлении информации рассматриваются долж</w:t>
      </w:r>
      <w:r>
        <w:t>ностными лицами администрации</w:t>
      </w:r>
      <w:r w:rsidRPr="00DA6230">
        <w:t xml:space="preserve"> в течение 30 дней со дня регистрации обращения.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lastRenderedPageBreak/>
        <w:t>1.3.10. Личный прием заявителей по вопросам порядка предоставления муниципальной услуги осуществляют:</w:t>
      </w:r>
    </w:p>
    <w:p w:rsidR="007908DA" w:rsidRPr="002D5894" w:rsidRDefault="007908DA" w:rsidP="007908DA">
      <w:pPr>
        <w:numPr>
          <w:ilvl w:val="0"/>
          <w:numId w:val="2"/>
        </w:numPr>
        <w:suppressAutoHyphens/>
        <w:ind w:firstLine="720"/>
        <w:jc w:val="both"/>
      </w:pPr>
      <w:r>
        <w:t>глава Новотельбинского муниципального образования</w:t>
      </w:r>
      <w:r w:rsidRPr="002D5894">
        <w:t>;</w:t>
      </w:r>
    </w:p>
    <w:p w:rsidR="007908DA" w:rsidRPr="002D5894" w:rsidRDefault="007908DA" w:rsidP="007908DA">
      <w:pPr>
        <w:numPr>
          <w:ilvl w:val="0"/>
          <w:numId w:val="2"/>
        </w:numPr>
        <w:suppressAutoHyphens/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7908DA" w:rsidRPr="001C0F30" w:rsidRDefault="007908DA" w:rsidP="007908DA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администрации</w:t>
      </w:r>
      <w:r w:rsidRPr="002D5894">
        <w:t xml:space="preserve"> в следующие установленные дни и часы приёма:</w:t>
      </w:r>
    </w:p>
    <w:p w:rsidR="007908DA" w:rsidRPr="009D11D7" w:rsidRDefault="007908DA" w:rsidP="007908DA">
      <w:pPr>
        <w:ind w:firstLine="720"/>
        <w:jc w:val="both"/>
      </w:pPr>
      <w:r w:rsidRPr="009D11D7">
        <w:t xml:space="preserve">1.3.12. График работы администрации: </w:t>
      </w:r>
    </w:p>
    <w:p w:rsidR="007908DA" w:rsidRPr="009D11D7" w:rsidRDefault="007908DA" w:rsidP="007908DA">
      <w:pPr>
        <w:numPr>
          <w:ilvl w:val="0"/>
          <w:numId w:val="2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часов,</w:t>
      </w:r>
    </w:p>
    <w:p w:rsidR="007908DA" w:rsidRPr="009D11D7" w:rsidRDefault="007908DA" w:rsidP="007908DA">
      <w:pPr>
        <w:numPr>
          <w:ilvl w:val="0"/>
          <w:numId w:val="2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7908DA" w:rsidRPr="002D5894" w:rsidRDefault="007908DA" w:rsidP="007908DA">
      <w:pPr>
        <w:ind w:firstLine="720"/>
        <w:jc w:val="both"/>
      </w:pPr>
      <w:r w:rsidRPr="002D5894">
        <w:t xml:space="preserve">Сведения о графике работы </w:t>
      </w:r>
      <w:r>
        <w:t>администрации</w:t>
      </w:r>
      <w:r w:rsidRPr="002D5894">
        <w:t xml:space="preserve"> сообщаются по телефонам:  </w:t>
      </w:r>
      <w:r>
        <w:t>(код 8-395-36) 9-10-23.</w:t>
      </w:r>
    </w:p>
    <w:p w:rsidR="007908DA" w:rsidRPr="002D5894" w:rsidRDefault="007908DA" w:rsidP="007908DA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информация: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муниципальных услуг;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7908DA" w:rsidRPr="00EC431B" w:rsidRDefault="007908DA" w:rsidP="007908DA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908DA" w:rsidRPr="00EC431B" w:rsidRDefault="007908DA" w:rsidP="007908DA">
      <w:pPr>
        <w:jc w:val="center"/>
        <w:rPr>
          <w:b/>
        </w:rPr>
      </w:pPr>
      <w:r w:rsidRPr="00EC431B">
        <w:rPr>
          <w:b/>
        </w:rPr>
        <w:t xml:space="preserve">Раздел </w:t>
      </w:r>
      <w:r w:rsidRPr="00EC431B">
        <w:rPr>
          <w:b/>
          <w:lang w:val="en-US"/>
        </w:rPr>
        <w:t>II</w:t>
      </w:r>
      <w:r w:rsidRPr="00EC431B">
        <w:rPr>
          <w:b/>
        </w:rPr>
        <w:t>. Стандарт предоставления муниципальной услуги</w:t>
      </w:r>
    </w:p>
    <w:p w:rsidR="007908DA" w:rsidRPr="00EC431B" w:rsidRDefault="007908DA" w:rsidP="007908DA">
      <w:pPr>
        <w:jc w:val="both"/>
        <w:rPr>
          <w:b/>
        </w:rPr>
      </w:pPr>
    </w:p>
    <w:p w:rsidR="007908DA" w:rsidRPr="00EC431B" w:rsidRDefault="007908DA" w:rsidP="007908DA">
      <w:pPr>
        <w:jc w:val="center"/>
        <w:rPr>
          <w:b/>
        </w:rPr>
      </w:pPr>
      <w:r w:rsidRPr="00EC431B">
        <w:rPr>
          <w:b/>
        </w:rPr>
        <w:t>2.1. Наименование муниципальной услуги</w:t>
      </w:r>
    </w:p>
    <w:p w:rsidR="007908DA" w:rsidRPr="00EC431B" w:rsidRDefault="007908DA" w:rsidP="007908DA">
      <w:pPr>
        <w:jc w:val="center"/>
        <w:rPr>
          <w:b/>
        </w:rPr>
      </w:pPr>
    </w:p>
    <w:p w:rsidR="007908DA" w:rsidRPr="00EC431B" w:rsidRDefault="007908DA" w:rsidP="007908DA">
      <w:pPr>
        <w:jc w:val="both"/>
      </w:pPr>
      <w:r w:rsidRPr="00EC431B">
        <w:t xml:space="preserve">      </w:t>
      </w:r>
      <w:r w:rsidRPr="00EC431B">
        <w:tab/>
        <w:t xml:space="preserve">2.1.1. </w:t>
      </w:r>
      <w:r w:rsidRPr="00FE603A">
        <w:rPr>
          <w:rStyle w:val="a6"/>
          <w:b w:val="0"/>
        </w:rPr>
        <w:t>«</w:t>
      </w:r>
      <w:r w:rsidRPr="00FE603A">
        <w:t>Прием заявлений, документов, а также постановка граждан на учет в качестве нуждающихся в жилых помещениях</w:t>
      </w:r>
      <w:r w:rsidRPr="00FE603A">
        <w:rPr>
          <w:color w:val="000000"/>
        </w:rPr>
        <w:t>, предоставляемых по договору социального найма</w:t>
      </w:r>
      <w:r w:rsidRPr="00FE603A">
        <w:rPr>
          <w:rStyle w:val="a6"/>
          <w:b w:val="0"/>
        </w:rPr>
        <w:t>»</w:t>
      </w:r>
      <w:r w:rsidRPr="00EC431B">
        <w:t>.</w:t>
      </w:r>
    </w:p>
    <w:p w:rsidR="007908DA" w:rsidRPr="00EC431B" w:rsidRDefault="007908DA" w:rsidP="007908DA">
      <w:pPr>
        <w:jc w:val="both"/>
      </w:pPr>
    </w:p>
    <w:p w:rsidR="007908DA" w:rsidRPr="00EC431B" w:rsidRDefault="007908DA" w:rsidP="007908DA">
      <w:pPr>
        <w:jc w:val="center"/>
        <w:rPr>
          <w:b/>
        </w:rPr>
      </w:pPr>
      <w:r w:rsidRPr="00EC431B">
        <w:rPr>
          <w:b/>
        </w:rPr>
        <w:t>2.2. Наименование органа, предоставляющего муниципальную услугу</w:t>
      </w:r>
    </w:p>
    <w:p w:rsidR="007908DA" w:rsidRPr="00EC431B" w:rsidRDefault="007908DA" w:rsidP="007908D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7908DA" w:rsidRDefault="007908DA" w:rsidP="007908D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EC431B">
        <w:rPr>
          <w:bCs/>
        </w:rPr>
        <w:t>2.2.1. Органом, предоставляющим муниципальную услугу, яв</w:t>
      </w:r>
      <w:r>
        <w:rPr>
          <w:bCs/>
        </w:rPr>
        <w:t>ляется администрация</w:t>
      </w:r>
      <w:r w:rsidRPr="00EC431B">
        <w:rPr>
          <w:bCs/>
        </w:rPr>
        <w:t>.</w:t>
      </w:r>
    </w:p>
    <w:p w:rsidR="007908DA" w:rsidRPr="00385C24" w:rsidRDefault="007908DA" w:rsidP="007908DA">
      <w:pPr>
        <w:ind w:firstLine="720"/>
        <w:jc w:val="both"/>
      </w:pPr>
      <w:r w:rsidRPr="0070028A">
        <w:t>Ответственными исполнителями муниципальной услуги являются уполномоченные должностные лица администрации, ответственные за выполнение конкретного административного действия, согласно настоящему Регламенту (далее - должностное лицо, специалист).</w:t>
      </w:r>
    </w:p>
    <w:p w:rsidR="007908DA" w:rsidRDefault="007908DA" w:rsidP="007908D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EC431B">
        <w:rPr>
          <w:bCs/>
        </w:rPr>
        <w:t xml:space="preserve">2.2.2.  При предоставлении муниципальной услуги специалисты </w:t>
      </w:r>
      <w:r>
        <w:rPr>
          <w:bCs/>
        </w:rPr>
        <w:t>администрации</w:t>
      </w:r>
      <w:r w:rsidRPr="00EC431B">
        <w:rPr>
          <w:bCs/>
        </w:rPr>
        <w:t xml:space="preserve"> взаимодействуют </w:t>
      </w:r>
      <w:r>
        <w:rPr>
          <w:bCs/>
        </w:rPr>
        <w:t xml:space="preserve">с </w:t>
      </w:r>
      <w:r w:rsidRPr="00EC431B">
        <w:rPr>
          <w:bCs/>
        </w:rPr>
        <w:t xml:space="preserve">государственными и муниципальными </w:t>
      </w:r>
      <w:r>
        <w:rPr>
          <w:bCs/>
        </w:rPr>
        <w:t xml:space="preserve">органами власти </w:t>
      </w:r>
      <w:r w:rsidRPr="00EC431B">
        <w:rPr>
          <w:bCs/>
        </w:rPr>
        <w:t>Иркутской области, другими учреждениями и предприятиями.</w:t>
      </w:r>
    </w:p>
    <w:p w:rsidR="007908DA" w:rsidRPr="00385C24" w:rsidRDefault="007908DA" w:rsidP="007908D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t>2.2.3</w:t>
      </w:r>
      <w:r w:rsidRPr="002D5894">
        <w:t xml:space="preserve">. В процессе предоставления муниципальной услуги </w:t>
      </w:r>
      <w:r>
        <w:t>администрация</w:t>
      </w:r>
      <w:r w:rsidRPr="002D5894">
        <w:t xml:space="preserve"> взаимодействует со следующими органами:</w:t>
      </w:r>
    </w:p>
    <w:p w:rsidR="007908DA" w:rsidRPr="002D5894" w:rsidRDefault="007908DA" w:rsidP="007908DA">
      <w:pPr>
        <w:numPr>
          <w:ilvl w:val="0"/>
          <w:numId w:val="7"/>
        </w:numPr>
        <w:tabs>
          <w:tab w:val="clear" w:pos="720"/>
          <w:tab w:val="num" w:pos="993"/>
        </w:tabs>
        <w:ind w:left="0" w:firstLine="720"/>
        <w:jc w:val="both"/>
        <w:rPr>
          <w:shd w:val="clear" w:color="auto" w:fill="FFFFFF"/>
        </w:rPr>
      </w:pPr>
      <w:r w:rsidRPr="002D5894">
        <w:t xml:space="preserve">территориальными органами </w:t>
      </w:r>
      <w:proofErr w:type="spellStart"/>
      <w:r w:rsidRPr="002D5894">
        <w:t>Росреестра</w:t>
      </w:r>
      <w:proofErr w:type="spellEnd"/>
      <w:r w:rsidRPr="002D5894">
        <w:rPr>
          <w:shd w:val="clear" w:color="auto" w:fill="FFFFFF"/>
        </w:rPr>
        <w:t>;</w:t>
      </w:r>
    </w:p>
    <w:p w:rsidR="007908DA" w:rsidRPr="002D5894" w:rsidRDefault="007908DA" w:rsidP="007908DA">
      <w:pPr>
        <w:numPr>
          <w:ilvl w:val="0"/>
          <w:numId w:val="7"/>
        </w:numPr>
        <w:tabs>
          <w:tab w:val="clear" w:pos="720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>органами (организациями) технического учета и технической инвентаризации;</w:t>
      </w:r>
    </w:p>
    <w:p w:rsidR="007908DA" w:rsidRPr="002D5894" w:rsidRDefault="007908DA" w:rsidP="007908DA">
      <w:pPr>
        <w:numPr>
          <w:ilvl w:val="0"/>
          <w:numId w:val="7"/>
        </w:numPr>
        <w:tabs>
          <w:tab w:val="clear" w:pos="720"/>
          <w:tab w:val="num" w:pos="993"/>
        </w:tabs>
        <w:ind w:left="0" w:firstLine="720"/>
        <w:jc w:val="both"/>
      </w:pPr>
      <w:r>
        <w:rPr>
          <w:shd w:val="clear" w:color="auto" w:fill="FFFFFF"/>
        </w:rPr>
        <w:t>МИФНС России.</w:t>
      </w:r>
    </w:p>
    <w:p w:rsidR="007908DA" w:rsidRPr="00EC431B" w:rsidRDefault="007908DA" w:rsidP="007908D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7908DA" w:rsidRPr="00EC431B" w:rsidRDefault="007908DA" w:rsidP="007908DA">
      <w:pPr>
        <w:pStyle w:val="a7"/>
        <w:spacing w:before="0" w:beforeAutospacing="0" w:after="0" w:afterAutospacing="0"/>
        <w:ind w:firstLine="708"/>
        <w:jc w:val="both"/>
      </w:pPr>
      <w:r>
        <w:lastRenderedPageBreak/>
        <w:t>2.2.4</w:t>
      </w:r>
      <w:r w:rsidRPr="00EC431B">
        <w:t xml:space="preserve">.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t>Новотельбинского сельского поселения</w:t>
      </w:r>
    </w:p>
    <w:p w:rsidR="007908DA" w:rsidRPr="00EC431B" w:rsidRDefault="007908DA" w:rsidP="007908DA">
      <w:pPr>
        <w:spacing w:before="100" w:beforeAutospacing="1" w:after="100" w:afterAutospacing="1"/>
        <w:ind w:firstLine="708"/>
        <w:jc w:val="center"/>
      </w:pPr>
      <w:bookmarkStart w:id="10" w:name="1.3"/>
      <w:r w:rsidRPr="00EC431B">
        <w:rPr>
          <w:b/>
        </w:rPr>
        <w:t>2.3. Описание р</w:t>
      </w:r>
      <w:r w:rsidRPr="00EC431B">
        <w:rPr>
          <w:rStyle w:val="a6"/>
          <w:bCs w:val="0"/>
        </w:rPr>
        <w:t>езультата предоставления муниципальной услуги</w:t>
      </w:r>
    </w:p>
    <w:p w:rsidR="007908DA" w:rsidRPr="002B6FD3" w:rsidRDefault="007908DA" w:rsidP="007908DA">
      <w:pPr>
        <w:pStyle w:val="af5"/>
        <w:jc w:val="both"/>
      </w:pPr>
      <w:r w:rsidRPr="002B6FD3">
        <w:t xml:space="preserve">      </w:t>
      </w:r>
      <w:r w:rsidRPr="002B6FD3">
        <w:tab/>
        <w:t>2.3.1. Результатами предоставления муниципальной услуги является:</w:t>
      </w:r>
    </w:p>
    <w:p w:rsidR="007908DA" w:rsidRPr="002B6FD3" w:rsidRDefault="007908DA" w:rsidP="007908DA">
      <w:pPr>
        <w:pStyle w:val="af5"/>
        <w:ind w:firstLine="708"/>
        <w:jc w:val="both"/>
      </w:pPr>
      <w:r w:rsidRPr="002B6FD3">
        <w:t>- прием заявлений, документов, а также постановка граждан принятие заявителей на учет в качестве нуждающихся в жилых помещениях</w:t>
      </w:r>
      <w:r w:rsidRPr="002B6FD3">
        <w:rPr>
          <w:color w:val="000000"/>
        </w:rPr>
        <w:t>, предоставляемых по договору социального найма</w:t>
      </w:r>
      <w:r w:rsidRPr="002B6FD3">
        <w:t>;</w:t>
      </w:r>
    </w:p>
    <w:p w:rsidR="007908DA" w:rsidRPr="002B6FD3" w:rsidRDefault="007908DA" w:rsidP="007908DA">
      <w:pPr>
        <w:pStyle w:val="af5"/>
        <w:ind w:firstLine="708"/>
        <w:jc w:val="both"/>
      </w:pPr>
      <w:r w:rsidRPr="002B6FD3">
        <w:t>- отказ в прием</w:t>
      </w:r>
      <w:r>
        <w:t>е</w:t>
      </w:r>
      <w:r w:rsidRPr="002B6FD3">
        <w:t xml:space="preserve"> заявлений, документов, а также постановка граждан принятие заявителей на учет в качестве нуждающихся в жилых помещениях</w:t>
      </w:r>
      <w:r w:rsidRPr="002B6FD3">
        <w:rPr>
          <w:color w:val="000000"/>
        </w:rPr>
        <w:t>, предоставляемых по договору социального найма</w:t>
      </w:r>
      <w:r w:rsidRPr="002B6FD3">
        <w:t>.</w:t>
      </w:r>
    </w:p>
    <w:p w:rsidR="007908DA" w:rsidRPr="00EC431B" w:rsidRDefault="007908DA" w:rsidP="007908DA">
      <w:pPr>
        <w:pStyle w:val="a7"/>
        <w:spacing w:before="0" w:beforeAutospacing="0" w:after="0" w:afterAutospacing="0"/>
        <w:jc w:val="both"/>
      </w:pPr>
    </w:p>
    <w:p w:rsidR="007908DA" w:rsidRDefault="007908DA" w:rsidP="007908DA">
      <w:pPr>
        <w:jc w:val="center"/>
        <w:rPr>
          <w:b/>
        </w:rPr>
      </w:pPr>
      <w:r w:rsidRPr="00EC431B">
        <w:rPr>
          <w:b/>
        </w:rPr>
        <w:t>2.4. Срок предоставления муниципальной услуги</w:t>
      </w:r>
    </w:p>
    <w:p w:rsidR="007908DA" w:rsidRPr="00EC431B" w:rsidRDefault="007908DA" w:rsidP="007908DA">
      <w:pPr>
        <w:jc w:val="center"/>
      </w:pPr>
    </w:p>
    <w:p w:rsidR="007908DA" w:rsidRPr="0064186D" w:rsidRDefault="007908DA" w:rsidP="007908DA">
      <w:pPr>
        <w:ind w:firstLine="720"/>
        <w:jc w:val="both"/>
      </w:pPr>
      <w:r>
        <w:t xml:space="preserve"> </w:t>
      </w:r>
      <w:r w:rsidRPr="003F2266">
        <w:t>2.4.1</w:t>
      </w:r>
      <w:r>
        <w:t xml:space="preserve">. </w:t>
      </w:r>
      <w:r w:rsidRPr="003F2266">
        <w:t xml:space="preserve"> Срок предоставления муниципальной услуги составляет </w:t>
      </w:r>
      <w:r w:rsidRPr="0064186D">
        <w:t>не позднее чем через тридцать рабочих дней со дня представления документов, обязанность по представлению которых возлож</w:t>
      </w:r>
      <w:r>
        <w:t>ена на заявителя.</w:t>
      </w:r>
    </w:p>
    <w:p w:rsidR="007908DA" w:rsidRPr="00EC431B" w:rsidRDefault="007908DA" w:rsidP="007908DA">
      <w:pPr>
        <w:pStyle w:val="af5"/>
        <w:jc w:val="both"/>
      </w:pPr>
    </w:p>
    <w:p w:rsidR="007908DA" w:rsidRPr="00EC431B" w:rsidRDefault="007908DA" w:rsidP="007908DA">
      <w:pPr>
        <w:jc w:val="center"/>
        <w:rPr>
          <w:b/>
        </w:rPr>
      </w:pPr>
      <w:r w:rsidRPr="00EC431B">
        <w:rPr>
          <w:b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   </w:t>
      </w:r>
    </w:p>
    <w:p w:rsidR="007908DA" w:rsidRDefault="007908DA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EC431B">
        <w:t>Конституция Российской Федерации (принята всенародным голосованием 12.12.1993, с учетом поправок, внесенных Законами Российской Федерации о поправках к Конституции Российской Федерации от 30.12.2008 №6-ФКЗ, от 30.12.2008 №7-ФКЗ) (Собрание законодательства Российской Федерации, 2009, №4, ст. 445; 2009, №1, ст. 1; 2009, №1, ст. 2);</w:t>
      </w:r>
      <w:bookmarkStart w:id="11" w:name="sub_551"/>
    </w:p>
    <w:p w:rsidR="007908DA" w:rsidRDefault="00CF36CD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2" w:history="1">
        <w:r w:rsidR="007908DA" w:rsidRPr="00D76202">
          <w:t>Жилищный кодекс</w:t>
        </w:r>
      </w:hyperlink>
      <w:r w:rsidR="007908DA" w:rsidRPr="00D76202">
        <w:t xml:space="preserve"> Росс</w:t>
      </w:r>
      <w:r w:rsidR="007908DA">
        <w:t>ийской Федерации от 29.12.2004 №</w:t>
      </w:r>
      <w:r w:rsidR="007908DA" w:rsidRPr="00D76202">
        <w:t xml:space="preserve"> 188-ФЗ </w:t>
      </w:r>
      <w:r w:rsidR="007908DA">
        <w:t>(</w:t>
      </w:r>
      <w:r w:rsidR="007908DA" w:rsidRPr="00D76202">
        <w:t>опубликован в "Российской газете" от 12 января 2005 г. N 1, в "Парламентской газете" от 15 января 2005 г. N 7-8, в Собрании законодательства Российской Федерации от 3 января 2005 г. N 1 (часть I) ст. 14</w:t>
      </w:r>
      <w:r w:rsidR="007908DA">
        <w:t>)</w:t>
      </w:r>
      <w:r w:rsidR="007908DA" w:rsidRPr="00D76202">
        <w:t>;</w:t>
      </w:r>
      <w:bookmarkStart w:id="12" w:name="sub_552"/>
      <w:bookmarkEnd w:id="11"/>
    </w:p>
    <w:p w:rsidR="007908DA" w:rsidRPr="00D76202" w:rsidRDefault="00CF36CD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3" w:history="1">
        <w:r w:rsidR="007908DA" w:rsidRPr="00D76202">
          <w:t>Гражданский кодекс</w:t>
        </w:r>
      </w:hyperlink>
      <w:r w:rsidR="007908DA" w:rsidRPr="00D76202">
        <w:t xml:space="preserve"> Российской Федерации (</w:t>
      </w:r>
      <w:hyperlink r:id="rId14" w:history="1">
        <w:r w:rsidR="007908DA" w:rsidRPr="00D76202">
          <w:t>часть первая</w:t>
        </w:r>
      </w:hyperlink>
      <w:r w:rsidR="007908DA" w:rsidRPr="00D76202">
        <w:t>)</w:t>
      </w:r>
      <w:r w:rsidR="007908DA">
        <w:t xml:space="preserve"> от 30.11.1994 №</w:t>
      </w:r>
      <w:r w:rsidR="007908DA" w:rsidRPr="00D76202">
        <w:t xml:space="preserve"> 51-ФЗ; </w:t>
      </w:r>
      <w:r w:rsidR="007908DA">
        <w:t>(</w:t>
      </w:r>
      <w:r w:rsidR="007908DA" w:rsidRPr="00D76202">
        <w:t>опубликован в "Российской газете" от 8 декабря 1994 г. N 238-239, в Собрании законодательства Российской Федерации от 5 декабря 1994 г. N 32 ст. 3301</w:t>
      </w:r>
      <w:r w:rsidR="007908DA">
        <w:t>);</w:t>
      </w:r>
    </w:p>
    <w:bookmarkStart w:id="13" w:name="sub_553"/>
    <w:bookmarkEnd w:id="12"/>
    <w:p w:rsidR="007908DA" w:rsidRPr="00D76202" w:rsidRDefault="00CF36CD" w:rsidP="007908D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D76202">
        <w:fldChar w:fldCharType="begin"/>
      </w:r>
      <w:r w:rsidR="007908DA" w:rsidRPr="00D76202">
        <w:instrText>HYPERLINK "garantF1://10064072.0"</w:instrText>
      </w:r>
      <w:r w:rsidRPr="00D76202">
        <w:fldChar w:fldCharType="separate"/>
      </w:r>
      <w:r w:rsidR="007908DA" w:rsidRPr="00D76202">
        <w:t>Гражданский кодекс</w:t>
      </w:r>
      <w:r w:rsidRPr="00D76202">
        <w:fldChar w:fldCharType="end"/>
      </w:r>
      <w:r w:rsidR="007908DA" w:rsidRPr="00D76202">
        <w:t xml:space="preserve"> Российской Федерации (</w:t>
      </w:r>
      <w:hyperlink r:id="rId15" w:history="1">
        <w:r w:rsidR="007908DA" w:rsidRPr="00D76202">
          <w:t>часть вторая</w:t>
        </w:r>
      </w:hyperlink>
      <w:r w:rsidR="007908DA">
        <w:t>) от 26.01.1996 №</w:t>
      </w:r>
      <w:r w:rsidR="007908DA" w:rsidRPr="00D76202">
        <w:t xml:space="preserve"> 14-ФЗ;</w:t>
      </w:r>
      <w:r w:rsidR="007908DA">
        <w:t xml:space="preserve"> (</w:t>
      </w:r>
      <w:r w:rsidR="007908DA" w:rsidRPr="00D76202">
        <w:t>опубликован в "Российской газете" от 6, 7, 8 февраля 1996 г. N 23, 24, 25, в Собрании законодательства Российской Федерации от 29 января 1996 г. N 5 ст. 410</w:t>
      </w:r>
      <w:r w:rsidR="007908DA">
        <w:t>)</w:t>
      </w:r>
    </w:p>
    <w:bookmarkEnd w:id="13"/>
    <w:p w:rsidR="007908DA" w:rsidRPr="00D76202" w:rsidRDefault="007908DA" w:rsidP="007908D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EC431B">
        <w:t>Федеральный закон от 02.05.2006 №</w:t>
      </w:r>
      <w:r>
        <w:t xml:space="preserve"> </w:t>
      </w:r>
      <w:r w:rsidRPr="00EC431B">
        <w:t>59-ФЗ «О порядке рассмотрения обращений граждан Российской Федерации» (Собрание законодательства Российской Федерации, 2006, №19, ст. 2060);</w:t>
      </w:r>
    </w:p>
    <w:p w:rsidR="007908DA" w:rsidRPr="00EC431B" w:rsidRDefault="007908DA" w:rsidP="007908D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</w:pPr>
      <w:r w:rsidRPr="00EC431B">
        <w:t>Федеральный закон от 27.07.2006г. № 149-ФЗ «Об информации, информационных технологиях и защите информации» (Собрание Законодательства Российской Федерации, 2006г., № 31(1ч.), ст.3448);</w:t>
      </w:r>
    </w:p>
    <w:p w:rsidR="007908DA" w:rsidRDefault="007908DA" w:rsidP="007908D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</w:pPr>
      <w:r w:rsidRPr="00EC431B">
        <w:t xml:space="preserve">Федеральный закон от 27.07.2010 № 210-ФЗ «Об организации предоставления государственных и муниципальных услуг». Опубликован: </w:t>
      </w:r>
      <w:proofErr w:type="gramStart"/>
      <w:r w:rsidRPr="00EC431B">
        <w:t>«Российская газета», № 168, 30.07.2010; «Собрание законодательства РФ», 02.08.2010, №31, ст.4179;</w:t>
      </w:r>
      <w:bookmarkStart w:id="14" w:name="sub_557"/>
      <w:proofErr w:type="gramEnd"/>
    </w:p>
    <w:p w:rsidR="007908DA" w:rsidRDefault="00CF36CD" w:rsidP="007908D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</w:pPr>
      <w:hyperlink r:id="rId16" w:history="1">
        <w:r w:rsidR="007908DA" w:rsidRPr="001C66B9">
          <w:rPr>
            <w:rStyle w:val="af3"/>
            <w:b w:val="0"/>
          </w:rPr>
          <w:t>Постановление</w:t>
        </w:r>
      </w:hyperlink>
      <w:r w:rsidR="007908DA" w:rsidRPr="00D76202">
        <w:t xml:space="preserve"> </w:t>
      </w:r>
      <w:r w:rsidR="007908DA">
        <w:t xml:space="preserve">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 </w:t>
      </w:r>
      <w:r w:rsidR="007908DA" w:rsidRPr="001C66B9">
        <w:t>(опубликован</w:t>
      </w:r>
      <w:r w:rsidR="007908DA">
        <w:t>о</w:t>
      </w:r>
      <w:r w:rsidR="007908DA" w:rsidRPr="001C66B9">
        <w:t xml:space="preserve"> в "Российской газете" от 21 июня </w:t>
      </w:r>
      <w:r w:rsidR="007908DA" w:rsidRPr="001C66B9">
        <w:lastRenderedPageBreak/>
        <w:t>2006 г. N 131, в Собрании законодательства Российской Федерации от 19 июня 2006 г. N 25 ст. 2736)</w:t>
      </w:r>
      <w:bookmarkStart w:id="15" w:name="sub_558"/>
      <w:bookmarkEnd w:id="14"/>
      <w:r w:rsidR="007908DA">
        <w:t>;</w:t>
      </w:r>
    </w:p>
    <w:p w:rsidR="007908DA" w:rsidRDefault="00CF36CD" w:rsidP="007908D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</w:pPr>
      <w:hyperlink r:id="rId17" w:history="1">
        <w:r w:rsidR="007908DA" w:rsidRPr="0064186D">
          <w:rPr>
            <w:rStyle w:val="af3"/>
            <w:b w:val="0"/>
          </w:rPr>
          <w:t>Постановление</w:t>
        </w:r>
      </w:hyperlink>
      <w:r w:rsidR="007908DA" w:rsidRPr="0064186D">
        <w:rPr>
          <w:b/>
        </w:rPr>
        <w:t xml:space="preserve"> </w:t>
      </w:r>
      <w:r w:rsidR="007908DA">
        <w:t>Правительства РФ от 21.12.2004 № 817 «Об утверждении перечня заболеваний, дающих инвалидам, страдающим ими, право на дополнительную жилую площадь»</w:t>
      </w:r>
      <w:r w:rsidR="007908DA" w:rsidRPr="0064186D">
        <w:rPr>
          <w:sz w:val="26"/>
          <w:szCs w:val="26"/>
        </w:rPr>
        <w:t xml:space="preserve"> </w:t>
      </w:r>
      <w:r w:rsidR="007908DA" w:rsidRPr="001C66B9">
        <w:t>(опубликовано в "Российской газете" от 29 декабря 2004 г. N 289, в Собрании законодательства Российской Федерации от 27 декабря 2004 г. N 52 (часть II) ст. 5488</w:t>
      </w:r>
      <w:r w:rsidR="007908DA">
        <w:t>)</w:t>
      </w:r>
      <w:bookmarkStart w:id="16" w:name="sub_559"/>
      <w:bookmarkEnd w:id="15"/>
      <w:r w:rsidR="007908DA">
        <w:t>;</w:t>
      </w:r>
    </w:p>
    <w:p w:rsidR="007908DA" w:rsidRDefault="00CF36CD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8" w:history="1">
        <w:proofErr w:type="gramStart"/>
        <w:r w:rsidR="007908DA" w:rsidRPr="001C66B9">
          <w:rPr>
            <w:rStyle w:val="af3"/>
            <w:b w:val="0"/>
          </w:rPr>
          <w:t>Постановление</w:t>
        </w:r>
      </w:hyperlink>
      <w:r w:rsidR="007908DA">
        <w:t xml:space="preserve">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="007908DA" w:rsidRPr="001C66B9">
        <w:t>(опубликован</w:t>
      </w:r>
      <w:r w:rsidR="007908DA">
        <w:t>о</w:t>
      </w:r>
      <w:r w:rsidR="007908DA" w:rsidRPr="001C66B9">
        <w:t xml:space="preserve"> в "Российской газете" от 10 февраля 2006 г. N 28, в Собрании законодательства Российской Федерации от 6 февраля 2006 г. N 6 ст. 702</w:t>
      </w:r>
      <w:r w:rsidR="007908DA">
        <w:t>);</w:t>
      </w:r>
      <w:bookmarkStart w:id="17" w:name="sub_5510"/>
      <w:bookmarkEnd w:id="16"/>
      <w:proofErr w:type="gramEnd"/>
    </w:p>
    <w:p w:rsidR="007908DA" w:rsidRDefault="00CF36CD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9" w:history="1">
        <w:proofErr w:type="gramStart"/>
        <w:r w:rsidR="007908DA" w:rsidRPr="001C66B9">
          <w:rPr>
            <w:rStyle w:val="af3"/>
            <w:b w:val="0"/>
          </w:rPr>
          <w:t>Закон</w:t>
        </w:r>
      </w:hyperlink>
      <w:r w:rsidR="007908DA" w:rsidRPr="001C66B9">
        <w:t xml:space="preserve"> И</w:t>
      </w:r>
      <w:r w:rsidR="007908DA">
        <w:t>ркутской области от 17.12.2008 № 125-оз «</w:t>
      </w:r>
      <w:r w:rsidR="007908DA" w:rsidRPr="001C66B9">
        <w:t>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</w:t>
      </w:r>
      <w:r w:rsidR="007908DA">
        <w:t>щного фонда в Иркутской области»</w:t>
      </w:r>
      <w:r w:rsidR="007908DA" w:rsidRPr="001C66B9">
        <w:t xml:space="preserve"> </w:t>
      </w:r>
      <w:r w:rsidR="007908DA">
        <w:t>(</w:t>
      </w:r>
      <w:r w:rsidR="007908DA" w:rsidRPr="001C66B9">
        <w:t>опубликован:</w:t>
      </w:r>
      <w:r w:rsidR="007908DA">
        <w:t xml:space="preserve"> </w:t>
      </w:r>
      <w:r w:rsidR="007908DA" w:rsidRPr="00D76202">
        <w:t>в газете "Областная" от 19 декабря 2008 г. N 146(421)</w:t>
      </w:r>
      <w:r w:rsidR="007908DA">
        <w:t xml:space="preserve">, </w:t>
      </w:r>
      <w:r w:rsidR="007908DA" w:rsidRPr="00D76202">
        <w:t>в</w:t>
      </w:r>
      <w:proofErr w:type="gramEnd"/>
      <w:r w:rsidR="007908DA" w:rsidRPr="00D76202">
        <w:t xml:space="preserve"> </w:t>
      </w:r>
      <w:proofErr w:type="gramStart"/>
      <w:r w:rsidR="007908DA" w:rsidRPr="00D76202">
        <w:t>Ведомостях</w:t>
      </w:r>
      <w:proofErr w:type="gramEnd"/>
      <w:r w:rsidR="007908DA" w:rsidRPr="00D76202">
        <w:t xml:space="preserve"> Законодательного собрания Иркутской области от 14 января 2009 г. N 4 (том 1)</w:t>
      </w:r>
      <w:bookmarkStart w:id="18" w:name="sub_5511"/>
      <w:bookmarkEnd w:id="17"/>
      <w:r w:rsidR="007908DA">
        <w:t>.</w:t>
      </w:r>
    </w:p>
    <w:p w:rsidR="007908DA" w:rsidRDefault="00CF36CD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0" w:history="1">
        <w:proofErr w:type="gramStart"/>
        <w:r w:rsidR="007908DA" w:rsidRPr="001C66B9">
          <w:rPr>
            <w:rStyle w:val="af3"/>
            <w:b w:val="0"/>
          </w:rPr>
          <w:t>Закон</w:t>
        </w:r>
      </w:hyperlink>
      <w:r w:rsidR="007908DA">
        <w:t xml:space="preserve">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(</w:t>
      </w:r>
      <w:r w:rsidR="007908DA" w:rsidRPr="00D76202">
        <w:t>опубликован:</w:t>
      </w:r>
      <w:r w:rsidR="007908DA">
        <w:t xml:space="preserve"> </w:t>
      </w:r>
      <w:r w:rsidR="007908DA" w:rsidRPr="00D76202">
        <w:t>в газете "Областная" от 19 декабря 2008 г. N 146(421)</w:t>
      </w:r>
      <w:r w:rsidR="007908DA">
        <w:t xml:space="preserve">, </w:t>
      </w:r>
      <w:r w:rsidR="007908DA" w:rsidRPr="00D76202">
        <w:t>в Ведомостях Законодательного собрания Иркутской</w:t>
      </w:r>
      <w:proofErr w:type="gramEnd"/>
      <w:r w:rsidR="007908DA" w:rsidRPr="00D76202">
        <w:t xml:space="preserve"> области от 14 января 2009 г. N 4 (том 1)</w:t>
      </w:r>
      <w:bookmarkEnd w:id="18"/>
      <w:r w:rsidR="007908DA">
        <w:t>;</w:t>
      </w:r>
    </w:p>
    <w:p w:rsidR="007908DA" w:rsidRPr="006C2130" w:rsidRDefault="007908DA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2D5894">
        <w:t xml:space="preserve">Устав </w:t>
      </w:r>
      <w:r>
        <w:t xml:space="preserve">Новотельбинского </w:t>
      </w:r>
      <w:r w:rsidRPr="002D5894">
        <w:t>муниципального образования (Зарегистрировано в ГУ Минюста России по Сибирско</w:t>
      </w:r>
      <w:r>
        <w:t>му федеральному округу 31.12.2005 N RU385133132005001</w:t>
      </w:r>
      <w:r w:rsidRPr="002D5894">
        <w:t xml:space="preserve">) (в ред. решения Думы </w:t>
      </w:r>
      <w:r>
        <w:t>Новотельбинского</w:t>
      </w:r>
      <w:r w:rsidRPr="002D5894">
        <w:t xml:space="preserve"> м</w:t>
      </w:r>
      <w:r>
        <w:t xml:space="preserve">униципального образования  от </w:t>
      </w:r>
      <w:r w:rsidRPr="006C2130">
        <w:rPr>
          <w:color w:val="FF0000"/>
        </w:rPr>
        <w:t xml:space="preserve">22.04.2013 года № 22); </w:t>
      </w:r>
    </w:p>
    <w:p w:rsidR="007908DA" w:rsidRPr="002D5894" w:rsidRDefault="007908DA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2D5894">
        <w:t xml:space="preserve">Иные нормативные  правовые  акты Российской Федерации, Иркутской области, муниципальные правовые акты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7908DA" w:rsidRPr="00EC431B" w:rsidRDefault="007908DA" w:rsidP="007908DA">
      <w:pPr>
        <w:ind w:left="360"/>
        <w:jc w:val="both"/>
      </w:pPr>
    </w:p>
    <w:p w:rsidR="007908DA" w:rsidRPr="00EC431B" w:rsidRDefault="007908DA" w:rsidP="007908DA">
      <w:pPr>
        <w:jc w:val="center"/>
        <w:rPr>
          <w:b/>
        </w:rPr>
      </w:pPr>
      <w:r w:rsidRPr="00EC431B">
        <w:rPr>
          <w:b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7908DA" w:rsidRPr="003008E1" w:rsidRDefault="007908DA" w:rsidP="007908DA"/>
    <w:p w:rsidR="007908DA" w:rsidRDefault="007908DA" w:rsidP="007908DA">
      <w:pPr>
        <w:ind w:firstLine="720"/>
        <w:jc w:val="both"/>
      </w:pPr>
      <w:r w:rsidRPr="002D5894">
        <w:t>2.6.1.</w:t>
      </w:r>
      <w:r w:rsidRPr="002D5894">
        <w:tab/>
        <w:t xml:space="preserve">Для предоставления муниципальной услуги заявителем </w:t>
      </w:r>
      <w:r w:rsidRPr="007031ED">
        <w:t>по месту своего жительства</w:t>
      </w:r>
      <w:r w:rsidRPr="00D640D3">
        <w:t xml:space="preserve"> </w:t>
      </w:r>
      <w:bookmarkStart w:id="19" w:name="sub_321"/>
      <w:r>
        <w:t xml:space="preserve">подается письменное заявление по форме </w:t>
      </w:r>
      <w:hyperlink w:anchor="sub_999101" w:history="1">
        <w:r>
          <w:rPr>
            <w:rStyle w:val="af3"/>
            <w:b w:val="0"/>
          </w:rPr>
          <w:t xml:space="preserve">Приложения </w:t>
        </w:r>
        <w:r w:rsidRPr="00D640D3">
          <w:rPr>
            <w:rStyle w:val="af3"/>
            <w:b w:val="0"/>
          </w:rPr>
          <w:t xml:space="preserve"> 1</w:t>
        </w:r>
      </w:hyperlink>
      <w:r>
        <w:t xml:space="preserve"> к настоящему административному регламенту с приложением следующих документов:</w:t>
      </w:r>
    </w:p>
    <w:p w:rsidR="007908DA" w:rsidRPr="003008E1" w:rsidRDefault="007908DA" w:rsidP="007908DA">
      <w:pPr>
        <w:ind w:firstLine="708"/>
        <w:jc w:val="both"/>
        <w:rPr>
          <w:b/>
        </w:rPr>
      </w:pPr>
      <w:r w:rsidRPr="003008E1">
        <w:rPr>
          <w:b/>
        </w:rPr>
        <w:t>а) С заявлением о принятии на учет представляются следующие документы, подтверждающие право соответствующих граждан состоять на учете:</w:t>
      </w:r>
    </w:p>
    <w:p w:rsidR="007908DA" w:rsidRPr="000C742D" w:rsidRDefault="007908DA" w:rsidP="007908DA">
      <w:pPr>
        <w:autoSpaceDE w:val="0"/>
        <w:autoSpaceDN w:val="0"/>
        <w:adjustRightInd w:val="0"/>
        <w:ind w:firstLine="720"/>
        <w:jc w:val="both"/>
      </w:pPr>
      <w:r w:rsidRPr="000C742D">
        <w:t>1) документы, подтверждающие нуждаемость граждан в жилых помещениях, предоставляемых по договорам социального найма;</w:t>
      </w:r>
    </w:p>
    <w:p w:rsidR="007908DA" w:rsidRPr="000C742D" w:rsidRDefault="007908DA" w:rsidP="007908DA">
      <w:pPr>
        <w:autoSpaceDE w:val="0"/>
        <w:autoSpaceDN w:val="0"/>
        <w:adjustRightInd w:val="0"/>
        <w:ind w:firstLine="720"/>
        <w:jc w:val="both"/>
      </w:pPr>
      <w:bookmarkStart w:id="20" w:name="sub_322"/>
      <w:r w:rsidRPr="000C742D">
        <w:t>2) документы, необходимые для признания гражданина малоимущим в порядке, установленном законом Иркутской области, и (или) подтверждающие принадлежность гражданина к определенной федеральным законом, Указом Президента Российской Федерации и (или) законом Иркутской области категории граждан, имеющих право на получение жилых помещений по договорам социального найма.</w:t>
      </w:r>
    </w:p>
    <w:bookmarkEnd w:id="20"/>
    <w:p w:rsidR="007908DA" w:rsidRPr="003008E1" w:rsidRDefault="007908DA" w:rsidP="007908DA">
      <w:pPr>
        <w:autoSpaceDE w:val="0"/>
        <w:autoSpaceDN w:val="0"/>
        <w:adjustRightInd w:val="0"/>
        <w:ind w:firstLine="720"/>
        <w:jc w:val="both"/>
        <w:rPr>
          <w:b/>
        </w:rPr>
      </w:pPr>
      <w:r w:rsidRPr="003008E1">
        <w:rPr>
          <w:b/>
        </w:rPr>
        <w:lastRenderedPageBreak/>
        <w:t>б) Для принятия малоимущих граждан на учет в орган, осуществляющий ведение учета, подается письменное заявление и следующие документы: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1" w:name="sub_101"/>
      <w:bookmarkEnd w:id="19"/>
      <w:r w:rsidRPr="00C7028E">
        <w:t>1) документы, удостоверяющие личность гражданина-заявителя и членов его семьи;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2" w:name="sub_102"/>
      <w:bookmarkEnd w:id="21"/>
      <w:r w:rsidRPr="00C7028E">
        <w:t>2)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3" w:name="sub_103"/>
      <w:bookmarkEnd w:id="22"/>
      <w:r w:rsidRPr="00C7028E">
        <w:t>3)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брака, соответствующие решения суда и т.д.);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4" w:name="sub_104"/>
      <w:bookmarkEnd w:id="23"/>
      <w:r w:rsidRPr="00C7028E">
        <w:t>4) справка с места жительства о составе семьи;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5" w:name="sub_105"/>
      <w:bookmarkEnd w:id="24"/>
      <w:r w:rsidRPr="00C7028E">
        <w:t>5) документы, подтверждающие право на предоставление жилых помещений по договорам социального найма вне очереди;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6" w:name="sub_106"/>
      <w:bookmarkEnd w:id="25"/>
      <w:r w:rsidRPr="00C7028E">
        <w:t>6) 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7" w:name="sub_107"/>
      <w:bookmarkEnd w:id="26"/>
      <w:r w:rsidRPr="00C7028E">
        <w:t>7) документы, выданные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8" w:name="sub_108"/>
      <w:bookmarkEnd w:id="27"/>
      <w:r w:rsidRPr="00C7028E">
        <w:t>8)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9" w:name="sub_109"/>
      <w:bookmarkEnd w:id="28"/>
      <w:r w:rsidRPr="00C7028E">
        <w:t>9)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30" w:name="sub_110"/>
      <w:bookmarkEnd w:id="29"/>
      <w:r w:rsidRPr="00C7028E">
        <w:t>10)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соответствующем муниципальном образовании).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31" w:name="sub_111"/>
      <w:bookmarkEnd w:id="30"/>
      <w:r w:rsidRPr="00C7028E">
        <w:t xml:space="preserve">Гражданин обязан представить документы, указанные в </w:t>
      </w:r>
      <w:hyperlink w:anchor="sub_101" w:history="1">
        <w:r w:rsidRPr="00AA3042">
          <w:rPr>
            <w:color w:val="106BBE"/>
          </w:rPr>
          <w:t>подпунктах 1 - 5</w:t>
        </w:r>
      </w:hyperlink>
      <w:r w:rsidRPr="00C7028E">
        <w:t xml:space="preserve">, </w:t>
      </w:r>
      <w:hyperlink w:anchor="sub_107" w:history="1">
        <w:r w:rsidRPr="00AA3042">
          <w:rPr>
            <w:color w:val="106BBE"/>
          </w:rPr>
          <w:t>7</w:t>
        </w:r>
      </w:hyperlink>
      <w:r w:rsidRPr="00C7028E">
        <w:t xml:space="preserve"> (в части документа, выданного органом, осуществляющим </w:t>
      </w:r>
      <w:proofErr w:type="gramStart"/>
      <w:r w:rsidRPr="00C7028E">
        <w:t>техническую</w:t>
      </w:r>
      <w:proofErr w:type="gramEnd"/>
      <w:r w:rsidRPr="00C7028E">
        <w:t xml:space="preserve"> инвентаризацию), </w:t>
      </w:r>
      <w:hyperlink w:anchor="sub_108" w:history="1">
        <w:r w:rsidRPr="00AA3042">
          <w:rPr>
            <w:color w:val="106BBE"/>
          </w:rPr>
          <w:t>8</w:t>
        </w:r>
      </w:hyperlink>
      <w:r>
        <w:t xml:space="preserve"> </w:t>
      </w:r>
      <w:r w:rsidRPr="00C7028E">
        <w:t>пункта</w:t>
      </w:r>
      <w:r>
        <w:t xml:space="preserve"> 2.6.1. настоящего Регламента</w:t>
      </w:r>
      <w:r w:rsidRPr="00C7028E">
        <w:t>.</w:t>
      </w:r>
    </w:p>
    <w:bookmarkEnd w:id="31"/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r w:rsidRPr="00C7028E">
        <w:t xml:space="preserve">Гражданин вправе представить документы, указанные в </w:t>
      </w:r>
      <w:hyperlink w:anchor="sub_106" w:history="1">
        <w:r w:rsidRPr="00AA3042">
          <w:rPr>
            <w:color w:val="106BBE"/>
          </w:rPr>
          <w:t>подпунктах 6</w:t>
        </w:r>
      </w:hyperlink>
      <w:r w:rsidRPr="00C7028E">
        <w:t xml:space="preserve">, </w:t>
      </w:r>
      <w:hyperlink w:anchor="sub_107" w:history="1">
        <w:r w:rsidRPr="00AA3042">
          <w:rPr>
            <w:color w:val="106BBE"/>
          </w:rPr>
          <w:t>7</w:t>
        </w:r>
      </w:hyperlink>
      <w:r w:rsidRPr="00C7028E">
        <w:t xml:space="preserve"> (в части документа, выданного органом, осуществляющим государственную регистрацию прав на недвижимое имущество и сделок с ним), </w:t>
      </w:r>
      <w:hyperlink w:anchor="sub_109" w:history="1">
        <w:r w:rsidRPr="00AA3042">
          <w:rPr>
            <w:color w:val="106BBE"/>
          </w:rPr>
          <w:t>9</w:t>
        </w:r>
      </w:hyperlink>
      <w:r w:rsidRPr="00C7028E">
        <w:t xml:space="preserve">, </w:t>
      </w:r>
      <w:hyperlink w:anchor="sub_110" w:history="1">
        <w:r w:rsidRPr="00AA3042">
          <w:rPr>
            <w:color w:val="106BBE"/>
          </w:rPr>
          <w:t>10</w:t>
        </w:r>
      </w:hyperlink>
      <w:r>
        <w:t xml:space="preserve"> </w:t>
      </w:r>
      <w:r w:rsidRPr="00C7028E">
        <w:t>пункта</w:t>
      </w:r>
      <w:r>
        <w:t xml:space="preserve"> 2.6.1. настоящего Регламента</w:t>
      </w:r>
      <w:r w:rsidRPr="00C7028E">
        <w:t>. В случае</w:t>
      </w:r>
      <w:proofErr w:type="gramStart"/>
      <w:r w:rsidRPr="00C7028E">
        <w:t>,</w:t>
      </w:r>
      <w:proofErr w:type="gramEnd"/>
      <w:r w:rsidRPr="00C7028E">
        <w:t xml:space="preserve"> если такие документы и (или) информация не были представлены самостоятельно гражданином, то </w:t>
      </w:r>
      <w:r>
        <w:t>администрация</w:t>
      </w:r>
      <w:r w:rsidRPr="00C7028E">
        <w:t>, запрашивает указанные документы и (или) информацию в порядке межведомственного информационного взаимодействия в соответствии с законодательством.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32" w:name="sub_20"/>
      <w:proofErr w:type="gramStart"/>
      <w:r w:rsidRPr="00C7028E">
        <w:t xml:space="preserve">Для принятия на учет граждан, относящихся к иной категории имеющих право на предоставление жилых помещений по договорам социального найма, определенной федеральным законом, Указом Президента Российской Федерации или законом Иркутской области, заявители либо законные представители недееспособных граждан подают в орган, осуществляющий ведение учета, письменное заявление, документы, подтверждающие принадлежность гражданина-заявителя к указанной категории граждан, а также документы, установленные </w:t>
      </w:r>
      <w:hyperlink w:anchor="sub_101" w:history="1">
        <w:r w:rsidRPr="00AA3042">
          <w:rPr>
            <w:color w:val="106BBE"/>
          </w:rPr>
          <w:t>подпунктами 1 - 7 пункта</w:t>
        </w:r>
        <w:proofErr w:type="gramEnd"/>
        <w:r w:rsidRPr="00AA3042">
          <w:rPr>
            <w:color w:val="106BBE"/>
          </w:rPr>
          <w:t xml:space="preserve"> 1</w:t>
        </w:r>
      </w:hyperlink>
      <w:r>
        <w:t xml:space="preserve"> вышеуказанного </w:t>
      </w:r>
      <w:r w:rsidRPr="00C7028E">
        <w:t xml:space="preserve">перечня, </w:t>
      </w:r>
      <w:r w:rsidRPr="00C7028E">
        <w:lastRenderedPageBreak/>
        <w:t>если иное не установлено федеральным законом, Указом Президента Российской Федерации или законом Иркутской области.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33" w:name="sub_30"/>
      <w:bookmarkEnd w:id="32"/>
      <w:proofErr w:type="gramStart"/>
      <w:r w:rsidRPr="00C7028E">
        <w:t>Если гражданин имеет право состоять на учете по нескольким основаниям (как малоимущий гражданин и как относящийся к определенной федеральным законом, Указом Президента Российской Федерации или законом области категории), к заявлению о принятии на учет гражданин по своему выбору прилагает документы, подтверждающие одно из этих оснований или все основания.</w:t>
      </w:r>
      <w:proofErr w:type="gramEnd"/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34" w:name="sub_40"/>
      <w:bookmarkEnd w:id="33"/>
      <w:r w:rsidRPr="00C7028E">
        <w:t xml:space="preserve">Оригиналы документов, указанных в </w:t>
      </w:r>
      <w:hyperlink w:anchor="sub_101" w:history="1">
        <w:r w:rsidRPr="00AA3042">
          <w:rPr>
            <w:color w:val="106BBE"/>
          </w:rPr>
          <w:t>подпунктах 1 - 3</w:t>
        </w:r>
      </w:hyperlink>
      <w:r w:rsidRPr="00C7028E">
        <w:t xml:space="preserve">, </w:t>
      </w:r>
      <w:hyperlink w:anchor="sub_106" w:history="1">
        <w:r w:rsidRPr="00AA3042">
          <w:rPr>
            <w:color w:val="106BBE"/>
          </w:rPr>
          <w:t>6 пункта 1</w:t>
        </w:r>
      </w:hyperlink>
      <w:r w:rsidRPr="00C7028E">
        <w:t xml:space="preserve"> и </w:t>
      </w:r>
      <w:hyperlink w:anchor="sub_201" w:history="1">
        <w:r w:rsidRPr="00AA3042">
          <w:rPr>
            <w:color w:val="106BBE"/>
          </w:rPr>
          <w:t>подпунктах 1 - 3 пункта 2</w:t>
        </w:r>
      </w:hyperlink>
      <w:r w:rsidRPr="00C7028E">
        <w:t xml:space="preserve"> </w:t>
      </w:r>
      <w:r>
        <w:t xml:space="preserve">вышеуказанного </w:t>
      </w:r>
      <w:r w:rsidRPr="00C7028E">
        <w:t xml:space="preserve">перечня, принимаются </w:t>
      </w:r>
      <w:r>
        <w:t>администрацией</w:t>
      </w:r>
      <w:r w:rsidRPr="00C7028E">
        <w:t xml:space="preserve"> для ознакомления и возвращаются представившему их лицу. В </w:t>
      </w:r>
      <w:r>
        <w:t>администрации</w:t>
      </w:r>
      <w:r w:rsidRPr="00C7028E">
        <w:t xml:space="preserve"> в этом случае сохраняются копии документов, заверенные уполномоченными лицами этих органов.</w:t>
      </w:r>
    </w:p>
    <w:p w:rsidR="007908DA" w:rsidRPr="00E7211A" w:rsidRDefault="007908DA" w:rsidP="007908DA">
      <w:pPr>
        <w:ind w:firstLine="720"/>
        <w:jc w:val="both"/>
      </w:pPr>
      <w:bookmarkStart w:id="35" w:name="sub_34"/>
      <w:bookmarkEnd w:id="34"/>
      <w:proofErr w:type="gramStart"/>
      <w:r w:rsidRPr="007031ED">
        <w:t xml:space="preserve">Заявление о принятии на учет регистрируется в Книге регистрации заявлений граждан о принятии на учет по форме, установленной </w:t>
      </w:r>
      <w:bookmarkEnd w:id="35"/>
      <w:r>
        <w:t xml:space="preserve">Законом </w:t>
      </w:r>
      <w:r w:rsidRPr="00E7211A">
        <w:t>И</w:t>
      </w:r>
      <w:r>
        <w:t>ркутской области от 17.12.2008 № 127-оз «</w:t>
      </w:r>
      <w:r w:rsidRPr="00E7211A">
        <w:t>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</w:t>
      </w:r>
      <w:r>
        <w:t xml:space="preserve"> по договору социального</w:t>
      </w:r>
      <w:proofErr w:type="gramEnd"/>
      <w:r>
        <w:t xml:space="preserve"> найма».</w:t>
      </w:r>
    </w:p>
    <w:p w:rsidR="007908DA" w:rsidRPr="00526346" w:rsidRDefault="007908DA" w:rsidP="007908DA">
      <w:pPr>
        <w:autoSpaceDE w:val="0"/>
        <w:autoSpaceDN w:val="0"/>
        <w:adjustRightInd w:val="0"/>
        <w:ind w:firstLine="720"/>
        <w:jc w:val="both"/>
      </w:pPr>
      <w:r w:rsidRPr="00526346">
        <w:t xml:space="preserve">В случаях и в порядке, которые установлены законодательством, граждане могут подать заявления о принятии на учет не по месту своего жительства. Принятие на указанный учет недееспособных граждан осуществляется на </w:t>
      </w:r>
      <w:proofErr w:type="gramStart"/>
      <w:r w:rsidRPr="00526346">
        <w:t>основании</w:t>
      </w:r>
      <w:proofErr w:type="gramEnd"/>
      <w:r w:rsidRPr="00526346">
        <w:t xml:space="preserve"> заявлений о принятии на учет, поданных их законными представителями.</w:t>
      </w:r>
    </w:p>
    <w:p w:rsidR="007908DA" w:rsidRPr="00EC431B" w:rsidRDefault="007908DA" w:rsidP="007908DA">
      <w:pPr>
        <w:autoSpaceDE w:val="0"/>
        <w:autoSpaceDN w:val="0"/>
        <w:adjustRightInd w:val="0"/>
        <w:ind w:firstLine="708"/>
        <w:jc w:val="both"/>
      </w:pPr>
      <w:r w:rsidRPr="00526346">
        <w:t xml:space="preserve">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органом, осуществляющим принятие на учет. Гражданину, подавшему заявление о принятии на учет, выдается расписка в получении от заявителя этих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</w:t>
      </w:r>
      <w:proofErr w:type="gramStart"/>
      <w:r>
        <w:t>Администрацией</w:t>
      </w:r>
      <w:r w:rsidRPr="00526346">
        <w:t>,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526346">
        <w:t xml:space="preserve">, муниципальными правовыми актами, если такие документы не были представлены заявителем по собственной инициативе. </w:t>
      </w:r>
    </w:p>
    <w:p w:rsidR="007908DA" w:rsidRPr="00EC431B" w:rsidRDefault="007908DA" w:rsidP="007908DA">
      <w:pPr>
        <w:tabs>
          <w:tab w:val="left" w:pos="1035"/>
        </w:tabs>
        <w:spacing w:before="100" w:beforeAutospacing="1" w:after="100" w:afterAutospacing="1"/>
        <w:jc w:val="center"/>
        <w:rPr>
          <w:b/>
        </w:rPr>
      </w:pPr>
      <w:r w:rsidRPr="00EC431B">
        <w:rPr>
          <w:b/>
        </w:rPr>
        <w:t xml:space="preserve">2.7. </w:t>
      </w:r>
      <w:bookmarkStart w:id="36" w:name="1.4"/>
      <w:r w:rsidRPr="00EC431B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08DA" w:rsidRDefault="007908DA" w:rsidP="007908DA">
      <w:pPr>
        <w:autoSpaceDE w:val="0"/>
        <w:autoSpaceDN w:val="0"/>
        <w:adjustRightInd w:val="0"/>
        <w:ind w:firstLine="540"/>
        <w:jc w:val="both"/>
        <w:outlineLvl w:val="2"/>
      </w:pPr>
      <w:r w:rsidRPr="00EC431B">
        <w:tab/>
        <w:t>2.7.1.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</w:t>
      </w:r>
      <w:r>
        <w:t>ых услуг: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r>
        <w:t>а</w:t>
      </w:r>
      <w:r w:rsidRPr="00C7028E">
        <w:t>) 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7908DA" w:rsidRDefault="007908DA" w:rsidP="007908DA">
      <w:pPr>
        <w:autoSpaceDE w:val="0"/>
        <w:autoSpaceDN w:val="0"/>
        <w:adjustRightInd w:val="0"/>
        <w:ind w:firstLine="720"/>
        <w:jc w:val="both"/>
      </w:pPr>
      <w:r>
        <w:lastRenderedPageBreak/>
        <w:t>б</w:t>
      </w:r>
      <w:r w:rsidRPr="00C7028E">
        <w:t>) документы, выданные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r>
        <w:t>в</w:t>
      </w:r>
      <w:r w:rsidRPr="00C7028E">
        <w:t>)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r>
        <w:t>г</w:t>
      </w:r>
      <w:r w:rsidRPr="00C7028E">
        <w:t>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соответствующем муниципальном образовании).</w:t>
      </w:r>
    </w:p>
    <w:p w:rsidR="007908DA" w:rsidRPr="002D5894" w:rsidRDefault="007908DA" w:rsidP="007908DA">
      <w:pPr>
        <w:pStyle w:val="af5"/>
        <w:ind w:firstLine="708"/>
        <w:jc w:val="both"/>
      </w:pPr>
      <w:r>
        <w:t>е</w:t>
      </w:r>
      <w:r w:rsidRPr="002D5894">
        <w:t>) выдача доверенности на представление интересов заявителя:</w:t>
      </w:r>
    </w:p>
    <w:p w:rsidR="007908DA" w:rsidRPr="00EC431B" w:rsidRDefault="007908DA" w:rsidP="007908DA">
      <w:pPr>
        <w:pStyle w:val="af5"/>
        <w:jc w:val="both"/>
      </w:pPr>
      <w:r w:rsidRPr="002D5894">
        <w:t xml:space="preserve">           - 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    по доверенности).</w:t>
      </w:r>
    </w:p>
    <w:p w:rsidR="007908DA" w:rsidRPr="00EC431B" w:rsidRDefault="007908DA" w:rsidP="007908DA">
      <w:pPr>
        <w:pStyle w:val="af5"/>
        <w:jc w:val="both"/>
      </w:pPr>
      <w:r w:rsidRPr="00EC431B">
        <w:t xml:space="preserve">          2.7.2.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7908DA" w:rsidRDefault="007908DA" w:rsidP="007908DA">
      <w:pPr>
        <w:pStyle w:val="af5"/>
        <w:ind w:firstLine="708"/>
        <w:jc w:val="both"/>
      </w:pPr>
      <w:r w:rsidRPr="00EC431B">
        <w:t xml:space="preserve">2.7.3. </w:t>
      </w:r>
      <w:proofErr w:type="gramStart"/>
      <w:r w:rsidRPr="00EC431B">
        <w:t>Запрещено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органов, предоставляющих муниципальную услугу, иных органов, органов местного самоуправления и подведомственных органах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года № 210-ФЗ «Об организации</w:t>
      </w:r>
      <w:proofErr w:type="gramEnd"/>
      <w:r w:rsidRPr="00EC431B">
        <w:t xml:space="preserve"> предоставления государственных и муниципальных услуг».</w:t>
      </w:r>
    </w:p>
    <w:p w:rsidR="007908DA" w:rsidRPr="00EC431B" w:rsidRDefault="007908DA" w:rsidP="007908DA">
      <w:pPr>
        <w:pStyle w:val="af5"/>
        <w:ind w:firstLine="708"/>
        <w:jc w:val="both"/>
      </w:pPr>
    </w:p>
    <w:bookmarkEnd w:id="36"/>
    <w:p w:rsidR="007908DA" w:rsidRPr="00EC431B" w:rsidRDefault="007908DA" w:rsidP="007908DA">
      <w:pPr>
        <w:jc w:val="center"/>
        <w:rPr>
          <w:b/>
        </w:rPr>
      </w:pPr>
      <w:r w:rsidRPr="00EC431B">
        <w:rPr>
          <w:b/>
        </w:rPr>
        <w:t>2.8. Исчерпывающий перечень оснований для отказа в приёме документов, необходимых для предоставления муниципальной услуги</w:t>
      </w:r>
    </w:p>
    <w:p w:rsidR="007908DA" w:rsidRPr="00EC431B" w:rsidRDefault="007908DA" w:rsidP="007908DA">
      <w:pPr>
        <w:rPr>
          <w:b/>
        </w:rPr>
      </w:pPr>
    </w:p>
    <w:p w:rsidR="007908DA" w:rsidRDefault="007908DA" w:rsidP="007908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2.8.1. </w:t>
      </w:r>
      <w:r w:rsidRPr="00D36AA6">
        <w:t>Отказ в приеме документов, необходимых для предоставления муниципальной услуги, законодательством не предусмотрен.</w:t>
      </w:r>
    </w:p>
    <w:p w:rsidR="007908DA" w:rsidRPr="00EC431B" w:rsidRDefault="007908DA" w:rsidP="007908DA">
      <w:pPr>
        <w:autoSpaceDE w:val="0"/>
        <w:autoSpaceDN w:val="0"/>
        <w:adjustRightInd w:val="0"/>
        <w:ind w:firstLine="540"/>
        <w:jc w:val="both"/>
        <w:outlineLvl w:val="2"/>
      </w:pPr>
    </w:p>
    <w:p w:rsidR="007908DA" w:rsidRPr="00EC431B" w:rsidRDefault="007908DA" w:rsidP="007908DA">
      <w:pPr>
        <w:pStyle w:val="a7"/>
        <w:spacing w:before="0" w:beforeAutospacing="0" w:after="0" w:afterAutospacing="0"/>
        <w:ind w:right="-6"/>
        <w:jc w:val="center"/>
        <w:rPr>
          <w:b/>
        </w:rPr>
      </w:pPr>
      <w:r w:rsidRPr="00EC431B">
        <w:rPr>
          <w:b/>
        </w:rPr>
        <w:t>2.9.  Исчерпывающий перечень оснований для приостановления или  отказа в предоставлении муниципальной услуги</w:t>
      </w:r>
    </w:p>
    <w:p w:rsidR="007908DA" w:rsidRPr="00EC431B" w:rsidRDefault="007908DA" w:rsidP="007908DA">
      <w:pPr>
        <w:pStyle w:val="a7"/>
        <w:spacing w:before="0" w:beforeAutospacing="0" w:after="0" w:afterAutospacing="0"/>
        <w:ind w:right="-6"/>
        <w:jc w:val="center"/>
        <w:rPr>
          <w:b/>
        </w:rPr>
      </w:pPr>
    </w:p>
    <w:p w:rsidR="007908DA" w:rsidRPr="00EC431B" w:rsidRDefault="007908DA" w:rsidP="007908DA">
      <w:pPr>
        <w:pStyle w:val="a7"/>
        <w:spacing w:before="0" w:beforeAutospacing="0" w:after="0" w:afterAutospacing="0"/>
        <w:ind w:right="-6"/>
        <w:jc w:val="both"/>
      </w:pPr>
      <w:r w:rsidRPr="00EC431B">
        <w:t>2.9.1.</w:t>
      </w:r>
      <w:r w:rsidRPr="00EC431B">
        <w:rPr>
          <w:b/>
        </w:rPr>
        <w:t xml:space="preserve"> </w:t>
      </w:r>
      <w:r w:rsidRPr="00EC431B">
        <w:t>Основанием для приостановления или отказа в предоставлении муниципальной услуги являются:</w:t>
      </w:r>
    </w:p>
    <w:p w:rsidR="007908DA" w:rsidRPr="00327D62" w:rsidRDefault="007908DA" w:rsidP="007908DA">
      <w:pPr>
        <w:autoSpaceDE w:val="0"/>
        <w:autoSpaceDN w:val="0"/>
        <w:adjustRightInd w:val="0"/>
        <w:ind w:firstLine="720"/>
        <w:jc w:val="both"/>
      </w:pPr>
      <w:r w:rsidRPr="00327D62">
        <w:t xml:space="preserve">1) не представлены предусмотренные </w:t>
      </w:r>
      <w:r>
        <w:t xml:space="preserve">пунктом 2.6.1. </w:t>
      </w:r>
      <w:r w:rsidRPr="00327D62">
        <w:t xml:space="preserve">настоящего </w:t>
      </w:r>
      <w:r>
        <w:t>Регламента</w:t>
      </w:r>
      <w:r w:rsidRPr="00327D62">
        <w:t xml:space="preserve"> документы, обязанность по представлению которых возложена на заявителя;</w:t>
      </w:r>
    </w:p>
    <w:p w:rsidR="007908DA" w:rsidRPr="00327D62" w:rsidRDefault="007908DA" w:rsidP="007908DA">
      <w:pPr>
        <w:autoSpaceDE w:val="0"/>
        <w:autoSpaceDN w:val="0"/>
        <w:adjustRightInd w:val="0"/>
        <w:ind w:firstLine="720"/>
        <w:jc w:val="both"/>
      </w:pPr>
      <w:proofErr w:type="gramStart"/>
      <w:r w:rsidRPr="00327D62">
        <w:t xml:space="preserve"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r>
        <w:t xml:space="preserve">пунктом 2.6.1. </w:t>
      </w:r>
      <w:r w:rsidRPr="00327D62">
        <w:t xml:space="preserve">настоящего </w:t>
      </w:r>
      <w:r>
        <w:t>Регламента</w:t>
      </w:r>
      <w:r w:rsidRPr="00327D62">
        <w:t>, если соответствующий документ не был представлен заявителем по собственной инициативе, за исключением случаев</w:t>
      </w:r>
      <w:proofErr w:type="gramEnd"/>
      <w:r w:rsidRPr="00327D62">
        <w:t xml:space="preserve">, если отсутствие таких запрашиваемых документа или информации в распоряжении таких органов или организаций подтверждает право </w:t>
      </w:r>
      <w:r w:rsidRPr="00327D62">
        <w:lastRenderedPageBreak/>
        <w:t>соответствующих граждан состоять на учете в качестве нуждающихся в жилых помещениях;</w:t>
      </w:r>
    </w:p>
    <w:p w:rsidR="007908DA" w:rsidRPr="00327D62" w:rsidRDefault="007908DA" w:rsidP="007908DA">
      <w:pPr>
        <w:autoSpaceDE w:val="0"/>
        <w:autoSpaceDN w:val="0"/>
        <w:adjustRightInd w:val="0"/>
        <w:ind w:firstLine="720"/>
        <w:jc w:val="both"/>
      </w:pPr>
      <w:bookmarkStart w:id="37" w:name="sub_54012"/>
      <w:r w:rsidRPr="00327D62">
        <w:t xml:space="preserve">2) представлены документы, которые не подтверждают право соответствующих граждан состоять на </w:t>
      </w:r>
      <w:proofErr w:type="gramStart"/>
      <w:r w:rsidRPr="00327D62">
        <w:t>учете</w:t>
      </w:r>
      <w:proofErr w:type="gramEnd"/>
      <w:r w:rsidRPr="00327D62">
        <w:t xml:space="preserve"> в качестве нуждающихся в жилых помещениях;</w:t>
      </w:r>
    </w:p>
    <w:p w:rsidR="007908DA" w:rsidRPr="00F94C9D" w:rsidRDefault="007908DA" w:rsidP="007908DA">
      <w:pPr>
        <w:ind w:firstLine="720"/>
        <w:jc w:val="both"/>
      </w:pPr>
      <w:bookmarkStart w:id="38" w:name="sub_54013"/>
      <w:bookmarkEnd w:id="37"/>
      <w:proofErr w:type="gramStart"/>
      <w:r w:rsidRPr="00327D62">
        <w:t xml:space="preserve">3) </w:t>
      </w:r>
      <w:r w:rsidRPr="00F94C9D">
        <w:t>не истек пятилетний срок для граждан,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помещениях.</w:t>
      </w:r>
      <w:proofErr w:type="gramEnd"/>
    </w:p>
    <w:p w:rsidR="007908DA" w:rsidRPr="00327D62" w:rsidRDefault="007908DA" w:rsidP="007908DA">
      <w:pPr>
        <w:autoSpaceDE w:val="0"/>
        <w:autoSpaceDN w:val="0"/>
        <w:adjustRightInd w:val="0"/>
        <w:ind w:firstLine="720"/>
        <w:jc w:val="both"/>
      </w:pPr>
    </w:p>
    <w:bookmarkEnd w:id="38"/>
    <w:p w:rsidR="007908DA" w:rsidRPr="000C742D" w:rsidRDefault="007908DA" w:rsidP="007908DA">
      <w:pPr>
        <w:autoSpaceDE w:val="0"/>
        <w:autoSpaceDN w:val="0"/>
        <w:adjustRightInd w:val="0"/>
        <w:ind w:firstLine="720"/>
        <w:jc w:val="both"/>
      </w:pPr>
      <w:r w:rsidRPr="000C742D">
        <w:t>Оснований для приостановления предоставления муниципальной услуги, не предусмотрено.</w:t>
      </w:r>
    </w:p>
    <w:p w:rsidR="007908DA" w:rsidRPr="000C742D" w:rsidRDefault="007908DA" w:rsidP="007908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7908DA" w:rsidRPr="00EC431B" w:rsidRDefault="007908DA" w:rsidP="007908DA">
      <w:pPr>
        <w:pStyle w:val="a7"/>
        <w:spacing w:before="0" w:beforeAutospacing="0" w:after="0" w:afterAutospacing="0"/>
        <w:ind w:right="-6"/>
        <w:jc w:val="both"/>
      </w:pPr>
    </w:p>
    <w:p w:rsidR="007908DA" w:rsidRDefault="007908DA" w:rsidP="007908DA">
      <w:pPr>
        <w:jc w:val="center"/>
        <w:rPr>
          <w:b/>
        </w:rPr>
      </w:pPr>
      <w:r w:rsidRPr="00EC431B">
        <w:rPr>
          <w:b/>
        </w:rPr>
        <w:t>2.10. Перечень услуг, которые являются необходимыми и обязательными для предоставления муниципальной услуги, 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08DA" w:rsidRPr="00EC431B" w:rsidRDefault="007908DA" w:rsidP="007908DA">
      <w:pPr>
        <w:jc w:val="center"/>
        <w:rPr>
          <w:b/>
        </w:rPr>
      </w:pPr>
    </w:p>
    <w:p w:rsidR="007908DA" w:rsidRDefault="007908DA" w:rsidP="007908DA">
      <w:pPr>
        <w:autoSpaceDE w:val="0"/>
        <w:autoSpaceDN w:val="0"/>
        <w:adjustRightInd w:val="0"/>
        <w:ind w:firstLine="720"/>
        <w:jc w:val="both"/>
      </w:pPr>
      <w:r>
        <w:t>а</w:t>
      </w:r>
      <w:r w:rsidRPr="00C7028E">
        <w:t xml:space="preserve">) </w:t>
      </w:r>
      <w:r>
        <w:t>Выдача выписки из ЕГРН, документа, подтверждающего отсутствие (наличие) жилья для постоянного места проживания: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r w:rsidRPr="002351C4">
        <w:t xml:space="preserve">Сведения о документе: </w:t>
      </w:r>
      <w:r w:rsidRPr="00C7028E">
        <w:t>документы, выданные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</w:r>
    </w:p>
    <w:p w:rsidR="007908DA" w:rsidRPr="0054407B" w:rsidRDefault="007908DA" w:rsidP="007908DA">
      <w:pPr>
        <w:autoSpaceDE w:val="0"/>
        <w:autoSpaceDN w:val="0"/>
        <w:adjustRightInd w:val="0"/>
        <w:ind w:firstLine="720"/>
        <w:jc w:val="both"/>
      </w:pPr>
      <w:r>
        <w:t xml:space="preserve">б) </w:t>
      </w:r>
      <w:r w:rsidRPr="0054407B">
        <w:t>Выдача доверенности</w:t>
      </w:r>
      <w:r>
        <w:t xml:space="preserve"> на представление интересов заявителя.</w:t>
      </w:r>
    </w:p>
    <w:p w:rsidR="007908DA" w:rsidRPr="002351C4" w:rsidRDefault="007908DA" w:rsidP="007908DA">
      <w:pPr>
        <w:autoSpaceDE w:val="0"/>
        <w:autoSpaceDN w:val="0"/>
        <w:adjustRightInd w:val="0"/>
        <w:ind w:firstLine="709"/>
        <w:jc w:val="both"/>
      </w:pPr>
      <w:r w:rsidRPr="002351C4">
        <w:t>Сведения о документе: нотариально заверенная доверенность, выданная в установленном порядке, подтверждающая право представлять интересы заявителя (если документы представляются не заявителем).</w:t>
      </w:r>
    </w:p>
    <w:p w:rsidR="007908DA" w:rsidRPr="00940383" w:rsidRDefault="007908DA" w:rsidP="007908DA">
      <w:pPr>
        <w:tabs>
          <w:tab w:val="left" w:pos="1134"/>
        </w:tabs>
        <w:suppressAutoHyphens/>
        <w:autoSpaceDE w:val="0"/>
        <w:autoSpaceDN w:val="0"/>
        <w:adjustRightInd w:val="0"/>
        <w:spacing w:line="228" w:lineRule="auto"/>
        <w:jc w:val="both"/>
      </w:pPr>
      <w:r>
        <w:t xml:space="preserve">            в) В</w:t>
      </w:r>
      <w:r w:rsidRPr="00940383">
        <w:t>ыдача документа о составе семьи, выписки из похозяйственной книги, (копии финансового лицевого счета), документа  подтверждающего  отсутствие (наличие) жилья для постоянного места проживания:</w:t>
      </w:r>
    </w:p>
    <w:p w:rsidR="007908DA" w:rsidRPr="00940383" w:rsidRDefault="007908DA" w:rsidP="007908DA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 xml:space="preserve"> Д</w:t>
      </w:r>
      <w:r w:rsidRPr="00940383">
        <w:t>окумент о составе семьи, документ,  подтверждающий отсутствие (наличие) жилья для постоянного места проживания, справка о регистрационном учете.</w:t>
      </w:r>
    </w:p>
    <w:p w:rsidR="007908DA" w:rsidRPr="00EC431B" w:rsidRDefault="007908DA" w:rsidP="007908DA"/>
    <w:p w:rsidR="007908DA" w:rsidRPr="00EC431B" w:rsidRDefault="007908DA" w:rsidP="007908DA">
      <w:pPr>
        <w:ind w:firstLine="708"/>
        <w:jc w:val="center"/>
      </w:pPr>
      <w:r w:rsidRPr="00EC431B">
        <w:rPr>
          <w:b/>
        </w:rPr>
        <w:t>2.11.Порядок,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08DA" w:rsidRPr="00EC431B" w:rsidRDefault="007908DA" w:rsidP="007908DA"/>
    <w:p w:rsidR="007908DA" w:rsidRPr="00EC431B" w:rsidRDefault="007908DA" w:rsidP="007908DA">
      <w:r w:rsidRPr="00EC431B">
        <w:t>За предоставление муниципальной услуги государственная пошлина или иная плата не взимается.</w:t>
      </w:r>
    </w:p>
    <w:p w:rsidR="007908DA" w:rsidRPr="00EC431B" w:rsidRDefault="007908DA" w:rsidP="007908DA"/>
    <w:p w:rsidR="007908DA" w:rsidRPr="00EC431B" w:rsidRDefault="007908DA" w:rsidP="007908DA">
      <w:pPr>
        <w:ind w:firstLine="708"/>
        <w:jc w:val="center"/>
        <w:rPr>
          <w:b/>
        </w:rPr>
      </w:pPr>
      <w:r w:rsidRPr="00EC431B">
        <w:rPr>
          <w:b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908DA" w:rsidRPr="00CB2C05" w:rsidRDefault="007908DA" w:rsidP="007908DA">
      <w:pPr>
        <w:rPr>
          <w:b/>
        </w:rPr>
      </w:pPr>
    </w:p>
    <w:p w:rsidR="007908DA" w:rsidRPr="0054407B" w:rsidRDefault="007908DA" w:rsidP="007908DA">
      <w:pPr>
        <w:autoSpaceDE w:val="0"/>
        <w:autoSpaceDN w:val="0"/>
        <w:adjustRightInd w:val="0"/>
        <w:ind w:firstLine="540"/>
        <w:jc w:val="both"/>
        <w:outlineLvl w:val="0"/>
      </w:pPr>
      <w:r>
        <w:t>У</w:t>
      </w:r>
      <w:r w:rsidRPr="0054407B">
        <w:t>станавливается в соот</w:t>
      </w:r>
      <w:r>
        <w:t>ветствии с действующим законодательством РФ.</w:t>
      </w:r>
    </w:p>
    <w:p w:rsidR="007908DA" w:rsidRPr="00EC431B" w:rsidRDefault="007908DA" w:rsidP="007908DA">
      <w:pPr>
        <w:rPr>
          <w:b/>
        </w:rPr>
      </w:pPr>
    </w:p>
    <w:p w:rsidR="007908DA" w:rsidRPr="002D5894" w:rsidRDefault="007908DA" w:rsidP="007908DA">
      <w:pPr>
        <w:ind w:firstLine="720"/>
        <w:jc w:val="center"/>
        <w:rPr>
          <w:b/>
        </w:rPr>
      </w:pPr>
      <w:r w:rsidRPr="002D5894">
        <w:rPr>
          <w:b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908DA" w:rsidRPr="002D5894" w:rsidRDefault="007908DA" w:rsidP="007908DA">
      <w:pPr>
        <w:ind w:firstLine="720"/>
        <w:jc w:val="center"/>
      </w:pP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lastRenderedPageBreak/>
        <w:t xml:space="preserve">2.13.1.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</w:t>
      </w:r>
      <w:r>
        <w:t>услуги – не должен превышать 15</w:t>
      </w:r>
      <w:r w:rsidRPr="002D5894">
        <w:t xml:space="preserve"> минут.</w:t>
      </w:r>
    </w:p>
    <w:p w:rsidR="007908DA" w:rsidRPr="00EC431B" w:rsidRDefault="007908DA" w:rsidP="007908DA">
      <w:pPr>
        <w:pStyle w:val="4"/>
        <w:tabs>
          <w:tab w:val="left" w:pos="1050"/>
        </w:tabs>
        <w:spacing w:before="0" w:after="0"/>
        <w:jc w:val="both"/>
        <w:rPr>
          <w:b w:val="0"/>
        </w:rPr>
      </w:pPr>
    </w:p>
    <w:p w:rsidR="007908DA" w:rsidRPr="00E04240" w:rsidRDefault="007908DA" w:rsidP="007908DA">
      <w:pPr>
        <w:pStyle w:val="4"/>
        <w:tabs>
          <w:tab w:val="left" w:pos="105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04240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E04240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908DA" w:rsidRPr="00A5041F" w:rsidRDefault="007908DA" w:rsidP="007908DA"/>
    <w:p w:rsidR="007908DA" w:rsidRPr="00E3010D" w:rsidRDefault="007908DA" w:rsidP="007908DA">
      <w:pPr>
        <w:tabs>
          <w:tab w:val="left" w:pos="900"/>
        </w:tabs>
        <w:ind w:firstLine="720"/>
        <w:jc w:val="both"/>
      </w:pPr>
      <w:r w:rsidRPr="002D5894">
        <w:t xml:space="preserve">2.14.1. </w:t>
      </w:r>
      <w:r>
        <w:t>Срок регистрации заявлений</w:t>
      </w:r>
      <w:r w:rsidRPr="002D5894">
        <w:t xml:space="preserve"> и необходимых документов</w:t>
      </w:r>
      <w:r>
        <w:t>, поступивших по почте,</w:t>
      </w:r>
      <w:r w:rsidRPr="002D5894">
        <w:t xml:space="preserve"> регистрируются в </w:t>
      </w:r>
      <w:r>
        <w:t xml:space="preserve">трехдневный срок </w:t>
      </w:r>
      <w:r w:rsidRPr="002D5894">
        <w:t xml:space="preserve">день поступления. </w:t>
      </w:r>
    </w:p>
    <w:p w:rsidR="007908DA" w:rsidRPr="00E3010D" w:rsidRDefault="007908DA" w:rsidP="007908DA">
      <w:pPr>
        <w:pStyle w:val="af5"/>
        <w:jc w:val="both"/>
      </w:pPr>
      <w:r>
        <w:rPr>
          <w:b/>
        </w:rPr>
        <w:t xml:space="preserve">    </w:t>
      </w:r>
      <w:r>
        <w:rPr>
          <w:b/>
        </w:rPr>
        <w:tab/>
      </w:r>
      <w:r w:rsidRPr="00E3010D">
        <w:t>2.14.2.</w:t>
      </w:r>
      <w:r w:rsidRPr="00E3010D">
        <w:rPr>
          <w:b/>
        </w:rPr>
        <w:t xml:space="preserve"> </w:t>
      </w:r>
      <w:bookmarkEnd w:id="10"/>
      <w:r w:rsidRPr="00E3010D">
        <w:t>Срок регистрации запроса заявителя о предоставлении муниципальной услуги не должен превышать 15 минут.</w:t>
      </w:r>
    </w:p>
    <w:p w:rsidR="007908DA" w:rsidRPr="00EC431B" w:rsidRDefault="007908DA" w:rsidP="007908DA">
      <w:pPr>
        <w:pStyle w:val="4"/>
        <w:tabs>
          <w:tab w:val="left" w:pos="1050"/>
        </w:tabs>
        <w:spacing w:before="0" w:after="0"/>
        <w:jc w:val="both"/>
      </w:pPr>
    </w:p>
    <w:p w:rsidR="007908DA" w:rsidRPr="002D5894" w:rsidRDefault="007908DA" w:rsidP="007908DA">
      <w:pPr>
        <w:ind w:firstLine="720"/>
        <w:jc w:val="center"/>
        <w:rPr>
          <w:b/>
        </w:rPr>
      </w:pPr>
      <w:bookmarkStart w:id="39" w:name="3"/>
      <w:r w:rsidRPr="002D5894">
        <w:rPr>
          <w:b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7908DA" w:rsidRPr="002D5894" w:rsidRDefault="007908DA" w:rsidP="00790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</w:t>
      </w:r>
      <w:r>
        <w:t>м, ксероксом,</w:t>
      </w:r>
      <w:r w:rsidRPr="002D5894">
        <w:t xml:space="preserve"> принтером.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 xml:space="preserve">, ответственных за предоставление муниципальной услуги, оборудуются компьютерами и оргтехникой. 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7908DA" w:rsidRPr="002D5894" w:rsidRDefault="007908DA" w:rsidP="00790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08DA" w:rsidRPr="002D5894" w:rsidRDefault="007908DA" w:rsidP="007908DA">
      <w:pPr>
        <w:ind w:firstLine="720"/>
        <w:jc w:val="center"/>
        <w:rPr>
          <w:b/>
        </w:rPr>
      </w:pPr>
      <w:r w:rsidRPr="002D5894">
        <w:rPr>
          <w:b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908DA" w:rsidRPr="002D5894" w:rsidRDefault="007908DA" w:rsidP="007908DA">
      <w:pPr>
        <w:ind w:firstLine="720"/>
        <w:jc w:val="center"/>
      </w:pP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7908DA" w:rsidRPr="002D5894" w:rsidRDefault="007908DA" w:rsidP="007908DA">
      <w:pPr>
        <w:ind w:firstLine="720"/>
      </w:pPr>
      <w:r w:rsidRPr="002D5894">
        <w:t>2.16.3. Показателями доступности муниципальной услуги являются:</w:t>
      </w:r>
    </w:p>
    <w:p w:rsidR="007908DA" w:rsidRPr="002D5894" w:rsidRDefault="007908DA" w:rsidP="007908DA">
      <w:pPr>
        <w:ind w:firstLine="720"/>
        <w:jc w:val="both"/>
      </w:pPr>
      <w:r w:rsidRPr="002D5894">
        <w:lastRenderedPageBreak/>
        <w:t>2.16.3.1. Наличие различных способов получения информации о порядке предоставления муниципальной услуги.</w:t>
      </w:r>
    </w:p>
    <w:p w:rsidR="007908DA" w:rsidRPr="002D5894" w:rsidRDefault="007908DA" w:rsidP="007908DA">
      <w:pPr>
        <w:ind w:firstLine="720"/>
      </w:pPr>
      <w:r w:rsidRPr="002D5894">
        <w:t>2.16.3.2. Короткое время ожидания муниципальной услуги.</w:t>
      </w:r>
    </w:p>
    <w:p w:rsidR="007908DA" w:rsidRPr="002D5894" w:rsidRDefault="007908DA" w:rsidP="007908DA">
      <w:pPr>
        <w:ind w:firstLine="720"/>
        <w:jc w:val="both"/>
      </w:pPr>
      <w:r w:rsidRPr="002D5894"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7908DA" w:rsidRPr="002D5894" w:rsidRDefault="007908DA" w:rsidP="007908DA">
      <w:pPr>
        <w:ind w:firstLine="720"/>
      </w:pPr>
      <w:r w:rsidRPr="002D5894">
        <w:t>2.16.4. Показателями качества муниципальной услуги являются:</w:t>
      </w:r>
    </w:p>
    <w:p w:rsidR="007908DA" w:rsidRPr="002D5894" w:rsidRDefault="007908DA" w:rsidP="007908DA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муниципальную услугу.</w:t>
      </w:r>
    </w:p>
    <w:p w:rsidR="007908DA" w:rsidRPr="002D5894" w:rsidRDefault="007908DA" w:rsidP="007908DA">
      <w:pPr>
        <w:ind w:firstLine="720"/>
      </w:pPr>
      <w:r w:rsidRPr="002D5894">
        <w:t>2.16.4.2. Соблюдение сроков предоставления муниципальной услуги.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7908DA" w:rsidRPr="002D5894" w:rsidRDefault="007908DA" w:rsidP="007908DA">
      <w:pPr>
        <w:numPr>
          <w:ilvl w:val="3"/>
          <w:numId w:val="11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по рассмотрению письменного обращения непосредственного взаимодействия заявителя  с должностным лицом </w:t>
      </w:r>
      <w:r>
        <w:t>администрации</w:t>
      </w:r>
      <w:r w:rsidRPr="002D5894">
        <w:t>, как правило, не требуется;</w:t>
      </w:r>
    </w:p>
    <w:p w:rsidR="007908DA" w:rsidRPr="002D5894" w:rsidRDefault="007908DA" w:rsidP="007908DA">
      <w:pPr>
        <w:numPr>
          <w:ilvl w:val="3"/>
          <w:numId w:val="12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7908DA" w:rsidRPr="002D5894" w:rsidRDefault="007908DA" w:rsidP="007908DA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Общая продолжительность взаимодействия заявителя с должностным лицом </w:t>
      </w:r>
      <w:r>
        <w:t>администрации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7908DA" w:rsidRPr="002D5894" w:rsidRDefault="007908DA" w:rsidP="007908DA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08DA" w:rsidRPr="002D5894" w:rsidRDefault="007908DA" w:rsidP="007908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94">
        <w:rPr>
          <w:rFonts w:ascii="Times New Roman" w:hAnsi="Times New Roman" w:cs="Times New Roman"/>
          <w:b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908DA" w:rsidRPr="002D5894" w:rsidRDefault="007908DA" w:rsidP="00790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>
        <w:t>2.17.1</w:t>
      </w:r>
      <w:r w:rsidRPr="002D5894">
        <w:t>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7908DA" w:rsidRDefault="007908DA" w:rsidP="007908DA">
      <w:pPr>
        <w:pStyle w:val="a7"/>
        <w:jc w:val="center"/>
        <w:rPr>
          <w:b/>
        </w:rPr>
      </w:pPr>
      <w:r w:rsidRPr="00EC431B">
        <w:rPr>
          <w:b/>
        </w:rPr>
        <w:t xml:space="preserve">Раздел III. </w:t>
      </w:r>
      <w:bookmarkEnd w:id="39"/>
      <w:r w:rsidRPr="00EC431B">
        <w:rPr>
          <w:b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7908DA" w:rsidRPr="004C1CB4" w:rsidRDefault="007908DA" w:rsidP="007908DA">
      <w:pPr>
        <w:pStyle w:val="a7"/>
        <w:jc w:val="center"/>
        <w:rPr>
          <w:rFonts w:eastAsia="Calibri"/>
          <w:b/>
          <w:lang w:eastAsia="en-US"/>
        </w:rPr>
      </w:pPr>
      <w:r w:rsidRPr="004C1CB4">
        <w:rPr>
          <w:rFonts w:eastAsia="Calibri"/>
          <w:b/>
          <w:lang w:eastAsia="en-US"/>
        </w:rPr>
        <w:t xml:space="preserve">3.1. Перечень административных процедур: </w:t>
      </w:r>
    </w:p>
    <w:p w:rsidR="007908DA" w:rsidRPr="004C1CB4" w:rsidRDefault="007908DA" w:rsidP="007908DA">
      <w:pPr>
        <w:pStyle w:val="af5"/>
        <w:rPr>
          <w:rFonts w:eastAsia="Calibri"/>
          <w:lang w:eastAsia="en-US"/>
        </w:rPr>
      </w:pPr>
      <w:r w:rsidRPr="004C1CB4">
        <w:rPr>
          <w:rFonts w:eastAsia="Calibri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7908DA" w:rsidRPr="002D5894" w:rsidRDefault="007908DA" w:rsidP="007908DA">
      <w:pPr>
        <w:pStyle w:val="af5"/>
        <w:jc w:val="both"/>
        <w:rPr>
          <w:bCs/>
          <w:color w:val="000000"/>
        </w:rPr>
      </w:pPr>
      <w:r>
        <w:rPr>
          <w:rStyle w:val="a6"/>
          <w:b w:val="0"/>
        </w:rPr>
        <w:t xml:space="preserve">- </w:t>
      </w:r>
      <w:r w:rsidRPr="002D5894">
        <w:rPr>
          <w:rStyle w:val="a6"/>
          <w:b w:val="0"/>
        </w:rPr>
        <w:t>п</w:t>
      </w:r>
      <w:r w:rsidRPr="002D5894">
        <w:t xml:space="preserve">рием заявления с приложением документов, регистрация заявления; </w:t>
      </w:r>
    </w:p>
    <w:p w:rsidR="007908DA" w:rsidRPr="002D5894" w:rsidRDefault="007908DA" w:rsidP="007908DA">
      <w:pPr>
        <w:pStyle w:val="af5"/>
        <w:jc w:val="both"/>
        <w:rPr>
          <w:rStyle w:val="a6"/>
          <w:b w:val="0"/>
          <w:color w:val="000000"/>
        </w:rPr>
      </w:pPr>
      <w:r>
        <w:t xml:space="preserve">- </w:t>
      </w:r>
      <w:r w:rsidRPr="002D5894">
        <w:t>р</w:t>
      </w:r>
      <w:r w:rsidRPr="002D5894">
        <w:rPr>
          <w:rStyle w:val="a6"/>
          <w:b w:val="0"/>
        </w:rPr>
        <w:t xml:space="preserve">ассмотрение заявления </w:t>
      </w:r>
      <w:r w:rsidRPr="002D5894">
        <w:t>с приложением</w:t>
      </w:r>
      <w:r w:rsidRPr="002D5894">
        <w:rPr>
          <w:rStyle w:val="a6"/>
          <w:b w:val="0"/>
        </w:rPr>
        <w:t xml:space="preserve"> документов, принятие решения о выдаче (об отказе в выдаче) решения. </w:t>
      </w:r>
    </w:p>
    <w:p w:rsidR="007908DA" w:rsidRPr="002D5894" w:rsidRDefault="007908DA" w:rsidP="007908DA">
      <w:pPr>
        <w:pStyle w:val="af5"/>
        <w:jc w:val="both"/>
        <w:rPr>
          <w:rStyle w:val="a6"/>
          <w:b w:val="0"/>
          <w:color w:val="000000"/>
        </w:rPr>
      </w:pPr>
      <w:r>
        <w:t xml:space="preserve">- </w:t>
      </w:r>
      <w:r w:rsidRPr="002D5894">
        <w:t>выдача результата предоставления муниципальной услуги</w:t>
      </w:r>
      <w:r>
        <w:t xml:space="preserve"> (</w:t>
      </w:r>
      <w:r w:rsidRPr="00363768">
        <w:t>принятие решения о принятии или об отказе в принятии на учет заявителя в качестве нуждающегося в жилом помещении</w:t>
      </w:r>
      <w:r>
        <w:t>)</w:t>
      </w:r>
      <w:r w:rsidRPr="002D5894">
        <w:rPr>
          <w:color w:val="000000"/>
        </w:rPr>
        <w:t>.</w:t>
      </w:r>
      <w:r w:rsidRPr="002D5894">
        <w:rPr>
          <w:rStyle w:val="a6"/>
          <w:color w:val="000000"/>
        </w:rPr>
        <w:t xml:space="preserve">   </w:t>
      </w:r>
      <w:r w:rsidRPr="002D5894">
        <w:rPr>
          <w:rStyle w:val="a6"/>
          <w:b w:val="0"/>
          <w:color w:val="000000"/>
        </w:rPr>
        <w:t xml:space="preserve">   </w:t>
      </w:r>
    </w:p>
    <w:p w:rsidR="007908DA" w:rsidRPr="00363768" w:rsidRDefault="007908DA" w:rsidP="007908DA">
      <w:pPr>
        <w:spacing w:after="200"/>
        <w:contextualSpacing/>
        <w:jc w:val="both"/>
        <w:rPr>
          <w:rFonts w:eastAsia="Calibri"/>
          <w:lang w:eastAsia="en-US"/>
        </w:rPr>
      </w:pPr>
    </w:p>
    <w:p w:rsidR="007908DA" w:rsidRPr="004C1CB4" w:rsidRDefault="007908DA" w:rsidP="007908DA">
      <w:pPr>
        <w:spacing w:after="200"/>
        <w:contextualSpacing/>
        <w:jc w:val="both"/>
        <w:rPr>
          <w:rFonts w:eastAsia="Calibri"/>
          <w:lang w:eastAsia="en-US"/>
        </w:rPr>
      </w:pPr>
      <w:r w:rsidRPr="004C1CB4">
        <w:rPr>
          <w:rFonts w:eastAsia="Calibri"/>
          <w:lang w:eastAsia="en-US"/>
        </w:rPr>
        <w:t xml:space="preserve">Последовательность административных процедур при предоставлении муниципальной услуги отражена в </w:t>
      </w:r>
      <w:proofErr w:type="gramStart"/>
      <w:r w:rsidRPr="004C1CB4">
        <w:rPr>
          <w:rFonts w:eastAsia="Calibri"/>
          <w:lang w:eastAsia="en-US"/>
        </w:rPr>
        <w:t>блок-схеме</w:t>
      </w:r>
      <w:proofErr w:type="gramEnd"/>
      <w:r w:rsidRPr="004C1CB4">
        <w:rPr>
          <w:rFonts w:eastAsia="Calibri"/>
          <w:lang w:eastAsia="en-US"/>
        </w:rPr>
        <w:t xml:space="preserve"> приведенной в приложении </w:t>
      </w:r>
      <w:r>
        <w:rPr>
          <w:rFonts w:eastAsia="Calibri"/>
          <w:lang w:eastAsia="en-US"/>
        </w:rPr>
        <w:t xml:space="preserve"> 2 к настоящему Регламенту</w:t>
      </w:r>
      <w:r w:rsidRPr="004C1CB4">
        <w:rPr>
          <w:rFonts w:eastAsia="Calibri"/>
          <w:lang w:eastAsia="en-US"/>
        </w:rPr>
        <w:t>.</w:t>
      </w:r>
    </w:p>
    <w:p w:rsidR="007908DA" w:rsidRPr="004C1CB4" w:rsidRDefault="007908DA" w:rsidP="007908DA">
      <w:pPr>
        <w:autoSpaceDE w:val="0"/>
        <w:autoSpaceDN w:val="0"/>
        <w:adjustRightInd w:val="0"/>
        <w:ind w:left="1125"/>
        <w:rPr>
          <w:rFonts w:eastAsia="Calibri"/>
          <w:b/>
          <w:lang w:eastAsia="en-US"/>
        </w:rPr>
      </w:pPr>
    </w:p>
    <w:p w:rsidR="007908DA" w:rsidRPr="004C1CB4" w:rsidRDefault="007908DA" w:rsidP="007908DA">
      <w:pPr>
        <w:autoSpaceDE w:val="0"/>
        <w:autoSpaceDN w:val="0"/>
        <w:adjustRightInd w:val="0"/>
        <w:ind w:left="1125"/>
        <w:jc w:val="center"/>
        <w:rPr>
          <w:b/>
        </w:rPr>
      </w:pPr>
      <w:r w:rsidRPr="004C1CB4">
        <w:rPr>
          <w:rFonts w:eastAsia="Calibri"/>
          <w:b/>
          <w:lang w:eastAsia="en-US"/>
        </w:rPr>
        <w:t xml:space="preserve">3.2. </w:t>
      </w:r>
      <w:r w:rsidRPr="004C1CB4">
        <w:rPr>
          <w:b/>
        </w:rPr>
        <w:t>Описание административных процедур</w:t>
      </w:r>
    </w:p>
    <w:p w:rsidR="007908DA" w:rsidRPr="004C1CB4" w:rsidRDefault="007908DA" w:rsidP="007908DA">
      <w:pPr>
        <w:autoSpaceDE w:val="0"/>
        <w:autoSpaceDN w:val="0"/>
        <w:adjustRightInd w:val="0"/>
        <w:ind w:left="1125"/>
        <w:rPr>
          <w:rFonts w:eastAsia="Calibri"/>
          <w:b/>
          <w:lang w:eastAsia="en-US"/>
        </w:rPr>
      </w:pPr>
    </w:p>
    <w:p w:rsidR="007908DA" w:rsidRPr="004C1CB4" w:rsidRDefault="007908DA" w:rsidP="007908DA">
      <w:pPr>
        <w:autoSpaceDE w:val="0"/>
        <w:autoSpaceDN w:val="0"/>
        <w:adjustRightInd w:val="0"/>
        <w:jc w:val="both"/>
        <w:rPr>
          <w:b/>
        </w:rPr>
      </w:pPr>
      <w:r w:rsidRPr="004C1CB4">
        <w:rPr>
          <w:rFonts w:eastAsia="Calibri"/>
          <w:b/>
          <w:lang w:eastAsia="en-US"/>
        </w:rPr>
        <w:t>3.2.1.</w:t>
      </w:r>
      <w:r>
        <w:rPr>
          <w:rFonts w:eastAsia="Calibri"/>
          <w:b/>
          <w:lang w:eastAsia="en-US"/>
        </w:rPr>
        <w:t xml:space="preserve"> </w:t>
      </w:r>
      <w:r w:rsidRPr="004C1CB4">
        <w:rPr>
          <w:rFonts w:eastAsia="Calibri"/>
          <w:b/>
          <w:lang w:eastAsia="en-US"/>
        </w:rPr>
        <w:t xml:space="preserve">Последовательность административных действий </w:t>
      </w:r>
      <w:r w:rsidRPr="004C1CB4">
        <w:rPr>
          <w:b/>
        </w:rPr>
        <w:t xml:space="preserve">(процедур) при предоставлении муниципальной услуги – выдача градостроительных планов: </w:t>
      </w:r>
    </w:p>
    <w:p w:rsidR="007908DA" w:rsidRPr="00AC2D06" w:rsidRDefault="007908DA" w:rsidP="007908DA">
      <w:pPr>
        <w:pStyle w:val="a7"/>
        <w:tabs>
          <w:tab w:val="left" w:pos="-142"/>
        </w:tabs>
        <w:spacing w:before="0" w:beforeAutospacing="0" w:after="0" w:afterAutospacing="0"/>
        <w:ind w:firstLine="720"/>
        <w:jc w:val="both"/>
        <w:rPr>
          <w:b/>
          <w:u w:val="single"/>
        </w:rPr>
      </w:pPr>
      <w:r w:rsidRPr="002D5894">
        <w:rPr>
          <w:b/>
        </w:rPr>
        <w:t>3.1.2</w:t>
      </w:r>
      <w:r w:rsidRPr="00AC2D06">
        <w:t xml:space="preserve">. </w:t>
      </w:r>
      <w:r w:rsidRPr="00AC2D06">
        <w:rPr>
          <w:rStyle w:val="a6"/>
          <w:u w:val="single"/>
        </w:rPr>
        <w:t>П</w:t>
      </w:r>
      <w:r w:rsidRPr="00AC2D06">
        <w:rPr>
          <w:b/>
          <w:u w:val="single"/>
        </w:rPr>
        <w:t xml:space="preserve">рием заявления с приложением документов, регистрация заявления. </w:t>
      </w:r>
    </w:p>
    <w:p w:rsidR="007908DA" w:rsidRDefault="007908DA" w:rsidP="007908DA">
      <w:pPr>
        <w:spacing w:after="200"/>
        <w:contextualSpacing/>
        <w:jc w:val="both"/>
        <w:rPr>
          <w:rFonts w:eastAsia="Calibri"/>
          <w:lang w:eastAsia="en-US"/>
        </w:rPr>
      </w:pPr>
      <w:r w:rsidRPr="004C1CB4">
        <w:t xml:space="preserve">а) </w:t>
      </w:r>
      <w:r w:rsidRPr="004C1CB4">
        <w:rPr>
          <w:rFonts w:eastAsia="Calibri"/>
          <w:lang w:eastAsia="en-US"/>
        </w:rPr>
        <w:t xml:space="preserve">Основанием для начала предоставления муниципальной услуги является обращение Заявителя в </w:t>
      </w:r>
      <w:r>
        <w:rPr>
          <w:rFonts w:eastAsia="Calibri"/>
          <w:lang w:eastAsia="en-US"/>
        </w:rPr>
        <w:t>администрацию</w:t>
      </w:r>
      <w:r w:rsidRPr="004C1CB4">
        <w:rPr>
          <w:rFonts w:eastAsia="Calibri"/>
          <w:lang w:eastAsia="en-US"/>
        </w:rPr>
        <w:t xml:space="preserve"> с заявлением о </w:t>
      </w:r>
      <w:r>
        <w:rPr>
          <w:rFonts w:eastAsia="Calibri"/>
          <w:lang w:eastAsia="en-US"/>
        </w:rPr>
        <w:t xml:space="preserve">принятии на учет в качестве нуждающегося в жилом помещении </w:t>
      </w:r>
      <w:r w:rsidRPr="004C1CB4">
        <w:rPr>
          <w:rFonts w:eastAsia="Calibri"/>
          <w:lang w:eastAsia="en-US"/>
        </w:rPr>
        <w:t xml:space="preserve">с приложением необходимого пакета документов. </w:t>
      </w:r>
    </w:p>
    <w:p w:rsidR="007908DA" w:rsidRPr="005D204A" w:rsidRDefault="007908DA" w:rsidP="007908DA">
      <w:pPr>
        <w:spacing w:after="200"/>
        <w:contextualSpacing/>
        <w:jc w:val="both"/>
        <w:rPr>
          <w:rFonts w:eastAsia="Calibri"/>
          <w:lang w:eastAsia="en-US"/>
        </w:rPr>
      </w:pPr>
      <w:r w:rsidRPr="005D204A">
        <w:lastRenderedPageBreak/>
        <w:t xml:space="preserve">б) При приемке заявления и документов, необходимых для предоставления муниципальной услуги, заявление регистрируется в течение 15 минут. </w:t>
      </w:r>
      <w:proofErr w:type="gramStart"/>
      <w:r w:rsidRPr="005D204A">
        <w:t xml:space="preserve">Заявление о принятии на учет регистрируется в Книге регистрации заявлений граждан о принятии на учет по форме, установленной </w:t>
      </w:r>
      <w:hyperlink w:anchor="sub_9992" w:history="1">
        <w:r w:rsidRPr="005D204A">
          <w:rPr>
            <w:color w:val="106BBE"/>
          </w:rPr>
          <w:t>приложением 2</w:t>
        </w:r>
      </w:hyperlink>
      <w:r w:rsidRPr="005D204A">
        <w:t xml:space="preserve"> к Закон</w:t>
      </w:r>
      <w:r>
        <w:t>у</w:t>
      </w:r>
      <w:r w:rsidRPr="005D204A">
        <w:t xml:space="preserve"> Иркутской области от 17 декаб</w:t>
      </w:r>
      <w:r>
        <w:t>ря 2008 г. N 127-ОЗ «</w:t>
      </w:r>
      <w:r w:rsidRPr="005D204A">
        <w:t>О порядке ведения органами местного самоуправ</w:t>
      </w:r>
      <w:r>
        <w:t xml:space="preserve">ления муниципальных образований </w:t>
      </w:r>
      <w:r w:rsidRPr="005D204A">
        <w:t xml:space="preserve">Иркутской области учета граждан в качестве </w:t>
      </w:r>
      <w:r>
        <w:t xml:space="preserve">нуждающихся в жилых помещениях, </w:t>
      </w:r>
      <w:r w:rsidRPr="005D204A">
        <w:t xml:space="preserve">предоставляемых </w:t>
      </w:r>
      <w:r>
        <w:t xml:space="preserve">по договорам социального найма, </w:t>
      </w:r>
      <w:r w:rsidRPr="005D204A">
        <w:t>и отдельных вопросах определения об</w:t>
      </w:r>
      <w:r>
        <w:t>щей площади</w:t>
      </w:r>
      <w:proofErr w:type="gramEnd"/>
      <w:r>
        <w:t xml:space="preserve"> жилого помещения, </w:t>
      </w:r>
      <w:r w:rsidRPr="005D204A">
        <w:t>предоставляемого гражданин</w:t>
      </w:r>
      <w:r>
        <w:t>у по договору социального найма»</w:t>
      </w:r>
    </w:p>
    <w:p w:rsidR="007908DA" w:rsidRPr="00701F50" w:rsidRDefault="007908DA" w:rsidP="007908DA">
      <w:pPr>
        <w:autoSpaceDE w:val="0"/>
        <w:autoSpaceDN w:val="0"/>
        <w:adjustRightInd w:val="0"/>
        <w:ind w:firstLine="720"/>
        <w:jc w:val="both"/>
      </w:pPr>
      <w:bookmarkStart w:id="40" w:name="sub_35"/>
      <w:r w:rsidRPr="00701F50">
        <w:t xml:space="preserve">Гражданину, подавшему заявление о принятии на учет, выдается расписка в получении документов с указанием их перечня и даты их получения </w:t>
      </w:r>
      <w:r>
        <w:t>администрацией</w:t>
      </w:r>
      <w:r w:rsidRPr="00701F50">
        <w:t>.</w:t>
      </w:r>
    </w:p>
    <w:p w:rsidR="007908DA" w:rsidRPr="00934539" w:rsidRDefault="007908DA" w:rsidP="007908D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1" w:name="4"/>
      <w:bookmarkEnd w:id="40"/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34539">
        <w:rPr>
          <w:rFonts w:ascii="Times New Roman" w:hAnsi="Times New Roman" w:cs="Times New Roman"/>
          <w:sz w:val="24"/>
          <w:szCs w:val="24"/>
        </w:rPr>
        <w:t>, ответственный за приём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8DA" w:rsidRPr="002D5894" w:rsidRDefault="007908DA" w:rsidP="007908DA">
      <w:pPr>
        <w:pStyle w:val="ConsPlusNormal"/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заявителя, в том числе полномочия  представителя  правообладателя действовать от его имени;</w:t>
      </w:r>
    </w:p>
    <w:p w:rsidR="007908DA" w:rsidRPr="002D5894" w:rsidRDefault="007908DA" w:rsidP="007908DA">
      <w:pPr>
        <w:pStyle w:val="ConsPlusNormal"/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7908DA" w:rsidRPr="002D5894" w:rsidRDefault="007908DA" w:rsidP="007908DA">
      <w:pPr>
        <w:pStyle w:val="ConsPlusNormal"/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настоящим  Регламентом, сличает представленные экземпляры оригиналов и копий документов (в том числе нотариально удостоверенные) друг с другом.    </w:t>
      </w:r>
    </w:p>
    <w:p w:rsidR="007908DA" w:rsidRPr="002D5894" w:rsidRDefault="007908DA" w:rsidP="007908D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 настоящем Регламенте,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7908DA" w:rsidRPr="002D5894" w:rsidRDefault="007908DA" w:rsidP="007908DA">
      <w:pPr>
        <w:pStyle w:val="ConsPlusNormal"/>
        <w:numPr>
          <w:ilvl w:val="0"/>
          <w:numId w:val="8"/>
        </w:numPr>
        <w:tabs>
          <w:tab w:val="clear" w:pos="13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при согласии заявителя устранить препятствия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уполномоченный на прием заявлений, возвращает представленные документы;</w:t>
      </w:r>
    </w:p>
    <w:p w:rsidR="007908DA" w:rsidRPr="00934539" w:rsidRDefault="007908DA" w:rsidP="007908DA">
      <w:pPr>
        <w:pStyle w:val="ConsPlusNormal"/>
        <w:numPr>
          <w:ilvl w:val="0"/>
          <w:numId w:val="8"/>
        </w:numPr>
        <w:tabs>
          <w:tab w:val="clear" w:pos="13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препятствия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7908DA" w:rsidRDefault="007908DA" w:rsidP="007908DA">
      <w:pPr>
        <w:spacing w:after="200"/>
        <w:contextualSpacing/>
        <w:jc w:val="both"/>
      </w:pPr>
      <w:r w:rsidRPr="004C1CB4">
        <w:t>в) Ответственным за прием и за регистрацию запросо</w:t>
      </w:r>
      <w:r>
        <w:t>в является специалист администрации</w:t>
      </w:r>
      <w:r w:rsidRPr="004C1CB4">
        <w:t>.</w:t>
      </w:r>
    </w:p>
    <w:p w:rsidR="007908DA" w:rsidRDefault="007908DA" w:rsidP="007908DA">
      <w:pPr>
        <w:spacing w:after="200"/>
        <w:contextualSpacing/>
        <w:jc w:val="both"/>
      </w:pPr>
      <w:r w:rsidRPr="004C1CB4">
        <w:t xml:space="preserve">г) </w:t>
      </w:r>
      <w:r>
        <w:t xml:space="preserve"> </w:t>
      </w:r>
      <w:r w:rsidRPr="004C1CB4">
        <w:t>Критерием принятия решения при осуществлении административной процедуры является наличие или отсутствие оснований для предоставления муниципальной услуги.</w:t>
      </w:r>
    </w:p>
    <w:p w:rsidR="007908DA" w:rsidRDefault="007908DA" w:rsidP="007908DA">
      <w:pPr>
        <w:spacing w:after="200"/>
        <w:contextualSpacing/>
        <w:jc w:val="both"/>
      </w:pPr>
      <w:r w:rsidRPr="004C1CB4">
        <w:t>д)</w:t>
      </w:r>
      <w:r>
        <w:t xml:space="preserve"> </w:t>
      </w:r>
      <w:r w:rsidRPr="002D5894">
        <w:t xml:space="preserve">Результат административной процедуры является: регистрация заявления о предоставлении муниципальной услуги с приложением необходимых документов. </w:t>
      </w:r>
    </w:p>
    <w:p w:rsidR="007908DA" w:rsidRPr="004C1CB4" w:rsidRDefault="007908DA" w:rsidP="007908DA">
      <w:pPr>
        <w:spacing w:after="200"/>
        <w:contextualSpacing/>
        <w:jc w:val="both"/>
      </w:pPr>
      <w:r w:rsidRPr="004C1CB4">
        <w:t xml:space="preserve">е) </w:t>
      </w:r>
      <w:r>
        <w:t xml:space="preserve">  </w:t>
      </w:r>
      <w:r w:rsidRPr="004C1CB4">
        <w:t xml:space="preserve">Способ фиксации результата выполнения административной процедуры – регистрация в </w:t>
      </w:r>
      <w:r w:rsidRPr="005D204A">
        <w:t>Книге регистрации заявлений граждан о принятии на учет</w:t>
      </w:r>
      <w:r w:rsidRPr="004C1CB4">
        <w:t>.</w:t>
      </w:r>
      <w:r w:rsidRPr="004C1CB4">
        <w:rPr>
          <w:b/>
          <w:bCs/>
        </w:rPr>
        <w:t xml:space="preserve"> </w:t>
      </w:r>
    </w:p>
    <w:p w:rsidR="007908DA" w:rsidRPr="002D5894" w:rsidRDefault="007908DA" w:rsidP="007908DA">
      <w:pPr>
        <w:pStyle w:val="a7"/>
        <w:tabs>
          <w:tab w:val="left" w:pos="360"/>
          <w:tab w:val="left" w:pos="900"/>
        </w:tabs>
        <w:spacing w:before="0" w:beforeAutospacing="0" w:after="0" w:afterAutospacing="0"/>
        <w:ind w:firstLine="720"/>
        <w:jc w:val="both"/>
        <w:rPr>
          <w:rStyle w:val="a6"/>
        </w:rPr>
      </w:pPr>
      <w:r w:rsidRPr="002D5894">
        <w:rPr>
          <w:b/>
        </w:rPr>
        <w:t xml:space="preserve">3.1.3. </w:t>
      </w:r>
      <w:r w:rsidRPr="00AC2D06">
        <w:rPr>
          <w:b/>
          <w:u w:val="single"/>
        </w:rPr>
        <w:t>Р</w:t>
      </w:r>
      <w:r w:rsidRPr="00AC2D06">
        <w:rPr>
          <w:rStyle w:val="a6"/>
          <w:u w:val="single"/>
        </w:rPr>
        <w:t xml:space="preserve">ассмотрение заявления </w:t>
      </w:r>
      <w:r w:rsidRPr="00AC2D06">
        <w:rPr>
          <w:b/>
          <w:u w:val="single"/>
        </w:rPr>
        <w:t>с приложением</w:t>
      </w:r>
      <w:r w:rsidRPr="00AC2D06">
        <w:rPr>
          <w:rStyle w:val="a6"/>
          <w:u w:val="single"/>
        </w:rPr>
        <w:t xml:space="preserve"> документов, принятие решения о выдаче (об отказе в выдаче) решения.</w:t>
      </w:r>
      <w:r w:rsidRPr="002D5894">
        <w:rPr>
          <w:rStyle w:val="a6"/>
        </w:rPr>
        <w:t xml:space="preserve">  </w:t>
      </w:r>
    </w:p>
    <w:p w:rsidR="007908DA" w:rsidRPr="002D5894" w:rsidRDefault="007908DA" w:rsidP="007908DA">
      <w:pPr>
        <w:tabs>
          <w:tab w:val="left" w:pos="900"/>
        </w:tabs>
        <w:jc w:val="both"/>
      </w:pPr>
      <w:r>
        <w:t xml:space="preserve">а) </w:t>
      </w:r>
      <w:r w:rsidRPr="002D5894">
        <w:t>Основанием для начала процедуры является зарегистрированное  заявление о предоставлении муниципальной услуги с приложением необходимых документов.</w:t>
      </w:r>
    </w:p>
    <w:p w:rsidR="007908DA" w:rsidRPr="002D5894" w:rsidRDefault="007908DA" w:rsidP="007908DA">
      <w:pPr>
        <w:pStyle w:val="a7"/>
        <w:tabs>
          <w:tab w:val="left" w:pos="900"/>
        </w:tabs>
        <w:spacing w:before="0" w:beforeAutospacing="0" w:after="0" w:afterAutospacing="0"/>
        <w:jc w:val="both"/>
      </w:pPr>
      <w:r>
        <w:t xml:space="preserve">б) </w:t>
      </w:r>
      <w:r w:rsidRPr="002D5894">
        <w:t xml:space="preserve">Специалист </w:t>
      </w:r>
      <w:r>
        <w:t>администрации</w:t>
      </w:r>
      <w:r w:rsidRPr="002D5894">
        <w:t>, ответственный за прием, производство, выдачу документов определяет:</w:t>
      </w:r>
    </w:p>
    <w:p w:rsidR="007908DA" w:rsidRPr="002D5894" w:rsidRDefault="007908DA" w:rsidP="007908DA">
      <w:pPr>
        <w:pStyle w:val="a7"/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720"/>
        <w:jc w:val="both"/>
      </w:pPr>
      <w:r w:rsidRPr="002D5894">
        <w:t>полноту пакета представленных доку</w:t>
      </w:r>
      <w:r>
        <w:t>ментов в соответствии с пунктом  2.6.1, настоящего Р</w:t>
      </w:r>
      <w:r w:rsidRPr="002D5894">
        <w:t>егламента и достоверность указанных в них сведений;</w:t>
      </w:r>
    </w:p>
    <w:p w:rsidR="007908DA" w:rsidRPr="002D5894" w:rsidRDefault="007908DA" w:rsidP="007908DA">
      <w:pPr>
        <w:pStyle w:val="a7"/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720"/>
        <w:jc w:val="both"/>
        <w:rPr>
          <w:lang w:eastAsia="ar-SA"/>
        </w:rPr>
      </w:pPr>
      <w:r w:rsidRPr="002D5894">
        <w:t xml:space="preserve">соответствие сведений, указанных заявителем, требованиям </w:t>
      </w:r>
      <w:r>
        <w:t>положений настоящего Р</w:t>
      </w:r>
      <w:r w:rsidRPr="002D5894">
        <w:t>егламента;</w:t>
      </w:r>
    </w:p>
    <w:p w:rsidR="007908DA" w:rsidRDefault="007908DA" w:rsidP="007908DA">
      <w:pPr>
        <w:pStyle w:val="a7"/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720"/>
        <w:jc w:val="both"/>
        <w:rPr>
          <w:lang w:eastAsia="ar-SA"/>
        </w:rPr>
      </w:pPr>
      <w:r w:rsidRPr="002D5894">
        <w:t>в случае не предоставления до</w:t>
      </w:r>
      <w:r>
        <w:t>кументов, указанных в пункте 2.6</w:t>
      </w:r>
      <w:r w:rsidRPr="002D5894">
        <w:t>.1. подго</w:t>
      </w:r>
      <w:r>
        <w:t>тавливает и отправляет запросы.</w:t>
      </w:r>
    </w:p>
    <w:p w:rsidR="007908DA" w:rsidRDefault="007908DA" w:rsidP="007908DA">
      <w:pPr>
        <w:ind w:firstLine="708"/>
        <w:jc w:val="both"/>
      </w:pPr>
      <w:r w:rsidRPr="002D5894">
        <w:lastRenderedPageBreak/>
        <w:t xml:space="preserve">После проверки документов специалист </w:t>
      </w:r>
      <w:r>
        <w:t>администрации</w:t>
      </w:r>
      <w:r w:rsidRPr="002D5894">
        <w:t xml:space="preserve">, при наличии оснований для </w:t>
      </w:r>
      <w:r>
        <w:t>постановки</w:t>
      </w:r>
      <w:r w:rsidRPr="002D6687">
        <w:t xml:space="preserve"> граждан на учет в качестве нуждающихся в жилых помещениях</w:t>
      </w:r>
      <w:r w:rsidRPr="002D6687">
        <w:rPr>
          <w:color w:val="000000"/>
        </w:rPr>
        <w:t>, предоставляемых по договору социального найма</w:t>
      </w:r>
      <w:r w:rsidRPr="002D5894">
        <w:t>, готовит проект распоряжения.</w:t>
      </w:r>
    </w:p>
    <w:p w:rsidR="007908DA" w:rsidRPr="004B377F" w:rsidRDefault="007908DA" w:rsidP="007908DA">
      <w:pPr>
        <w:pStyle w:val="16"/>
        <w:ind w:firstLine="708"/>
        <w:jc w:val="both"/>
        <w:rPr>
          <w:rFonts w:ascii="Times New Roman" w:hAnsi="Times New Roman"/>
          <w:kern w:val="28"/>
        </w:rPr>
      </w:pPr>
      <w:r w:rsidRPr="004C1CB4">
        <w:rPr>
          <w:rFonts w:ascii="Times New Roman" w:hAnsi="Times New Roman"/>
          <w:kern w:val="28"/>
        </w:rPr>
        <w:t xml:space="preserve">Срок рассмотрения документов и принятия решения не должен превышать </w:t>
      </w:r>
      <w:r>
        <w:rPr>
          <w:rFonts w:ascii="Times New Roman" w:hAnsi="Times New Roman"/>
          <w:kern w:val="28"/>
        </w:rPr>
        <w:t>30</w:t>
      </w:r>
      <w:r w:rsidRPr="004C1CB4">
        <w:rPr>
          <w:rFonts w:ascii="Times New Roman" w:hAnsi="Times New Roman"/>
          <w:kern w:val="28"/>
        </w:rPr>
        <w:t xml:space="preserve"> рабочих дней с момента их поступления специалисту, ответственному за предоставление муниципальной услуги.</w:t>
      </w:r>
    </w:p>
    <w:p w:rsidR="007908DA" w:rsidRDefault="007908DA" w:rsidP="007908DA">
      <w:pPr>
        <w:pStyle w:val="a7"/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4C1CB4">
        <w:t xml:space="preserve">в) Ответственным за выполнение административной процедуры является специалист </w:t>
      </w:r>
      <w:r>
        <w:t>администрации</w:t>
      </w:r>
      <w:r w:rsidRPr="004C1CB4">
        <w:t>.</w:t>
      </w:r>
    </w:p>
    <w:p w:rsidR="007908DA" w:rsidRDefault="007908DA" w:rsidP="007908DA">
      <w:pPr>
        <w:pStyle w:val="a7"/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4C1CB4">
        <w:t>г) Критерием принятия решения при осуществлении административной процедуры является наличие или отсутствие оснований для предоставления муниципальной услуги.</w:t>
      </w:r>
    </w:p>
    <w:p w:rsidR="007908DA" w:rsidRPr="002D5894" w:rsidRDefault="007908DA" w:rsidP="007908DA">
      <w:pPr>
        <w:jc w:val="both"/>
      </w:pPr>
      <w:r w:rsidRPr="004C1CB4">
        <w:t xml:space="preserve">д) </w:t>
      </w:r>
      <w:r w:rsidRPr="002D5894">
        <w:t xml:space="preserve">Результатом административной процедуры является: </w:t>
      </w:r>
    </w:p>
    <w:p w:rsidR="007908DA" w:rsidRPr="002D5894" w:rsidRDefault="007908DA" w:rsidP="007908DA">
      <w:pPr>
        <w:pStyle w:val="a7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jc w:val="both"/>
        <w:rPr>
          <w:lang w:eastAsia="ar-SA"/>
        </w:rPr>
      </w:pPr>
      <w:r w:rsidRPr="002D5894">
        <w:t xml:space="preserve">Распоряжение о </w:t>
      </w:r>
      <w:r>
        <w:t>постановки</w:t>
      </w:r>
      <w:r w:rsidRPr="002D6687">
        <w:t xml:space="preserve"> граждан на учет в качестве нуждающихся в жилых помещениях</w:t>
      </w:r>
      <w:r w:rsidRPr="002D6687">
        <w:rPr>
          <w:color w:val="000000"/>
        </w:rPr>
        <w:t>, предоставляемых по договору социального найма</w:t>
      </w:r>
      <w:r w:rsidRPr="002D5894">
        <w:t xml:space="preserve"> или уведомление об отказе в предоставлении муниципальной услуги.</w:t>
      </w:r>
    </w:p>
    <w:p w:rsidR="007908DA" w:rsidRDefault="007908DA" w:rsidP="007908DA">
      <w:pPr>
        <w:pStyle w:val="a7"/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4C1CB4">
        <w:t xml:space="preserve">е) Способ фиксации результата выполнения административной процедуры – </w:t>
      </w:r>
      <w:r>
        <w:t>в письменном виде на бумажном носителе.</w:t>
      </w:r>
    </w:p>
    <w:p w:rsidR="007908DA" w:rsidRDefault="007908DA" w:rsidP="007908DA">
      <w:pPr>
        <w:pStyle w:val="a7"/>
        <w:tabs>
          <w:tab w:val="left" w:pos="0"/>
        </w:tabs>
        <w:spacing w:before="0" w:beforeAutospacing="0" w:after="0" w:afterAutospacing="0"/>
        <w:jc w:val="both"/>
      </w:pPr>
    </w:p>
    <w:p w:rsidR="007908DA" w:rsidRPr="00AC2D06" w:rsidRDefault="007908DA" w:rsidP="007908DA">
      <w:pPr>
        <w:pStyle w:val="a7"/>
        <w:tabs>
          <w:tab w:val="left" w:pos="0"/>
        </w:tabs>
        <w:spacing w:before="0" w:beforeAutospacing="0" w:after="0" w:afterAutospacing="0"/>
        <w:ind w:firstLine="720"/>
        <w:jc w:val="both"/>
        <w:rPr>
          <w:bCs/>
          <w:color w:val="000000"/>
        </w:rPr>
      </w:pPr>
      <w:r w:rsidRPr="002D5894">
        <w:rPr>
          <w:b/>
        </w:rPr>
        <w:t xml:space="preserve">3.2.4. </w:t>
      </w:r>
      <w:r w:rsidRPr="00AC2D06">
        <w:rPr>
          <w:b/>
          <w:u w:val="single"/>
        </w:rPr>
        <w:t>Выдача результата предоставления муниципальной услуги (принятие решения о принятии или об отказе в принятии на учет заявителя в качестве нуждающегося в жилом помещении)</w:t>
      </w:r>
      <w:r w:rsidRPr="00AC2D06">
        <w:rPr>
          <w:b/>
          <w:color w:val="000000"/>
          <w:u w:val="single"/>
        </w:rPr>
        <w:t>.</w:t>
      </w:r>
      <w:r w:rsidRPr="00AC2D06">
        <w:rPr>
          <w:rStyle w:val="a6"/>
          <w:b w:val="0"/>
          <w:color w:val="000000"/>
        </w:rPr>
        <w:t xml:space="preserve">      </w:t>
      </w:r>
    </w:p>
    <w:p w:rsidR="007908DA" w:rsidRPr="007E3D5C" w:rsidRDefault="007908DA" w:rsidP="007908DA">
      <w:pPr>
        <w:pStyle w:val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2D5894">
        <w:rPr>
          <w:rFonts w:ascii="Times New Roman" w:hAnsi="Times New Roman"/>
          <w:sz w:val="24"/>
          <w:szCs w:val="24"/>
        </w:rPr>
        <w:t xml:space="preserve"> Основанием для начала исполнения административной процедуры является: </w:t>
      </w:r>
      <w:r w:rsidRPr="007E3D5C">
        <w:rPr>
          <w:rFonts w:ascii="Times New Roman" w:hAnsi="Times New Roman"/>
          <w:sz w:val="24"/>
          <w:szCs w:val="24"/>
        </w:rPr>
        <w:t>Распоряжение о постановки граждан на учет в качестве нуждающихся в жилых помещениях</w:t>
      </w:r>
      <w:r w:rsidRPr="007E3D5C">
        <w:rPr>
          <w:rFonts w:ascii="Times New Roman" w:hAnsi="Times New Roman"/>
          <w:color w:val="000000"/>
          <w:sz w:val="24"/>
          <w:szCs w:val="24"/>
        </w:rPr>
        <w:t>, предоставляемых по договору социального найма</w:t>
      </w:r>
      <w:r w:rsidRPr="007E3D5C">
        <w:rPr>
          <w:rFonts w:ascii="Times New Roman" w:hAnsi="Times New Roman"/>
          <w:sz w:val="24"/>
          <w:szCs w:val="24"/>
        </w:rPr>
        <w:t xml:space="preserve"> или уведомление об отказе в предоставлении муниципальной услуги.</w:t>
      </w:r>
    </w:p>
    <w:p w:rsidR="007908DA" w:rsidRPr="002D5894" w:rsidRDefault="007908DA" w:rsidP="007908DA">
      <w:pPr>
        <w:pStyle w:val="15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Продолжительность административной процедуры составляет не более 30 календарных дней.</w:t>
      </w:r>
    </w:p>
    <w:p w:rsidR="007908DA" w:rsidRPr="002D5894" w:rsidRDefault="007908DA" w:rsidP="007908DA">
      <w:pPr>
        <w:pStyle w:val="15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Вышеуказанное распоряжение утверждается </w:t>
      </w:r>
      <w:r>
        <w:rPr>
          <w:rFonts w:ascii="Times New Roman" w:hAnsi="Times New Roman"/>
          <w:sz w:val="24"/>
          <w:szCs w:val="24"/>
        </w:rPr>
        <w:t>главой Новотельбинского</w:t>
      </w:r>
      <w:r w:rsidRPr="002D589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 образования</w:t>
      </w:r>
      <w:r w:rsidRPr="002D5894">
        <w:rPr>
          <w:rFonts w:ascii="Times New Roman" w:hAnsi="Times New Roman"/>
          <w:sz w:val="24"/>
          <w:szCs w:val="24"/>
        </w:rPr>
        <w:t xml:space="preserve">. </w:t>
      </w:r>
    </w:p>
    <w:p w:rsidR="007908DA" w:rsidRPr="004C1CB4" w:rsidRDefault="007908DA" w:rsidP="007908DA">
      <w:pPr>
        <w:pStyle w:val="16"/>
        <w:jc w:val="both"/>
        <w:rPr>
          <w:rFonts w:ascii="Times New Roman" w:hAnsi="Times New Roman"/>
        </w:rPr>
      </w:pPr>
      <w:r w:rsidRPr="004C1CB4">
        <w:rPr>
          <w:rFonts w:ascii="Times New Roman" w:hAnsi="Times New Roman"/>
        </w:rPr>
        <w:t>б) Работник, ответственный за приём документов, в течение 30 дней готовит пакет документов, являющихся результатом предоставления муниципальной услуги, и не позднее следующего дня направляет его заявителю.</w:t>
      </w:r>
    </w:p>
    <w:p w:rsidR="007908DA" w:rsidRDefault="007908DA" w:rsidP="007908DA">
      <w:pPr>
        <w:widowControl w:val="0"/>
        <w:jc w:val="both"/>
      </w:pPr>
      <w:r w:rsidRPr="004C1CB4">
        <w:t xml:space="preserve">в) Ответственным за принятия решения о предоставлении или отказе в предоставлении муниципальной услуги является </w:t>
      </w:r>
      <w:r>
        <w:t>специалист администрации</w:t>
      </w:r>
      <w:r w:rsidRPr="004C1CB4">
        <w:t xml:space="preserve">.  </w:t>
      </w:r>
    </w:p>
    <w:p w:rsidR="007908DA" w:rsidRPr="004C1CB4" w:rsidRDefault="007908DA" w:rsidP="007908DA">
      <w:pPr>
        <w:widowControl w:val="0"/>
        <w:jc w:val="both"/>
      </w:pPr>
      <w:r w:rsidRPr="004C1CB4">
        <w:t xml:space="preserve">г) Критериями принятия решения при осуществлении процедуры являются основания, предусмотренные настоящим административным регламентом. </w:t>
      </w:r>
    </w:p>
    <w:p w:rsidR="007908DA" w:rsidRPr="004C1CB4" w:rsidRDefault="007908DA" w:rsidP="007908DA">
      <w:pPr>
        <w:widowControl w:val="0"/>
        <w:jc w:val="both"/>
      </w:pPr>
      <w:r w:rsidRPr="004C1CB4">
        <w:t xml:space="preserve">д) Результатом выполнения административной процедуры </w:t>
      </w:r>
      <w:r w:rsidRPr="004C1CB4">
        <w:rPr>
          <w:rStyle w:val="apple-style-span"/>
        </w:rPr>
        <w:t xml:space="preserve">является </w:t>
      </w:r>
      <w:r w:rsidRPr="004C1CB4">
        <w:t>предоставление муниципальной услуги, либо об отказе в предоставлении муниципальной услуги.</w:t>
      </w:r>
    </w:p>
    <w:p w:rsidR="007908DA" w:rsidRPr="004C1CB4" w:rsidRDefault="007908DA" w:rsidP="007908DA">
      <w:pPr>
        <w:jc w:val="both"/>
      </w:pPr>
      <w:r w:rsidRPr="004C1CB4">
        <w:t>е) Способ фиксации: фиксация в Журнале регистрации входящих</w:t>
      </w:r>
      <w:r>
        <w:t xml:space="preserve"> заявлений.</w:t>
      </w:r>
    </w:p>
    <w:p w:rsidR="007908DA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 xml:space="preserve">4. Формы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исполнением административного регламента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 xml:space="preserve">4.1. Порядок осуществления текущего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ind w:right="-5"/>
        <w:jc w:val="both"/>
      </w:pPr>
      <w:r w:rsidRPr="002D5894">
        <w:t xml:space="preserve">      4.1.1. Текущий </w:t>
      </w:r>
      <w:proofErr w:type="gramStart"/>
      <w:r w:rsidRPr="002D5894">
        <w:t>контроль за</w:t>
      </w:r>
      <w:proofErr w:type="gramEnd"/>
      <w:r w:rsidRPr="002D5894">
        <w:t xml:space="preserve">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соблюдением требований настоящего Регламента,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7908DA" w:rsidRPr="002D5894" w:rsidRDefault="007908DA" w:rsidP="007908DA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</w:t>
      </w:r>
      <w:r w:rsidRPr="002D5894">
        <w:rPr>
          <w:bCs/>
          <w:iCs/>
        </w:rPr>
        <w:lastRenderedPageBreak/>
        <w:t xml:space="preserve">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7908DA" w:rsidRPr="002D5894" w:rsidRDefault="007908DA" w:rsidP="007908DA">
      <w:pPr>
        <w:jc w:val="both"/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полнотой и качеством предоставления муниципальной услуги</w:t>
      </w:r>
    </w:p>
    <w:p w:rsidR="007908DA" w:rsidRPr="002D5894" w:rsidRDefault="007908DA" w:rsidP="007908DA">
      <w:pPr>
        <w:ind w:right="-5"/>
        <w:jc w:val="both"/>
      </w:pPr>
    </w:p>
    <w:p w:rsidR="007908DA" w:rsidRPr="002D5894" w:rsidRDefault="007908DA" w:rsidP="007908DA">
      <w:pPr>
        <w:ind w:right="-5"/>
        <w:jc w:val="both"/>
      </w:pPr>
      <w:r w:rsidRPr="002D5894">
        <w:t xml:space="preserve">      4.2.1. </w:t>
      </w:r>
      <w:proofErr w:type="gramStart"/>
      <w:r w:rsidRPr="002D5894">
        <w:t>Контроль за</w:t>
      </w:r>
      <w:proofErr w:type="gramEnd"/>
      <w:r w:rsidRPr="002D5894">
        <w:t xml:space="preserve"> соблюдением требований настоящего Регламента, порядка предоставления муниципальных услуг осуществляет </w:t>
      </w:r>
      <w:r>
        <w:t>глава Новотельбинского муниципального образования</w:t>
      </w:r>
      <w:r w:rsidRPr="002D5894">
        <w:t xml:space="preserve"> и включает:</w:t>
      </w:r>
    </w:p>
    <w:p w:rsidR="007908DA" w:rsidRPr="002D5894" w:rsidRDefault="007908DA" w:rsidP="007908DA">
      <w:pPr>
        <w:numPr>
          <w:ilvl w:val="0"/>
          <w:numId w:val="3"/>
        </w:numPr>
        <w:tabs>
          <w:tab w:val="num" w:pos="0"/>
        </w:tabs>
        <w:ind w:left="0" w:right="-5" w:firstLine="0"/>
        <w:jc w:val="both"/>
      </w:pPr>
      <w:r w:rsidRPr="002D5894">
        <w:t>периодическую отчетность о ходе исполнения  запросов;</w:t>
      </w:r>
    </w:p>
    <w:p w:rsidR="007908DA" w:rsidRPr="002D5894" w:rsidRDefault="007908DA" w:rsidP="007908DA">
      <w:pPr>
        <w:numPr>
          <w:ilvl w:val="0"/>
          <w:numId w:val="3"/>
        </w:numPr>
        <w:tabs>
          <w:tab w:val="num" w:pos="0"/>
        </w:tabs>
        <w:ind w:left="0" w:right="-5" w:firstLine="0"/>
        <w:jc w:val="both"/>
      </w:pPr>
      <w:r w:rsidRPr="002D5894"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7908DA" w:rsidRPr="002D5894" w:rsidRDefault="007908DA" w:rsidP="007908DA">
      <w:pPr>
        <w:numPr>
          <w:ilvl w:val="0"/>
          <w:numId w:val="3"/>
        </w:numPr>
        <w:tabs>
          <w:tab w:val="num" w:pos="0"/>
        </w:tabs>
        <w:ind w:left="0" w:right="-5" w:firstLine="0"/>
        <w:jc w:val="both"/>
      </w:pPr>
      <w:r w:rsidRPr="002D5894">
        <w:t xml:space="preserve">рассмотрение, принятие решений и подготовку ответов на обращения заявителей, содержащих жалобы на действия (бездействие) </w:t>
      </w:r>
      <w:r>
        <w:t>должностных лиц</w:t>
      </w:r>
      <w:r w:rsidRPr="002D5894">
        <w:t>.</w:t>
      </w:r>
    </w:p>
    <w:p w:rsidR="007908DA" w:rsidRPr="002D5894" w:rsidRDefault="007908DA" w:rsidP="007908DA">
      <w:pPr>
        <w:numPr>
          <w:ilvl w:val="2"/>
          <w:numId w:val="4"/>
        </w:numPr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7908DA" w:rsidRPr="002D5894" w:rsidRDefault="007908DA" w:rsidP="007908DA">
      <w:pPr>
        <w:numPr>
          <w:ilvl w:val="2"/>
          <w:numId w:val="4"/>
        </w:numPr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7908DA" w:rsidRPr="002D5894" w:rsidRDefault="007908DA" w:rsidP="007908DA">
      <w:pPr>
        <w:jc w:val="both"/>
      </w:pPr>
    </w:p>
    <w:p w:rsidR="007908DA" w:rsidRPr="002D5894" w:rsidRDefault="007908DA" w:rsidP="007908DA">
      <w:pPr>
        <w:numPr>
          <w:ilvl w:val="1"/>
          <w:numId w:val="4"/>
        </w:numPr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908DA" w:rsidRPr="002D5894" w:rsidRDefault="007908DA" w:rsidP="007908DA">
      <w:pPr>
        <w:ind w:left="907"/>
        <w:rPr>
          <w:b/>
        </w:rPr>
      </w:pPr>
    </w:p>
    <w:p w:rsidR="007908DA" w:rsidRPr="002D5894" w:rsidRDefault="007908DA" w:rsidP="007908DA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7908DA" w:rsidRPr="002D5894" w:rsidRDefault="007908DA" w:rsidP="007908DA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908DA" w:rsidRPr="002D5894" w:rsidRDefault="007908DA" w:rsidP="007908DA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7908DA" w:rsidRPr="002D5894" w:rsidRDefault="007908DA" w:rsidP="007908DA">
      <w:pPr>
        <w:pStyle w:val="a7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предоставлением муниципальной услуги, в том числе со стороны  граждан, их объединений и организаций</w:t>
      </w:r>
    </w:p>
    <w:p w:rsidR="007908DA" w:rsidRPr="002D5894" w:rsidRDefault="007908DA" w:rsidP="007908DA">
      <w:pPr>
        <w:pStyle w:val="a7"/>
        <w:ind w:right="-5"/>
        <w:jc w:val="both"/>
      </w:pPr>
      <w:r w:rsidRPr="002D5894">
        <w:t xml:space="preserve">    4.4.1. Текущий </w:t>
      </w:r>
      <w:proofErr w:type="gramStart"/>
      <w:r w:rsidRPr="002D5894">
        <w:t>контроль за</w:t>
      </w:r>
      <w:proofErr w:type="gramEnd"/>
      <w:r w:rsidRPr="002D5894">
        <w:t xml:space="preserve">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7908DA" w:rsidRPr="002D5894" w:rsidRDefault="007908DA" w:rsidP="007908DA">
      <w:pPr>
        <w:pStyle w:val="a7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7908DA" w:rsidRPr="002D5894" w:rsidRDefault="007908DA" w:rsidP="007908DA">
      <w:pPr>
        <w:pStyle w:val="a7"/>
        <w:ind w:right="-5"/>
        <w:jc w:val="both"/>
      </w:pPr>
      <w:r w:rsidRPr="002D5894">
        <w:t xml:space="preserve">   4.4.3. </w:t>
      </w:r>
      <w:proofErr w:type="gramStart"/>
      <w:r w:rsidRPr="002D5894">
        <w:t>Контроль за</w:t>
      </w:r>
      <w:proofErr w:type="gramEnd"/>
      <w:r w:rsidRPr="002D5894">
        <w:t xml:space="preserve">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7908DA" w:rsidRPr="002D5894" w:rsidRDefault="007908DA" w:rsidP="007908DA">
      <w:pPr>
        <w:autoSpaceDN w:val="0"/>
        <w:adjustRightInd w:val="0"/>
        <w:jc w:val="both"/>
        <w:outlineLvl w:val="2"/>
      </w:pPr>
      <w:r w:rsidRPr="002D5894">
        <w:lastRenderedPageBreak/>
        <w:t xml:space="preserve">     4.4.4.</w:t>
      </w:r>
      <w:r>
        <w:t xml:space="preserve"> </w:t>
      </w:r>
      <w:r w:rsidRPr="002D5894">
        <w:t xml:space="preserve">Осуществлять </w:t>
      </w:r>
      <w:proofErr w:type="gramStart"/>
      <w:r w:rsidRPr="002D5894">
        <w:t>контроль за</w:t>
      </w:r>
      <w:proofErr w:type="gramEnd"/>
      <w:r w:rsidRPr="002D5894">
        <w:t xml:space="preserve">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телефонной связи</w:t>
      </w:r>
      <w:r w:rsidRPr="002D5894">
        <w:t>.</w:t>
      </w:r>
    </w:p>
    <w:p w:rsidR="007908DA" w:rsidRPr="002D5894" w:rsidRDefault="007908DA" w:rsidP="007908DA">
      <w:pPr>
        <w:autoSpaceDN w:val="0"/>
        <w:adjustRightInd w:val="0"/>
        <w:jc w:val="both"/>
        <w:outlineLvl w:val="2"/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(бездействий)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jc w:val="both"/>
        <w:rPr>
          <w:b/>
        </w:rPr>
      </w:pPr>
      <w:r w:rsidRPr="002D5894">
        <w:t xml:space="preserve">      5.1.1. Заявители имеют право на досудебное (внесудебное) обжалование действий (бездействия) и решений </w:t>
      </w:r>
      <w:r>
        <w:t>должностных лиц</w:t>
      </w:r>
      <w:r w:rsidRPr="002D5894">
        <w:t>, принятых (осуществляемых) в ходе исполнения административных процедур.</w:t>
      </w:r>
    </w:p>
    <w:p w:rsidR="007908DA" w:rsidRPr="002D5894" w:rsidRDefault="007908DA" w:rsidP="007908DA">
      <w:pPr>
        <w:rPr>
          <w:b/>
        </w:rPr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7908DA" w:rsidRPr="002D5894" w:rsidRDefault="007908DA" w:rsidP="007908DA">
      <w:pPr>
        <w:jc w:val="both"/>
      </w:pPr>
    </w:p>
    <w:p w:rsidR="007908DA" w:rsidRPr="002D5894" w:rsidRDefault="007908DA" w:rsidP="007908DA">
      <w:pPr>
        <w:jc w:val="both"/>
      </w:pPr>
      <w:r w:rsidRPr="002D5894">
        <w:t xml:space="preserve">      5.2.1. Предметом досудебного (внесудебного) обжалования являются действия (бездействие) и решения должностных лиц </w:t>
      </w:r>
      <w:r>
        <w:t>администрации</w:t>
      </w:r>
      <w:r w:rsidRPr="002D5894">
        <w:t>, принятые (осуществляемые) в ходе исполнения административных процедур.</w:t>
      </w:r>
    </w:p>
    <w:p w:rsidR="007908DA" w:rsidRPr="002D5894" w:rsidRDefault="007908DA" w:rsidP="007908DA">
      <w:pPr>
        <w:jc w:val="both"/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jc w:val="both"/>
      </w:pPr>
      <w:r w:rsidRPr="002D5894">
        <w:rPr>
          <w:b/>
        </w:rPr>
        <w:t xml:space="preserve">       </w:t>
      </w:r>
      <w:r w:rsidRPr="002D5894"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</w:t>
      </w:r>
      <w:r>
        <w:t xml:space="preserve">главы Новотельбинского муниципального образования, либо его должность.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7908DA" w:rsidRPr="002D5894" w:rsidRDefault="007908DA" w:rsidP="007908DA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письменной жалобе доку</w:t>
      </w:r>
      <w:r>
        <w:t>менты и материалы либо их копии.</w:t>
      </w:r>
    </w:p>
    <w:p w:rsidR="007908DA" w:rsidRPr="002D5894" w:rsidRDefault="007908DA" w:rsidP="007908DA">
      <w:pPr>
        <w:jc w:val="both"/>
      </w:pPr>
      <w:r w:rsidRPr="002D5894">
        <w:t xml:space="preserve">         5.3.2.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 xml:space="preserve">, рассматривается в срок не более 30 календарных дней со дня регистрации жалобы. В исключительных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7908DA" w:rsidRPr="002D5894" w:rsidRDefault="007908DA" w:rsidP="007908DA">
      <w:pPr>
        <w:jc w:val="both"/>
      </w:pPr>
      <w:r w:rsidRPr="002D5894">
        <w:t xml:space="preserve">         5.3.3. По результатам рассмотрения 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7908DA" w:rsidRPr="002D5894" w:rsidRDefault="007908DA" w:rsidP="007908DA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7908DA" w:rsidRPr="002D5894" w:rsidRDefault="007908DA" w:rsidP="007908DA">
      <w:pPr>
        <w:rPr>
          <w:b/>
        </w:rPr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7908DA" w:rsidRPr="002D5894" w:rsidRDefault="007908DA" w:rsidP="007908DA">
      <w:pPr>
        <w:pStyle w:val="a7"/>
        <w:ind w:firstLine="708"/>
        <w:jc w:val="both"/>
      </w:pPr>
      <w:r w:rsidRPr="002D5894"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7908DA" w:rsidRPr="002D5894" w:rsidRDefault="007908DA" w:rsidP="007908DA">
      <w:pPr>
        <w:pStyle w:val="a7"/>
        <w:ind w:firstLine="708"/>
        <w:jc w:val="both"/>
      </w:pPr>
      <w:r w:rsidRPr="002D5894">
        <w:lastRenderedPageBreak/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7908DA" w:rsidRPr="002D5894" w:rsidRDefault="007908DA" w:rsidP="007908DA">
      <w:pPr>
        <w:autoSpaceDN w:val="0"/>
        <w:adjustRightInd w:val="0"/>
        <w:ind w:firstLine="720"/>
        <w:jc w:val="both"/>
        <w:outlineLvl w:val="0"/>
      </w:pPr>
      <w:r w:rsidRPr="002D5894">
        <w:t xml:space="preserve">в) если в обращении содержатся </w:t>
      </w:r>
      <w:proofErr w:type="gramStart"/>
      <w:r w:rsidRPr="002D5894">
        <w:t>нецензурные</w:t>
      </w:r>
      <w:proofErr w:type="gramEnd"/>
      <w:r w:rsidRPr="002D5894">
        <w:t xml:space="preserve">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7908DA" w:rsidRPr="002D5894" w:rsidRDefault="007908DA" w:rsidP="007908DA">
      <w:pPr>
        <w:autoSpaceDN w:val="0"/>
        <w:adjustRightInd w:val="0"/>
        <w:ind w:firstLine="720"/>
        <w:jc w:val="both"/>
        <w:outlineLvl w:val="0"/>
      </w:pPr>
    </w:p>
    <w:p w:rsidR="007908DA" w:rsidRPr="002D5894" w:rsidRDefault="007908DA" w:rsidP="007908DA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7908DA" w:rsidRPr="002D5894" w:rsidRDefault="007908DA" w:rsidP="007908DA">
      <w:pPr>
        <w:autoSpaceDN w:val="0"/>
        <w:adjustRightInd w:val="0"/>
        <w:ind w:firstLine="720"/>
        <w:jc w:val="both"/>
        <w:outlineLvl w:val="0"/>
      </w:pPr>
    </w:p>
    <w:p w:rsidR="007908DA" w:rsidRPr="002D5894" w:rsidRDefault="007908DA" w:rsidP="007908DA">
      <w:pPr>
        <w:autoSpaceDN w:val="0"/>
        <w:adjustRightInd w:val="0"/>
        <w:ind w:firstLine="540"/>
        <w:jc w:val="both"/>
        <w:outlineLvl w:val="0"/>
      </w:pPr>
      <w:proofErr w:type="gramStart"/>
      <w:r w:rsidRPr="002D5894">
        <w:t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D5894">
        <w:t xml:space="preserve"> и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2D5894">
        <w:t>О данном решении уведомляется гражданин, направивший обращение;</w:t>
      </w:r>
      <w:proofErr w:type="gramEnd"/>
    </w:p>
    <w:p w:rsidR="007908DA" w:rsidRPr="002D5894" w:rsidRDefault="007908DA" w:rsidP="007908DA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908DA" w:rsidRPr="002D5894" w:rsidRDefault="007908DA" w:rsidP="007908DA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7908DA" w:rsidRPr="002D5894" w:rsidRDefault="007908DA" w:rsidP="007908DA">
      <w:pPr>
        <w:jc w:val="both"/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7908DA" w:rsidRPr="002D5894" w:rsidRDefault="007908DA" w:rsidP="007908DA">
      <w:pPr>
        <w:jc w:val="both"/>
        <w:rPr>
          <w:b/>
        </w:rPr>
      </w:pPr>
    </w:p>
    <w:p w:rsidR="007908DA" w:rsidRPr="002D5894" w:rsidRDefault="007908DA" w:rsidP="007908DA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6"/>
          <w:b w:val="0"/>
        </w:rPr>
        <w:t xml:space="preserve">5.6.1. </w:t>
      </w:r>
      <w:proofErr w:type="gramStart"/>
      <w:r w:rsidRPr="002D5894">
        <w:rPr>
          <w:rStyle w:val="a6"/>
          <w:b w:val="0"/>
        </w:rPr>
        <w:t>Граждане имеют право на получение информации и документов, необходимых для обоснования и рассмотрения обращения,</w:t>
      </w:r>
      <w:r w:rsidRPr="002D5894">
        <w:rPr>
          <w:rStyle w:val="a6"/>
        </w:rPr>
        <w:t xml:space="preserve">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7908DA" w:rsidRPr="002D5894" w:rsidRDefault="007908DA" w:rsidP="007908DA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направить письменное обращение.</w:t>
      </w:r>
    </w:p>
    <w:p w:rsidR="007908DA" w:rsidRPr="002D5894" w:rsidRDefault="007908DA" w:rsidP="007908DA">
      <w:pPr>
        <w:jc w:val="both"/>
      </w:pPr>
      <w:r w:rsidRPr="002D5894">
        <w:t xml:space="preserve">Приём заявителей проводит </w:t>
      </w:r>
      <w:r>
        <w:t>глава Новотельбинского муниципального образования</w:t>
      </w:r>
      <w:r w:rsidRPr="002D5894">
        <w:t xml:space="preserve"> по предварительной записи.</w:t>
      </w:r>
    </w:p>
    <w:p w:rsidR="007908DA" w:rsidRPr="002D5894" w:rsidRDefault="007908DA" w:rsidP="007908DA">
      <w:pPr>
        <w:jc w:val="both"/>
      </w:pPr>
      <w:r w:rsidRPr="002D5894">
        <w:t>Запись заявителей проводится при обращении или с использованием средств телефонной связи.</w:t>
      </w:r>
    </w:p>
    <w:p w:rsidR="007908DA" w:rsidRPr="002D5894" w:rsidRDefault="007908DA" w:rsidP="007908DA">
      <w:pPr>
        <w:jc w:val="both"/>
      </w:pPr>
      <w:r w:rsidRPr="002D5894">
        <w:lastRenderedPageBreak/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7908DA" w:rsidRPr="002D5894" w:rsidRDefault="007908DA" w:rsidP="007908DA">
      <w:pPr>
        <w:jc w:val="both"/>
      </w:pPr>
      <w:r w:rsidRPr="002D5894"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 xml:space="preserve">, принятые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>
        <w:t xml:space="preserve">Новотельбинского </w:t>
      </w:r>
      <w:r w:rsidRPr="002D5894">
        <w:t>муниципального образовани</w:t>
      </w:r>
      <w:r>
        <w:t>я</w:t>
      </w:r>
      <w:r w:rsidRPr="002D5894">
        <w:t>.</w:t>
      </w:r>
    </w:p>
    <w:p w:rsidR="007908DA" w:rsidRPr="002D5894" w:rsidRDefault="007908DA" w:rsidP="007908DA">
      <w:pPr>
        <w:tabs>
          <w:tab w:val="left" w:pos="1440"/>
        </w:tabs>
        <w:jc w:val="both"/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7908DA" w:rsidRPr="002D5894" w:rsidRDefault="007908DA" w:rsidP="007908DA">
      <w:pPr>
        <w:rPr>
          <w:b/>
        </w:rPr>
      </w:pPr>
    </w:p>
    <w:p w:rsidR="007908DA" w:rsidRPr="002D5894" w:rsidRDefault="007908DA" w:rsidP="007908DA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7908DA" w:rsidRPr="002D5894" w:rsidRDefault="007908DA" w:rsidP="007908DA">
      <w:pPr>
        <w:ind w:firstLine="720"/>
        <w:jc w:val="both"/>
      </w:pPr>
      <w:r>
        <w:t>Главе Новотельбинского муниципального образования</w:t>
      </w:r>
      <w:r w:rsidRPr="002D5894">
        <w:t xml:space="preserve">: </w:t>
      </w:r>
      <w:r>
        <w:rPr>
          <w:bCs/>
        </w:rPr>
        <w:t>665315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</w:t>
      </w:r>
      <w:proofErr w:type="gramStart"/>
      <w:r>
        <w:rPr>
          <w:bCs/>
        </w:rPr>
        <w:t>.Л</w:t>
      </w:r>
      <w:proofErr w:type="gramEnd"/>
      <w:r>
        <w:rPr>
          <w:bCs/>
        </w:rPr>
        <w:t>енина, 1.</w:t>
      </w:r>
    </w:p>
    <w:p w:rsidR="007908DA" w:rsidRPr="002D5894" w:rsidRDefault="007908DA" w:rsidP="007908DA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7908DA" w:rsidRPr="002D5894" w:rsidRDefault="007908DA" w:rsidP="007908DA">
      <w:pPr>
        <w:ind w:firstLine="720"/>
        <w:jc w:val="both"/>
      </w:pPr>
      <w:r w:rsidRPr="002D5894">
        <w:t xml:space="preserve">Администрации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</w:t>
      </w:r>
      <w:proofErr w:type="gramStart"/>
      <w:r>
        <w:rPr>
          <w:bCs/>
        </w:rPr>
        <w:t>.Л</w:t>
      </w:r>
      <w:proofErr w:type="gramEnd"/>
      <w:r>
        <w:rPr>
          <w:bCs/>
        </w:rPr>
        <w:t>енина</w:t>
      </w:r>
    </w:p>
    <w:p w:rsidR="007908DA" w:rsidRDefault="007908DA" w:rsidP="007908DA">
      <w:pPr>
        <w:ind w:right="-5"/>
        <w:jc w:val="both"/>
      </w:pPr>
      <w:r>
        <w:t>Контактный телефон</w:t>
      </w:r>
      <w:r w:rsidRPr="002D5894">
        <w:t>: (код 8-395-36</w:t>
      </w:r>
      <w:r>
        <w:t>) 9-10-23;</w:t>
      </w:r>
    </w:p>
    <w:p w:rsidR="007908DA" w:rsidRPr="002D5894" w:rsidRDefault="007908DA" w:rsidP="007908DA">
      <w:pPr>
        <w:ind w:right="-5"/>
        <w:jc w:val="both"/>
      </w:pPr>
      <w:r w:rsidRPr="002D5894">
        <w:tab/>
        <w:t xml:space="preserve">    в судебном порядке.</w:t>
      </w:r>
    </w:p>
    <w:p w:rsidR="007908DA" w:rsidRPr="002D5894" w:rsidRDefault="007908DA" w:rsidP="007908DA">
      <w:pPr>
        <w:jc w:val="both"/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7908DA" w:rsidRPr="002D5894" w:rsidRDefault="007908DA" w:rsidP="007908DA">
      <w:pPr>
        <w:jc w:val="both"/>
        <w:rPr>
          <w:b/>
        </w:rPr>
      </w:pPr>
    </w:p>
    <w:p w:rsidR="007908DA" w:rsidRPr="002D5894" w:rsidRDefault="007908DA" w:rsidP="007908DA">
      <w:pPr>
        <w:jc w:val="both"/>
      </w:pPr>
      <w:r w:rsidRPr="002D5894">
        <w:t xml:space="preserve">    5.8.1.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>, рассматривается в срок не более 30 календарных дней со дня регистрации жалобы.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>
        <w:t xml:space="preserve">Новотельбинского муниципального образования </w:t>
      </w:r>
      <w:r w:rsidRPr="002D5894">
        <w:t>вправе продлить срок рассмотрения обращения не более</w:t>
      </w:r>
      <w:proofErr w:type="gramStart"/>
      <w:r>
        <w:t>,</w:t>
      </w:r>
      <w:proofErr w:type="gramEnd"/>
      <w:r w:rsidRPr="002D5894">
        <w:t xml:space="preserve"> чем на 30 календарных дней, уведомив об этом заявителя. </w:t>
      </w:r>
    </w:p>
    <w:p w:rsidR="007908DA" w:rsidRPr="002D5894" w:rsidRDefault="007908DA" w:rsidP="007908DA">
      <w:pPr>
        <w:jc w:val="both"/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bookmarkEnd w:id="41"/>
    <w:p w:rsidR="007908DA" w:rsidRPr="002D5894" w:rsidRDefault="007908DA" w:rsidP="007908DA">
      <w:pPr>
        <w:pStyle w:val="11"/>
        <w:tabs>
          <w:tab w:val="left" w:pos="426"/>
        </w:tabs>
        <w:ind w:left="0"/>
        <w:jc w:val="both"/>
        <w:rPr>
          <w:b/>
        </w:rPr>
      </w:pPr>
    </w:p>
    <w:p w:rsidR="007908DA" w:rsidRPr="002D5894" w:rsidRDefault="007908DA" w:rsidP="007908DA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7908DA" w:rsidRPr="002D5894" w:rsidRDefault="007908DA" w:rsidP="007908DA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7908DA" w:rsidRDefault="007908DA" w:rsidP="007908DA">
      <w:pPr>
        <w:pStyle w:val="rteleft"/>
        <w:rPr>
          <w:rStyle w:val="a9"/>
          <w:i w:val="0"/>
          <w:iCs w:val="0"/>
        </w:rPr>
      </w:pPr>
    </w:p>
    <w:p w:rsidR="007908DA" w:rsidRDefault="007908DA" w:rsidP="007908DA">
      <w:pPr>
        <w:pStyle w:val="rteleft"/>
        <w:rPr>
          <w:rStyle w:val="a9"/>
          <w:i w:val="0"/>
          <w:iCs w:val="0"/>
        </w:rPr>
      </w:pPr>
    </w:p>
    <w:p w:rsidR="007908DA" w:rsidRDefault="007908DA" w:rsidP="007908DA">
      <w:pPr>
        <w:pStyle w:val="rteleft"/>
        <w:rPr>
          <w:rStyle w:val="a9"/>
          <w:i w:val="0"/>
          <w:iCs w:val="0"/>
        </w:rPr>
      </w:pPr>
    </w:p>
    <w:p w:rsidR="007908DA" w:rsidRDefault="007908DA" w:rsidP="007908DA">
      <w:pPr>
        <w:pStyle w:val="rteleft"/>
        <w:rPr>
          <w:rStyle w:val="a9"/>
          <w:i w:val="0"/>
        </w:rPr>
      </w:pPr>
    </w:p>
    <w:p w:rsidR="007908DA" w:rsidRDefault="007908DA" w:rsidP="007908DA">
      <w:pPr>
        <w:pStyle w:val="rteleft"/>
        <w:rPr>
          <w:rStyle w:val="a9"/>
          <w:i w:val="0"/>
        </w:rPr>
      </w:pPr>
    </w:p>
    <w:p w:rsidR="007908DA" w:rsidRDefault="007908DA" w:rsidP="007908DA">
      <w:pPr>
        <w:pStyle w:val="rteleft"/>
        <w:rPr>
          <w:rStyle w:val="a9"/>
          <w:i w:val="0"/>
        </w:rPr>
      </w:pPr>
    </w:p>
    <w:p w:rsidR="007908DA" w:rsidRDefault="007908DA" w:rsidP="007908DA">
      <w:pPr>
        <w:pStyle w:val="rteleft"/>
        <w:rPr>
          <w:rStyle w:val="a9"/>
          <w:i w:val="0"/>
        </w:rPr>
      </w:pPr>
    </w:p>
    <w:p w:rsidR="007908DA" w:rsidRDefault="007908DA" w:rsidP="007908DA">
      <w:pPr>
        <w:pStyle w:val="rteleft"/>
        <w:rPr>
          <w:rStyle w:val="a9"/>
          <w:i w:val="0"/>
        </w:rPr>
      </w:pPr>
    </w:p>
    <w:p w:rsidR="007908DA" w:rsidRPr="007E3D5C" w:rsidRDefault="007908DA" w:rsidP="007908D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908DA" w:rsidRPr="007E3D5C" w:rsidRDefault="007908DA" w:rsidP="007908D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908DA" w:rsidRPr="007E3D5C" w:rsidRDefault="007908DA" w:rsidP="007908D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bCs/>
          <w:sz w:val="24"/>
          <w:szCs w:val="24"/>
        </w:rPr>
        <w:t>«</w:t>
      </w:r>
      <w:r w:rsidRPr="007E3D5C">
        <w:rPr>
          <w:rFonts w:ascii="Times New Roman" w:hAnsi="Times New Roman" w:cs="Times New Roman"/>
          <w:sz w:val="24"/>
          <w:szCs w:val="24"/>
        </w:rPr>
        <w:t xml:space="preserve">Прием заявлений, документов, а также </w:t>
      </w:r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sz w:val="24"/>
          <w:szCs w:val="24"/>
        </w:rPr>
        <w:t xml:space="preserve">постановка граждан на учет в качестве </w:t>
      </w:r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D5C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Pr="007E3D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D5C">
        <w:rPr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proofErr w:type="gramEnd"/>
      <w:r w:rsidRPr="007E3D5C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</w:t>
      </w:r>
    </w:p>
    <w:p w:rsidR="007908DA" w:rsidRPr="007E3D5C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color w:val="000000"/>
          <w:sz w:val="24"/>
          <w:szCs w:val="24"/>
        </w:rPr>
        <w:t>социального найма</w:t>
      </w:r>
      <w:r w:rsidRPr="007E3D5C">
        <w:rPr>
          <w:rFonts w:ascii="Times New Roman" w:hAnsi="Times New Roman" w:cs="Times New Roman"/>
          <w:bCs/>
          <w:sz w:val="24"/>
          <w:szCs w:val="24"/>
        </w:rPr>
        <w:t>»</w:t>
      </w:r>
    </w:p>
    <w:p w:rsidR="007908DA" w:rsidRPr="00885494" w:rsidRDefault="007908DA" w:rsidP="007908D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788"/>
        <w:gridCol w:w="5580"/>
      </w:tblGrid>
      <w:tr w:rsidR="007908DA" w:rsidRPr="00885494" w:rsidTr="00D961B2">
        <w:trPr>
          <w:trHeight w:val="179"/>
        </w:trPr>
        <w:tc>
          <w:tcPr>
            <w:tcW w:w="4788" w:type="dxa"/>
          </w:tcPr>
          <w:p w:rsidR="007908DA" w:rsidRPr="00885494" w:rsidRDefault="007908DA" w:rsidP="00D961B2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580" w:type="dxa"/>
          </w:tcPr>
          <w:p w:rsidR="007908DA" w:rsidRDefault="007908DA" w:rsidP="00D961B2">
            <w:pPr>
              <w:spacing w:line="360" w:lineRule="auto"/>
            </w:pPr>
            <w:r w:rsidRPr="00885494">
              <w:t xml:space="preserve">В </w:t>
            </w:r>
            <w:r>
              <w:t xml:space="preserve">администрацию Новотельбинского муниципального </w:t>
            </w:r>
          </w:p>
          <w:p w:rsidR="007908DA" w:rsidRPr="00885494" w:rsidRDefault="007908DA" w:rsidP="00D961B2">
            <w:pPr>
              <w:spacing w:line="360" w:lineRule="auto"/>
              <w:rPr>
                <w:lang w:eastAsia="ar-SA"/>
              </w:rPr>
            </w:pPr>
            <w:r>
              <w:t>образования</w:t>
            </w:r>
          </w:p>
          <w:p w:rsidR="007908DA" w:rsidRPr="00885494" w:rsidRDefault="007908DA" w:rsidP="00D961B2">
            <w:r w:rsidRPr="00885494">
              <w:t>от ________________________________</w:t>
            </w:r>
          </w:p>
          <w:p w:rsidR="007908DA" w:rsidRPr="00885494" w:rsidRDefault="007908DA" w:rsidP="00D961B2">
            <w:pPr>
              <w:tabs>
                <w:tab w:val="right" w:pos="5364"/>
              </w:tabs>
            </w:pPr>
            <w:r>
              <w:t xml:space="preserve">                     </w:t>
            </w:r>
            <w:r w:rsidRPr="00885494">
              <w:t>(Ф.И.О. полностью)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(документ, удостоверяющий личность: серия, номер, кем и когда выдан)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(адрес регистрации по месту жительства)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(обратный адрес для направления ответа)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(контактный номер телефона)</w:t>
            </w:r>
          </w:p>
        </w:tc>
      </w:tr>
    </w:tbl>
    <w:p w:rsidR="007908DA" w:rsidRPr="00885494" w:rsidRDefault="007908DA" w:rsidP="007908DA"/>
    <w:p w:rsidR="007908DA" w:rsidRPr="00885494" w:rsidRDefault="007908DA" w:rsidP="007908DA">
      <w:pPr>
        <w:jc w:val="center"/>
      </w:pPr>
      <w:r w:rsidRPr="00885494">
        <w:t>Заявление</w:t>
      </w:r>
    </w:p>
    <w:p w:rsidR="007908DA" w:rsidRPr="00885494" w:rsidRDefault="007908DA" w:rsidP="007908DA"/>
    <w:p w:rsidR="007908DA" w:rsidRPr="00885494" w:rsidRDefault="007908DA" w:rsidP="007908D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5494">
        <w:rPr>
          <w:sz w:val="24"/>
          <w:szCs w:val="24"/>
        </w:rPr>
        <w:tab/>
      </w:r>
      <w:r w:rsidRPr="00885494">
        <w:rPr>
          <w:rFonts w:ascii="Times New Roman" w:hAnsi="Times New Roman" w:cs="Times New Roman"/>
          <w:b w:val="0"/>
          <w:bCs w:val="0"/>
          <w:sz w:val="24"/>
          <w:szCs w:val="24"/>
        </w:rPr>
        <w:t>Прошу принять меня на учет в качестве нуждающегося в жилом помещении как____________________________________________________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       </w:t>
      </w:r>
      <w:r w:rsidRPr="00885494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</w:p>
    <w:p w:rsidR="007908DA" w:rsidRPr="00885494" w:rsidRDefault="007908DA" w:rsidP="007908D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5494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</w:p>
    <w:p w:rsidR="007908DA" w:rsidRPr="00885494" w:rsidRDefault="007908DA" w:rsidP="007908DA">
      <w:pPr>
        <w:jc w:val="both"/>
      </w:pPr>
      <w:r w:rsidRPr="00885494">
        <w:t>___________ __________________________________/___________________</w:t>
      </w:r>
      <w:r>
        <w:t>/</w:t>
      </w:r>
    </w:p>
    <w:p w:rsidR="007908DA" w:rsidRPr="00885494" w:rsidRDefault="007908DA" w:rsidP="007908DA">
      <w:pPr>
        <w:jc w:val="both"/>
      </w:pPr>
      <w:r w:rsidRPr="00885494">
        <w:t xml:space="preserve"> (дата)</w:t>
      </w:r>
      <w:r w:rsidRPr="00885494">
        <w:tab/>
        <w:t xml:space="preserve">          </w:t>
      </w:r>
      <w:r w:rsidRPr="00885494">
        <w:tab/>
      </w:r>
      <w:r>
        <w:t xml:space="preserve">    (по</w:t>
      </w:r>
      <w:r w:rsidRPr="00885494">
        <w:t xml:space="preserve">дпись заявителя)      </w:t>
      </w:r>
      <w:r>
        <w:t xml:space="preserve">                            </w:t>
      </w:r>
      <w:r w:rsidRPr="00885494">
        <w:t>(расшифровка)</w:t>
      </w:r>
    </w:p>
    <w:p w:rsidR="007908DA" w:rsidRPr="00885494" w:rsidRDefault="007908DA" w:rsidP="007908DA">
      <w:pPr>
        <w:jc w:val="both"/>
      </w:pPr>
    </w:p>
    <w:p w:rsidR="007908DA" w:rsidRPr="00885494" w:rsidRDefault="007908DA" w:rsidP="007908DA">
      <w:pPr>
        <w:jc w:val="both"/>
      </w:pPr>
      <w:r w:rsidRPr="00885494">
        <w:t>___________ _________________________ ________ /___________________/</w:t>
      </w:r>
    </w:p>
    <w:p w:rsidR="007908DA" w:rsidRDefault="007908DA" w:rsidP="007908DA">
      <w:pPr>
        <w:jc w:val="both"/>
      </w:pPr>
      <w:r w:rsidRPr="00885494">
        <w:t xml:space="preserve">  </w:t>
      </w:r>
      <w:proofErr w:type="gramStart"/>
      <w:r w:rsidRPr="00885494">
        <w:t xml:space="preserve">(дата)             (степень родства по </w:t>
      </w:r>
      <w:r>
        <w:t xml:space="preserve">              </w:t>
      </w:r>
      <w:r w:rsidRPr="00885494">
        <w:t>(подпись)</w:t>
      </w:r>
      <w:r>
        <w:t xml:space="preserve">        </w:t>
      </w:r>
      <w:r w:rsidRPr="00885494">
        <w:t>(расшифровка)</w:t>
      </w:r>
      <w:proofErr w:type="gramEnd"/>
    </w:p>
    <w:p w:rsidR="007908DA" w:rsidRPr="00885494" w:rsidRDefault="007908DA" w:rsidP="007908DA">
      <w:pPr>
        <w:jc w:val="both"/>
      </w:pPr>
      <w:r>
        <w:t xml:space="preserve">                         </w:t>
      </w:r>
      <w:r w:rsidRPr="00885494">
        <w:t>отношению к заявителю)</w:t>
      </w:r>
      <w:r w:rsidRPr="00885494">
        <w:tab/>
        <w:t xml:space="preserve">            </w:t>
      </w:r>
      <w:r w:rsidRPr="00885494">
        <w:tab/>
        <w:t xml:space="preserve">                         </w:t>
      </w:r>
    </w:p>
    <w:p w:rsidR="007908DA" w:rsidRDefault="007908DA" w:rsidP="007908DA">
      <w:pPr>
        <w:jc w:val="both"/>
      </w:pPr>
      <w:r w:rsidRPr="00885494">
        <w:t xml:space="preserve"> </w:t>
      </w:r>
      <w:r>
        <w:t xml:space="preserve"> </w:t>
      </w:r>
      <w:proofErr w:type="gramStart"/>
      <w:r w:rsidRPr="00885494">
        <w:t xml:space="preserve">(дата)             (степень родства по </w:t>
      </w:r>
      <w:r>
        <w:t xml:space="preserve">              </w:t>
      </w:r>
      <w:r w:rsidRPr="00885494">
        <w:t>(подпись)</w:t>
      </w:r>
      <w:r>
        <w:t xml:space="preserve">        </w:t>
      </w:r>
      <w:r w:rsidRPr="00885494">
        <w:t>(расшифровка)</w:t>
      </w:r>
      <w:proofErr w:type="gramEnd"/>
    </w:p>
    <w:p w:rsidR="007908DA" w:rsidRDefault="007908DA" w:rsidP="007908DA">
      <w:pPr>
        <w:jc w:val="both"/>
      </w:pPr>
      <w:r>
        <w:t xml:space="preserve">                         </w:t>
      </w:r>
      <w:r w:rsidRPr="00885494">
        <w:t>отношению к заявителю)</w:t>
      </w:r>
    </w:p>
    <w:p w:rsidR="007908DA" w:rsidRPr="00943E41" w:rsidRDefault="007908DA" w:rsidP="007908DA">
      <w:pPr>
        <w:jc w:val="both"/>
      </w:pPr>
      <w:r w:rsidRPr="00885494">
        <w:t>____________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 w:rsidRPr="00885494">
        <w:rPr>
          <w:vertAlign w:val="superscript"/>
        </w:rPr>
        <w:t xml:space="preserve"> (дата обращения)</w:t>
      </w:r>
    </w:p>
    <w:p w:rsidR="007908DA" w:rsidRDefault="007908DA" w:rsidP="007908D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08DA" w:rsidRPr="007E3D5C" w:rsidRDefault="007908DA" w:rsidP="007908D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7E3D5C">
        <w:rPr>
          <w:rFonts w:ascii="Times New Roman" w:hAnsi="Times New Roman" w:cs="Times New Roman"/>
          <w:sz w:val="24"/>
          <w:szCs w:val="24"/>
        </w:rPr>
        <w:t>2</w:t>
      </w:r>
    </w:p>
    <w:p w:rsidR="007908DA" w:rsidRPr="007E3D5C" w:rsidRDefault="007908DA" w:rsidP="007908D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908DA" w:rsidRPr="007E3D5C" w:rsidRDefault="007908DA" w:rsidP="007908D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bCs/>
          <w:sz w:val="24"/>
          <w:szCs w:val="24"/>
        </w:rPr>
        <w:t>«</w:t>
      </w:r>
      <w:r w:rsidRPr="007E3D5C">
        <w:rPr>
          <w:rFonts w:ascii="Times New Roman" w:hAnsi="Times New Roman" w:cs="Times New Roman"/>
          <w:sz w:val="24"/>
          <w:szCs w:val="24"/>
        </w:rPr>
        <w:t xml:space="preserve">Прием заявлений, документов, а также </w:t>
      </w:r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sz w:val="24"/>
          <w:szCs w:val="24"/>
        </w:rPr>
        <w:t xml:space="preserve">постановка граждан на учет в качестве </w:t>
      </w:r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D5C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Pr="007E3D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D5C">
        <w:rPr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proofErr w:type="gramEnd"/>
      <w:r w:rsidRPr="007E3D5C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</w:t>
      </w:r>
    </w:p>
    <w:p w:rsidR="007908DA" w:rsidRPr="007E3D5C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color w:val="000000"/>
          <w:sz w:val="24"/>
          <w:szCs w:val="24"/>
        </w:rPr>
        <w:t>социального найма</w:t>
      </w:r>
      <w:r w:rsidRPr="007E3D5C">
        <w:rPr>
          <w:rFonts w:ascii="Times New Roman" w:hAnsi="Times New Roman" w:cs="Times New Roman"/>
          <w:bCs/>
          <w:sz w:val="24"/>
          <w:szCs w:val="24"/>
        </w:rPr>
        <w:t>»</w:t>
      </w:r>
    </w:p>
    <w:p w:rsidR="007908DA" w:rsidRDefault="007908DA" w:rsidP="007908D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908DA" w:rsidRPr="000C6593" w:rsidRDefault="007908DA" w:rsidP="007908D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593">
        <w:rPr>
          <w:rFonts w:ascii="Times New Roman" w:hAnsi="Times New Roman" w:cs="Times New Roman"/>
          <w:sz w:val="24"/>
          <w:szCs w:val="24"/>
        </w:rPr>
        <w:t>БЛОК-СХЕМА</w:t>
      </w:r>
    </w:p>
    <w:p w:rsidR="007908DA" w:rsidRPr="000C6593" w:rsidRDefault="007908DA" w:rsidP="007908D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08DA" w:rsidRPr="000C6593" w:rsidRDefault="007908DA" w:rsidP="007908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59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908DA" w:rsidRPr="000C6593" w:rsidRDefault="007908DA" w:rsidP="007908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6593">
        <w:rPr>
          <w:rFonts w:ascii="Times New Roman" w:hAnsi="Times New Roman" w:cs="Times New Roman"/>
          <w:bCs/>
          <w:sz w:val="24"/>
          <w:szCs w:val="24"/>
        </w:rPr>
        <w:t>«</w:t>
      </w:r>
      <w:r w:rsidRPr="000C6593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0C6593">
        <w:rPr>
          <w:rFonts w:ascii="Times New Roman" w:hAnsi="Times New Roman" w:cs="Times New Roman"/>
          <w:color w:val="000000"/>
          <w:sz w:val="24"/>
          <w:szCs w:val="24"/>
        </w:rPr>
        <w:t>, предоставляемых по договору социального найма</w:t>
      </w:r>
      <w:r w:rsidRPr="000C65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7908DA" w:rsidRDefault="007908DA" w:rsidP="007908DA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908DA" w:rsidRPr="000C6593" w:rsidTr="00D961B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A" w:rsidRPr="00EA2946" w:rsidRDefault="007908DA" w:rsidP="00D961B2">
            <w:pPr>
              <w:pStyle w:val="ConsPlusNonformat"/>
              <w:spacing w:after="200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EA2946">
              <w:rPr>
                <w:b/>
                <w:sz w:val="24"/>
                <w:szCs w:val="24"/>
                <w:u w:val="single"/>
              </w:rPr>
              <w:t xml:space="preserve">Прием заявления и пакета документов от гражданина о принятии учет в качестве нуждающихся в жилых помещениях, предоставляемых по договорам социального найма                                               </w:t>
            </w:r>
          </w:p>
        </w:tc>
      </w:tr>
    </w:tbl>
    <w:p w:rsidR="007908DA" w:rsidRPr="000C6593" w:rsidRDefault="00CF36CD" w:rsidP="007908DA">
      <w:pPr>
        <w:rPr>
          <w:lang w:eastAsia="en-US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42pt;margin-top:-.65pt;width:21.6pt;height:18pt;z-index:251661312;mso-position-horizontal-relative:text;mso-position-vertical-relative:text"/>
        </w:pict>
      </w:r>
      <w:r>
        <w:rPr>
          <w:noProof/>
        </w:rPr>
        <w:pict>
          <v:shape id="_x0000_s1026" type="#_x0000_t67" style="position:absolute;margin-left:99pt;margin-top:-.65pt;width:21.6pt;height:18pt;z-index:251660288;mso-position-horizontal-relative:text;mso-position-vertical-relative:text"/>
        </w:pict>
      </w:r>
      <w:r w:rsidR="007908DA" w:rsidRPr="000C6593">
        <w:t xml:space="preserve">                                           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6"/>
      </w:tblGrid>
      <w:tr w:rsidR="007908DA" w:rsidRPr="000C6593" w:rsidTr="00D961B2">
        <w:trPr>
          <w:trHeight w:val="1248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A" w:rsidRPr="00EA2946" w:rsidRDefault="00CF36CD" w:rsidP="00D961B2">
            <w:pPr>
              <w:pStyle w:val="ConsPlusNonformat"/>
              <w:spacing w:after="200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pict>
                <v:shape id="_x0000_s1033" type="#_x0000_t67" style="position:absolute;left:0;text-align:left;margin-left:332.4pt;margin-top:41.6pt;width:21.6pt;height:18pt;z-index:251667456"/>
              </w:pict>
            </w:r>
            <w:r>
              <w:rPr>
                <w:b/>
                <w:noProof/>
                <w:sz w:val="24"/>
                <w:szCs w:val="24"/>
                <w:u w:val="single"/>
              </w:rPr>
              <w:pict>
                <v:shape id="_x0000_s1032" type="#_x0000_t67" style="position:absolute;left:0;text-align:left;margin-left:99pt;margin-top:41.6pt;width:21.6pt;height:18pt;z-index:251666432"/>
              </w:pict>
            </w:r>
            <w:r w:rsidR="007908DA" w:rsidRPr="00EA2946">
              <w:rPr>
                <w:b/>
                <w:sz w:val="24"/>
                <w:szCs w:val="24"/>
                <w:u w:val="single"/>
              </w:rPr>
              <w:t xml:space="preserve">Регистрация заявления в Книге регистрации заявлений граждан о принятии на учет в качестве нуждающихся в жилых помещениях, предоставляемых по       договорам социального найма                                               </w:t>
            </w:r>
          </w:p>
        </w:tc>
      </w:tr>
      <w:tr w:rsidR="007908DA" w:rsidRPr="000C6593" w:rsidTr="00D961B2">
        <w:trPr>
          <w:trHeight w:val="608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A" w:rsidRPr="000C6593" w:rsidRDefault="007908DA" w:rsidP="00D961B2">
            <w:pPr>
              <w:pStyle w:val="ConsPlusNonformat"/>
              <w:jc w:val="both"/>
              <w:rPr>
                <w:rStyle w:val="a6"/>
                <w:sz w:val="24"/>
                <w:szCs w:val="24"/>
              </w:rPr>
            </w:pPr>
            <w:r w:rsidRPr="000C6593">
              <w:rPr>
                <w:b/>
                <w:sz w:val="24"/>
                <w:szCs w:val="24"/>
                <w:u w:val="single"/>
              </w:rPr>
              <w:t>Р</w:t>
            </w:r>
            <w:r w:rsidRPr="000C6593">
              <w:rPr>
                <w:rStyle w:val="a6"/>
                <w:sz w:val="24"/>
                <w:szCs w:val="24"/>
                <w:u w:val="single"/>
              </w:rPr>
              <w:t xml:space="preserve">ассмотрение заявления </w:t>
            </w:r>
            <w:r w:rsidRPr="000C6593">
              <w:rPr>
                <w:b/>
                <w:sz w:val="24"/>
                <w:szCs w:val="24"/>
                <w:u w:val="single"/>
              </w:rPr>
              <w:t>с приложением</w:t>
            </w:r>
            <w:r w:rsidRPr="000C6593">
              <w:rPr>
                <w:rStyle w:val="a6"/>
                <w:sz w:val="24"/>
                <w:szCs w:val="24"/>
                <w:u w:val="single"/>
              </w:rPr>
              <w:t xml:space="preserve"> документов, принятие решения о выдаче (об отказе в выдаче) решения.</w:t>
            </w:r>
            <w:r w:rsidRPr="000C6593">
              <w:rPr>
                <w:rStyle w:val="a6"/>
                <w:sz w:val="24"/>
                <w:szCs w:val="24"/>
              </w:rPr>
              <w:t xml:space="preserve">  </w:t>
            </w:r>
          </w:p>
          <w:p w:rsidR="007908DA" w:rsidRPr="000C6593" w:rsidRDefault="00CF36CD" w:rsidP="00D961B2">
            <w:pPr>
              <w:pStyle w:val="ConsPlusNonformat"/>
              <w:jc w:val="both"/>
              <w:rPr>
                <w:rStyle w:val="a6"/>
                <w:sz w:val="24"/>
                <w:szCs w:val="24"/>
              </w:rPr>
            </w:pPr>
            <w:r w:rsidRPr="00CF36C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67" style="position:absolute;left:0;text-align:left;margin-left:332.4pt;margin-top:2.3pt;width:21.6pt;height:18pt;z-index:251665408"/>
              </w:pict>
            </w:r>
            <w:r w:rsidRPr="00CF36CD">
              <w:rPr>
                <w:b/>
                <w:noProof/>
                <w:sz w:val="24"/>
                <w:szCs w:val="24"/>
                <w:u w:val="single"/>
              </w:rPr>
              <w:pict>
                <v:shape id="_x0000_s1030" type="#_x0000_t67" style="position:absolute;left:0;text-align:left;margin-left:99pt;margin-top:2.3pt;width:21.6pt;height:18pt;z-index:251664384"/>
              </w:pict>
            </w:r>
          </w:p>
          <w:p w:rsidR="007908DA" w:rsidRPr="000C6593" w:rsidRDefault="007908DA" w:rsidP="00D961B2">
            <w:pPr>
              <w:pStyle w:val="ConsPlusNonformat"/>
              <w:jc w:val="both"/>
              <w:rPr>
                <w:rStyle w:val="a6"/>
                <w:sz w:val="24"/>
                <w:szCs w:val="24"/>
              </w:rPr>
            </w:pPr>
          </w:p>
          <w:p w:rsidR="007908DA" w:rsidRPr="000C6593" w:rsidRDefault="007908DA" w:rsidP="00D961B2">
            <w:pPr>
              <w:pStyle w:val="ConsPlusNonformat"/>
              <w:jc w:val="both"/>
              <w:rPr>
                <w:rStyle w:val="a6"/>
                <w:sz w:val="24"/>
                <w:szCs w:val="24"/>
              </w:rPr>
            </w:pPr>
            <w:r w:rsidRPr="000C6593">
              <w:rPr>
                <w:b/>
                <w:sz w:val="24"/>
                <w:szCs w:val="24"/>
                <w:u w:val="single"/>
              </w:rPr>
              <w:t>Выдача результата предоставления муниципальной услуги (принятие решения о принятии или об отказе в принятии на учет заявителя в качестве нуждающегося в жилом помещении)</w:t>
            </w:r>
            <w:r w:rsidRPr="000C6593">
              <w:rPr>
                <w:b/>
                <w:color w:val="000000"/>
                <w:sz w:val="24"/>
                <w:szCs w:val="24"/>
                <w:u w:val="single"/>
              </w:rPr>
              <w:t>.</w:t>
            </w:r>
            <w:r w:rsidRPr="000C6593">
              <w:rPr>
                <w:rStyle w:val="a6"/>
                <w:b w:val="0"/>
                <w:color w:val="000000"/>
                <w:sz w:val="24"/>
                <w:szCs w:val="24"/>
              </w:rPr>
              <w:t xml:space="preserve">      </w:t>
            </w:r>
          </w:p>
          <w:p w:rsidR="007908DA" w:rsidRPr="000C6593" w:rsidRDefault="007908DA" w:rsidP="00D96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8DA" w:rsidRPr="000C6593" w:rsidRDefault="00CF36CD" w:rsidP="007908DA">
      <w:pPr>
        <w:rPr>
          <w:rFonts w:ascii="Calibri" w:hAnsi="Calibri" w:cs="Calibri"/>
          <w:lang w:eastAsia="en-US"/>
        </w:rPr>
      </w:pPr>
      <w:r w:rsidRPr="00CF36CD">
        <w:rPr>
          <w:noProof/>
        </w:rPr>
        <w:pict>
          <v:shape id="_x0000_s1028" type="#_x0000_t67" style="position:absolute;margin-left:99pt;margin-top:.15pt;width:21.6pt;height:18pt;z-index:251662336;mso-position-horizontal-relative:text;mso-position-vertical-relative:text"/>
        </w:pict>
      </w:r>
      <w:r w:rsidRPr="00CF36CD">
        <w:rPr>
          <w:noProof/>
        </w:rPr>
        <w:pict>
          <v:shape id="_x0000_s1029" type="#_x0000_t67" style="position:absolute;margin-left:342pt;margin-top:.15pt;width:21.6pt;height:18pt;z-index:251663360;mso-position-horizontal-relative:text;mso-position-vertical-relative:text"/>
        </w:pic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93"/>
      </w:tblGrid>
      <w:tr w:rsidR="007908DA" w:rsidRPr="000C6593" w:rsidTr="00D961B2">
        <w:trPr>
          <w:trHeight w:val="1243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A" w:rsidRPr="00EA2946" w:rsidRDefault="007908DA" w:rsidP="00D961B2">
            <w:pPr>
              <w:pStyle w:val="ConsPlusNonformat"/>
              <w:spacing w:after="200" w:line="27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EA2946">
              <w:rPr>
                <w:b/>
                <w:sz w:val="24"/>
                <w:szCs w:val="24"/>
                <w:u w:val="single"/>
              </w:rPr>
              <w:t>Утверждение распоряжения о постановки граждан на учет в качестве нуждающихся в жилых помещениях</w:t>
            </w:r>
            <w:r w:rsidRPr="00EA2946">
              <w:rPr>
                <w:b/>
                <w:color w:val="000000"/>
                <w:sz w:val="24"/>
                <w:szCs w:val="24"/>
                <w:u w:val="single"/>
              </w:rPr>
              <w:t>, предоставляемых по договору социального найма</w:t>
            </w:r>
            <w:r w:rsidRPr="00EA2946">
              <w:rPr>
                <w:b/>
                <w:sz w:val="24"/>
                <w:szCs w:val="24"/>
                <w:u w:val="single"/>
              </w:rPr>
              <w:t xml:space="preserve"> или уведомление об отказе в предоставлении муниципальной услуги.           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A" w:rsidRPr="00EA2946" w:rsidRDefault="007908DA" w:rsidP="00D961B2">
            <w:pPr>
              <w:pStyle w:val="ConsPlusNonformat"/>
              <w:spacing w:after="200" w:line="27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EA2946">
              <w:rPr>
                <w:b/>
                <w:sz w:val="24"/>
                <w:szCs w:val="24"/>
                <w:u w:val="single"/>
              </w:rPr>
              <w:t xml:space="preserve">Уведомление об отказе в предоставлении муниципальной услуги.        </w:t>
            </w:r>
            <w:r w:rsidRPr="00EA2946">
              <w:rPr>
                <w:b/>
                <w:sz w:val="24"/>
                <w:szCs w:val="24"/>
                <w:u w:val="single"/>
                <w:lang w:eastAsia="en-US"/>
              </w:rPr>
              <w:t xml:space="preserve">      </w:t>
            </w:r>
          </w:p>
        </w:tc>
      </w:tr>
    </w:tbl>
    <w:p w:rsidR="007908DA" w:rsidRDefault="007908DA" w:rsidP="007908DA">
      <w:pPr>
        <w:rPr>
          <w:rFonts w:ascii="Calibri" w:hAnsi="Calibri" w:cs="Calibri"/>
          <w:sz w:val="20"/>
          <w:szCs w:val="20"/>
          <w:lang w:eastAsia="en-US"/>
        </w:rPr>
      </w:pPr>
    </w:p>
    <w:p w:rsidR="007908DA" w:rsidRDefault="007908DA" w:rsidP="007908DA">
      <w:pPr>
        <w:rPr>
          <w:rFonts w:ascii="Calibri" w:hAnsi="Calibri" w:cs="Calibri"/>
          <w:sz w:val="20"/>
          <w:szCs w:val="20"/>
          <w:lang w:eastAsia="en-US"/>
        </w:rPr>
      </w:pPr>
    </w:p>
    <w:p w:rsidR="007908DA" w:rsidRDefault="007908DA" w:rsidP="007908DA">
      <w:pPr>
        <w:rPr>
          <w:rFonts w:ascii="Calibri" w:hAnsi="Calibri" w:cs="Calibri"/>
          <w:sz w:val="20"/>
          <w:szCs w:val="20"/>
          <w:lang w:eastAsia="en-US"/>
        </w:rPr>
      </w:pPr>
    </w:p>
    <w:p w:rsidR="007908DA" w:rsidRDefault="007908DA" w:rsidP="007908DA">
      <w:pPr>
        <w:rPr>
          <w:rFonts w:ascii="Calibri" w:hAnsi="Calibri" w:cs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 </w:t>
      </w:r>
    </w:p>
    <w:p w:rsidR="007908DA" w:rsidRDefault="007908DA" w:rsidP="007908DA">
      <w:pPr>
        <w:rPr>
          <w:rFonts w:ascii="Calibri" w:hAnsi="Calibri" w:cs="Calibri"/>
          <w:sz w:val="20"/>
          <w:szCs w:val="20"/>
          <w:lang w:eastAsia="en-US"/>
        </w:rPr>
      </w:pPr>
    </w:p>
    <w:p w:rsidR="007908DA" w:rsidRDefault="007908DA" w:rsidP="007908D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908DA" w:rsidRDefault="007908DA" w:rsidP="007908DA">
      <w:pPr>
        <w:ind w:firstLine="720"/>
        <w:jc w:val="both"/>
      </w:pPr>
    </w:p>
    <w:p w:rsidR="00BA42E9" w:rsidRDefault="00BA42E9"/>
    <w:sectPr w:rsidR="00BA42E9" w:rsidSect="007E3D5C">
      <w:pgSz w:w="11906" w:h="16838" w:code="9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">
    <w:nsid w:val="0E9049BA"/>
    <w:multiLevelType w:val="hybridMultilevel"/>
    <w:tmpl w:val="5A061220"/>
    <w:lvl w:ilvl="0" w:tplc="AB905E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82A46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71B73A6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EC0772"/>
    <w:multiLevelType w:val="multilevel"/>
    <w:tmpl w:val="BA0CC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E0447"/>
    <w:multiLevelType w:val="hybridMultilevel"/>
    <w:tmpl w:val="87C62128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2D4907"/>
    <w:multiLevelType w:val="hybridMultilevel"/>
    <w:tmpl w:val="9B3E0A8E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4D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6592A"/>
    <w:multiLevelType w:val="hybridMultilevel"/>
    <w:tmpl w:val="BD2AADEA"/>
    <w:lvl w:ilvl="0" w:tplc="04190017">
      <w:start w:val="2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1">
    <w:nsid w:val="6B917714"/>
    <w:multiLevelType w:val="hybridMultilevel"/>
    <w:tmpl w:val="56905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106449E"/>
    <w:multiLevelType w:val="hybridMultilevel"/>
    <w:tmpl w:val="34168FA4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13"/>
  </w:num>
  <w:num w:numId="9">
    <w:abstractNumId w:val="14"/>
  </w:num>
  <w:num w:numId="10">
    <w:abstractNumId w:val="6"/>
  </w:num>
  <w:num w:numId="11">
    <w:abstractNumId w:val="15"/>
  </w:num>
  <w:num w:numId="12">
    <w:abstractNumId w:val="10"/>
  </w:num>
  <w:num w:numId="13">
    <w:abstractNumId w:val="2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DA"/>
    <w:rsid w:val="003324F0"/>
    <w:rsid w:val="0061164B"/>
    <w:rsid w:val="00691C8B"/>
    <w:rsid w:val="007908DA"/>
    <w:rsid w:val="008342E0"/>
    <w:rsid w:val="00B446B6"/>
    <w:rsid w:val="00BA42E9"/>
    <w:rsid w:val="00CF36CD"/>
    <w:rsid w:val="00D1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8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08D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908D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7908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08D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908DA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7908DA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8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08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08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08D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908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908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08D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790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7908DA"/>
    <w:rPr>
      <w:color w:val="0000FF"/>
      <w:u w:val="single"/>
    </w:rPr>
  </w:style>
  <w:style w:type="paragraph" w:customStyle="1" w:styleId="c">
    <w:name w:val="c"/>
    <w:basedOn w:val="a"/>
    <w:rsid w:val="007908D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908DA"/>
    <w:pPr>
      <w:spacing w:after="120"/>
    </w:pPr>
  </w:style>
  <w:style w:type="character" w:customStyle="1" w:styleId="a5">
    <w:name w:val="Основной текст Знак"/>
    <w:basedOn w:val="a0"/>
    <w:link w:val="a4"/>
    <w:rsid w:val="00790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7908DA"/>
  </w:style>
  <w:style w:type="character" w:customStyle="1" w:styleId="printpdf">
    <w:name w:val="print_pdf"/>
    <w:basedOn w:val="a0"/>
    <w:rsid w:val="007908DA"/>
  </w:style>
  <w:style w:type="character" w:styleId="a6">
    <w:name w:val="Strong"/>
    <w:qFormat/>
    <w:rsid w:val="007908DA"/>
    <w:rPr>
      <w:b/>
      <w:bCs/>
    </w:rPr>
  </w:style>
  <w:style w:type="paragraph" w:styleId="a7">
    <w:name w:val="Normal (Web)"/>
    <w:aliases w:val="Обычный (веб) Знак Знак Знак,Обычный (веб) Знак Знак"/>
    <w:basedOn w:val="a"/>
    <w:link w:val="a8"/>
    <w:rsid w:val="007908DA"/>
    <w:pPr>
      <w:spacing w:before="100" w:beforeAutospacing="1" w:after="100" w:afterAutospacing="1"/>
    </w:pPr>
  </w:style>
  <w:style w:type="character" w:styleId="a9">
    <w:name w:val="Emphasis"/>
    <w:qFormat/>
    <w:rsid w:val="007908DA"/>
    <w:rPr>
      <w:i/>
      <w:iCs/>
    </w:rPr>
  </w:style>
  <w:style w:type="paragraph" w:customStyle="1" w:styleId="rtecenter">
    <w:name w:val="rtecenter"/>
    <w:basedOn w:val="a"/>
    <w:rsid w:val="007908DA"/>
    <w:pPr>
      <w:spacing w:before="100" w:beforeAutospacing="1" w:after="100" w:afterAutospacing="1"/>
    </w:pPr>
  </w:style>
  <w:style w:type="paragraph" w:customStyle="1" w:styleId="rteleft">
    <w:name w:val="rteleft"/>
    <w:basedOn w:val="a"/>
    <w:rsid w:val="007908DA"/>
    <w:pPr>
      <w:spacing w:before="100" w:beforeAutospacing="1" w:after="100" w:afterAutospacing="1"/>
    </w:pPr>
  </w:style>
  <w:style w:type="character" w:styleId="aa">
    <w:name w:val="FollowedHyperlink"/>
    <w:basedOn w:val="a0"/>
    <w:rsid w:val="007908DA"/>
    <w:rPr>
      <w:color w:val="800080"/>
      <w:u w:val="single"/>
    </w:rPr>
  </w:style>
  <w:style w:type="paragraph" w:customStyle="1" w:styleId="11">
    <w:name w:val="Абзац списка1"/>
    <w:basedOn w:val="a"/>
    <w:rsid w:val="007908DA"/>
    <w:pPr>
      <w:ind w:left="720"/>
    </w:pPr>
    <w:rPr>
      <w:rFonts w:eastAsia="Calibri"/>
    </w:rPr>
  </w:style>
  <w:style w:type="paragraph" w:styleId="ab">
    <w:name w:val="header"/>
    <w:basedOn w:val="a"/>
    <w:link w:val="ac"/>
    <w:rsid w:val="007908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7908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0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ширине,Первая строка:  1,27 см"/>
    <w:basedOn w:val="a"/>
    <w:rsid w:val="007908DA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normal0">
    <w:name w:val="consplusnormal"/>
    <w:basedOn w:val="a"/>
    <w:rsid w:val="007908DA"/>
    <w:pPr>
      <w:spacing w:before="100" w:beforeAutospacing="1" w:after="100" w:afterAutospacing="1"/>
    </w:pPr>
  </w:style>
  <w:style w:type="paragraph" w:styleId="af">
    <w:name w:val="Plain Text"/>
    <w:basedOn w:val="a"/>
    <w:link w:val="af0"/>
    <w:unhideWhenUsed/>
    <w:rsid w:val="007908DA"/>
    <w:pPr>
      <w:spacing w:before="100" w:beforeAutospacing="1" w:after="100" w:afterAutospacing="1"/>
    </w:pPr>
  </w:style>
  <w:style w:type="character" w:customStyle="1" w:styleId="af0">
    <w:name w:val="Текст Знак"/>
    <w:basedOn w:val="a0"/>
    <w:link w:val="af"/>
    <w:rsid w:val="00790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908DA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908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 Знак Знак Знак Знак Знак Знак"/>
    <w:basedOn w:val="a"/>
    <w:rsid w:val="007908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7908DA"/>
  </w:style>
  <w:style w:type="character" w:customStyle="1" w:styleId="af2">
    <w:name w:val="Цветовое выделение"/>
    <w:uiPriority w:val="99"/>
    <w:rsid w:val="007908DA"/>
    <w:rPr>
      <w:b/>
      <w:color w:val="000080"/>
    </w:rPr>
  </w:style>
  <w:style w:type="paragraph" w:customStyle="1" w:styleId="12">
    <w:name w:val="марк список 1"/>
    <w:basedOn w:val="a"/>
    <w:rsid w:val="007908DA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13">
    <w:name w:val="нум список 1"/>
    <w:basedOn w:val="a"/>
    <w:rsid w:val="007908DA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f3">
    <w:name w:val="Гипертекстовая ссылка"/>
    <w:basedOn w:val="af2"/>
    <w:uiPriority w:val="99"/>
    <w:rsid w:val="007908DA"/>
    <w:rPr>
      <w:color w:val="106BBE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7908DA"/>
    <w:pPr>
      <w:keepNext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styleId="af5">
    <w:name w:val="No Spacing"/>
    <w:uiPriority w:val="1"/>
    <w:qFormat/>
    <w:rsid w:val="0079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08DA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7908DA"/>
    <w:pPr>
      <w:ind w:left="708"/>
    </w:pPr>
  </w:style>
  <w:style w:type="paragraph" w:customStyle="1" w:styleId="af8">
    <w:name w:val="Комментарий"/>
    <w:basedOn w:val="a"/>
    <w:next w:val="a"/>
    <w:uiPriority w:val="99"/>
    <w:rsid w:val="007908DA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7908DA"/>
    <w:pPr>
      <w:spacing w:before="0"/>
    </w:pPr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7908D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Таблицы (моноширинный)"/>
    <w:basedOn w:val="a"/>
    <w:next w:val="a"/>
    <w:uiPriority w:val="99"/>
    <w:rsid w:val="007908D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5">
    <w:name w:val="Без интервала1"/>
    <w:rsid w:val="007908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7908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Обычный (веб) Знак"/>
    <w:aliases w:val="Обычный (веб) Знак Знак Знак Знак,Обычный (веб) Знак Знак Знак1"/>
    <w:basedOn w:val="a0"/>
    <w:link w:val="a7"/>
    <w:locked/>
    <w:rsid w:val="00790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 (веб)1"/>
    <w:basedOn w:val="a"/>
    <w:rsid w:val="007908DA"/>
    <w:pPr>
      <w:suppressAutoHyphens/>
    </w:pPr>
    <w:rPr>
      <w:rFonts w:ascii="Calibri" w:hAnsi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0561;fld=134;dst=100012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2044695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203812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7822.0" TargetMode="External"/><Relationship Id="rId20" Type="http://schemas.openxmlformats.org/officeDocument/2006/relationships/hyperlink" Target="garantF1://21594798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hyperlink" Target="garantF1://12038291.0" TargetMode="External"/><Relationship Id="rId5" Type="http://schemas.openxmlformats.org/officeDocument/2006/relationships/hyperlink" Target="consultantplus://offline/main?base=LAW;n=113646;fld=134" TargetMode="External"/><Relationship Id="rId15" Type="http://schemas.openxmlformats.org/officeDocument/2006/relationships/hyperlink" Target="garantF1://10064072.22222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hyperlink" Target="garantF1://215947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10064072.10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8451</Words>
  <Characters>48174</Characters>
  <Application>Microsoft Office Word</Application>
  <DocSecurity>0</DocSecurity>
  <Lines>401</Lines>
  <Paragraphs>113</Paragraphs>
  <ScaleCrop>false</ScaleCrop>
  <Company/>
  <LinksUpToDate>false</LinksUpToDate>
  <CharactersWithSpaces>56512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2014-04-08T00:33:00Z</cp:lastPrinted>
  <dcterms:created xsi:type="dcterms:W3CDTF">2014-02-21T03:46:00Z</dcterms:created>
  <dcterms:modified xsi:type="dcterms:W3CDTF">2014-04-08T00:34:00Z</dcterms:modified>
</cp:coreProperties>
</file>