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587B48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587B48"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 xml:space="preserve"> НОВОТЕЛЬБИНСКОГО СЕЛЬСКОГО 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C33" w:rsidRPr="00587B48" w:rsidRDefault="00860C33" w:rsidP="00860C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B4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33" w:rsidRPr="00587B48" w:rsidRDefault="00144294" w:rsidP="00860C33">
      <w:pPr>
        <w:tabs>
          <w:tab w:val="center" w:pos="4677"/>
          <w:tab w:val="left" w:pos="80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11.05.2022</w:t>
      </w:r>
      <w:r w:rsidR="00860C33" w:rsidRPr="00587B48">
        <w:rPr>
          <w:rFonts w:ascii="Times New Roman" w:hAnsi="Times New Roman" w:cs="Times New Roman"/>
          <w:sz w:val="24"/>
          <w:szCs w:val="24"/>
        </w:rPr>
        <w:t xml:space="preserve"> г                          </w:t>
      </w:r>
      <w:r w:rsidR="00F07B98">
        <w:rPr>
          <w:rFonts w:ascii="Times New Roman" w:hAnsi="Times New Roman" w:cs="Times New Roman"/>
          <w:sz w:val="24"/>
          <w:szCs w:val="24"/>
        </w:rPr>
        <w:t xml:space="preserve">     п. Новая Тельба                                           </w:t>
      </w:r>
      <w:r w:rsidR="00860C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134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62"/>
      </w:tblGrid>
      <w:tr w:rsidR="00860C33" w:rsidRPr="00587B48" w:rsidTr="006C4CE3">
        <w:trPr>
          <w:trHeight w:val="1181"/>
        </w:trPr>
        <w:tc>
          <w:tcPr>
            <w:tcW w:w="5962" w:type="dxa"/>
          </w:tcPr>
          <w:p w:rsidR="00860C33" w:rsidRPr="00587B48" w:rsidRDefault="00860C33" w:rsidP="006C4CE3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B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«О принятии мер по локализации пожара и спасению людей и имущества до прибытия подразделений Государственной противопожарной службы»</w:t>
            </w:r>
          </w:p>
          <w:p w:rsidR="00860C33" w:rsidRPr="00587B48" w:rsidRDefault="00860C33" w:rsidP="006C4CE3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60C33" w:rsidRPr="00587B48" w:rsidRDefault="00860C33" w:rsidP="00860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        В соответствии с Федеральным законом от 21.12.94г. № 69 ФЗ «О пожарной безопасности», в целях своевременного принятия мер по локализации пожара, спасению людей и имущества в границах Новотельбинского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C33" w:rsidRPr="00587B48" w:rsidRDefault="00860C33" w:rsidP="00860C33">
      <w:pPr>
        <w:pStyle w:val="31"/>
        <w:ind w:firstLine="567"/>
        <w:jc w:val="center"/>
        <w:rPr>
          <w:b/>
          <w:bCs/>
          <w:spacing w:val="4"/>
          <w:sz w:val="24"/>
          <w:szCs w:val="24"/>
          <w:lang w:val="ru-RU"/>
        </w:rPr>
      </w:pPr>
      <w:r w:rsidRPr="00587B48">
        <w:rPr>
          <w:b/>
          <w:bCs/>
          <w:spacing w:val="4"/>
          <w:sz w:val="24"/>
          <w:szCs w:val="24"/>
          <w:lang w:val="ru-RU"/>
        </w:rPr>
        <w:t>П О С Т А Н О В Л Я Ю:</w:t>
      </w:r>
    </w:p>
    <w:p w:rsidR="00860C33" w:rsidRPr="00587B48" w:rsidRDefault="00860C33" w:rsidP="00860C33">
      <w:pPr>
        <w:pStyle w:val="31"/>
        <w:ind w:firstLine="567"/>
        <w:jc w:val="center"/>
        <w:rPr>
          <w:b/>
          <w:bCs/>
          <w:spacing w:val="4"/>
          <w:sz w:val="24"/>
          <w:szCs w:val="24"/>
          <w:lang w:val="ru-RU"/>
        </w:rPr>
      </w:pP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1. Организацию тушения пожаров до прибытия подразделений Государственной противопожарной службы возложить на добровольные пожарные дружины, созданные в границах 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>Новотельбинского</w:t>
      </w:r>
      <w:r w:rsidRPr="00587B48">
        <w:rPr>
          <w:rFonts w:ascii="Times New Roman" w:hAnsi="Times New Roman" w:cs="Times New Roman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87B48">
        <w:rPr>
          <w:rFonts w:ascii="Times New Roman" w:hAnsi="Times New Roman" w:cs="Times New Roman"/>
          <w:sz w:val="24"/>
          <w:szCs w:val="24"/>
        </w:rPr>
        <w:t>.</w:t>
      </w: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2. Определить границы выезда добровольной пожарной дружины для выполнения задач по 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 xml:space="preserve">локализации пожара, спасению людей и имущества в границах Новотельбинского сельского </w:t>
      </w:r>
      <w:r>
        <w:rPr>
          <w:rFonts w:ascii="Times New Roman" w:hAnsi="Times New Roman" w:cs="Times New Roman"/>
          <w:spacing w:val="4"/>
          <w:sz w:val="24"/>
          <w:szCs w:val="24"/>
        </w:rPr>
        <w:t>муниципального образования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87B48">
        <w:rPr>
          <w:rFonts w:ascii="Times New Roman" w:hAnsi="Times New Roman" w:cs="Times New Roman"/>
          <w:sz w:val="24"/>
          <w:szCs w:val="24"/>
        </w:rPr>
        <w:t>в соответствии с планом привлечения сил и средств.</w:t>
      </w:r>
    </w:p>
    <w:p w:rsidR="00860C33" w:rsidRPr="00587B48" w:rsidRDefault="00F07B98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Командиру ДПК</w:t>
      </w:r>
      <w:r w:rsidR="00860C33" w:rsidRPr="00587B48">
        <w:rPr>
          <w:rFonts w:ascii="Times New Roman" w:hAnsi="Times New Roman" w:cs="Times New Roman"/>
          <w:sz w:val="24"/>
          <w:szCs w:val="24"/>
        </w:rPr>
        <w:t>:</w:t>
      </w: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3.1. при получении сообщения о пожаре немедленно проинформировать диспетчера ПЧС-21 ФГКУ по Иркутской области в Куйтунском районе и диспетчера Единой дежурно-диспетчерской службы;</w:t>
      </w:r>
    </w:p>
    <w:p w:rsidR="00860C33" w:rsidRPr="00587B48" w:rsidRDefault="00860C33" w:rsidP="00860C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3.2. по прибытию к месту пожара определить: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наличие и характер угрозы людям, их местонахождение, пути, способы и средства спасения, а также необходимость защиты (эвакуации) имущества;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место и площадь горения, что горит, а также пути распространения огня;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принять меры по спасению людей и имущества, с использованием способов и технических средств, обеспечивающих наибольшую безопасность, и, при необходимости, с осуществлением мероприятий по предотвращению паники;</w:t>
      </w:r>
    </w:p>
    <w:p w:rsidR="00860C33" w:rsidRPr="00587B48" w:rsidRDefault="00860C33" w:rsidP="00860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>- осуществить первоочередную подачу огнетушащих веществ в места возможного распространения огня на соседние строения.</w:t>
      </w:r>
    </w:p>
    <w:p w:rsidR="00860C33" w:rsidRPr="00587B48" w:rsidRDefault="00860C33" w:rsidP="00860C33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587B48">
        <w:t xml:space="preserve">4. </w:t>
      </w:r>
      <w:r w:rsidRPr="00587B48">
        <w:rPr>
          <w:color w:val="000000"/>
        </w:rPr>
        <w:t xml:space="preserve">Опубликовать данное постановление в Муниципальном вестнике Новотельбинского </w:t>
      </w:r>
      <w:r>
        <w:rPr>
          <w:color w:val="000000"/>
        </w:rPr>
        <w:t>сельского муниципального образования</w:t>
      </w:r>
      <w:r w:rsidRPr="00587B48">
        <w:rPr>
          <w:color w:val="000000"/>
        </w:rPr>
        <w:t xml:space="preserve">, разместить на официальном сайте администрации Новотельбинского сельского </w:t>
      </w:r>
      <w:r>
        <w:rPr>
          <w:color w:val="000000"/>
        </w:rPr>
        <w:t>муниципального образования</w:t>
      </w:r>
      <w:r w:rsidRPr="00587B48">
        <w:rPr>
          <w:color w:val="000000"/>
        </w:rPr>
        <w:t xml:space="preserve"> в информационно-телекоммуникационной сети Интернет.</w:t>
      </w: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C33" w:rsidRPr="00587B48" w:rsidRDefault="00860C33" w:rsidP="00860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87B48">
        <w:rPr>
          <w:rFonts w:ascii="Times New Roman" w:hAnsi="Times New Roman" w:cs="Times New Roman"/>
          <w:spacing w:val="4"/>
          <w:sz w:val="24"/>
          <w:szCs w:val="24"/>
        </w:rPr>
        <w:t>Новотельбинского</w:t>
      </w:r>
    </w:p>
    <w:p w:rsidR="009972B4" w:rsidRPr="00144294" w:rsidRDefault="00860C33" w:rsidP="001442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87B48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144294">
        <w:rPr>
          <w:rFonts w:ascii="Times New Roman" w:hAnsi="Times New Roman" w:cs="Times New Roman"/>
          <w:sz w:val="24"/>
          <w:szCs w:val="24"/>
        </w:rPr>
        <w:t xml:space="preserve"> МО _____________ А.П. Шашлов.</w:t>
      </w:r>
      <w:bookmarkStart w:id="0" w:name="_GoBack"/>
      <w:bookmarkEnd w:id="0"/>
    </w:p>
    <w:sectPr w:rsidR="009972B4" w:rsidRPr="0014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6"/>
    <w:rsid w:val="00144294"/>
    <w:rsid w:val="00860C33"/>
    <w:rsid w:val="009972B4"/>
    <w:rsid w:val="00EE2596"/>
    <w:rsid w:val="00F0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BF5E"/>
  <w15:chartTrackingRefBased/>
  <w15:docId w15:val="{296AD1B1-3A07-40A0-8B76-9BF1A585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60C33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-2"/>
      <w:sz w:val="28"/>
      <w:szCs w:val="28"/>
      <w:lang w:val="en-US"/>
    </w:rPr>
  </w:style>
  <w:style w:type="paragraph" w:customStyle="1" w:styleId="western">
    <w:name w:val="western"/>
    <w:basedOn w:val="a"/>
    <w:rsid w:val="0086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2021-05-11T03:56:00Z</dcterms:created>
  <dcterms:modified xsi:type="dcterms:W3CDTF">2022-05-12T02:47:00Z</dcterms:modified>
</cp:coreProperties>
</file>