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ПОСТАНОВЛЕНИЕ</w:t>
      </w: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041E9" w:rsidRPr="00F03550" w:rsidRDefault="00A041E9" w:rsidP="00A041E9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F03550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CE0A4E">
        <w:rPr>
          <w:rFonts w:ascii="Times New Roman" w:hAnsi="Times New Roman"/>
          <w:b/>
          <w:sz w:val="28"/>
          <w:szCs w:val="28"/>
        </w:rPr>
        <w:t>11</w:t>
      </w:r>
      <w:r w:rsidRPr="00F03550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января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03550">
        <w:rPr>
          <w:rFonts w:ascii="Times New Roman" w:hAnsi="Times New Roman"/>
          <w:b/>
          <w:sz w:val="28"/>
          <w:szCs w:val="28"/>
        </w:rPr>
        <w:t>20</w:t>
      </w:r>
      <w:r w:rsidR="00CE0A4E">
        <w:rPr>
          <w:rFonts w:ascii="Times New Roman" w:hAnsi="Times New Roman"/>
          <w:b/>
          <w:sz w:val="28"/>
          <w:szCs w:val="28"/>
        </w:rPr>
        <w:t>21</w:t>
      </w:r>
      <w:r w:rsidRPr="00F03550">
        <w:rPr>
          <w:rFonts w:ascii="Times New Roman" w:hAnsi="Times New Roman"/>
          <w:b/>
          <w:sz w:val="28"/>
          <w:szCs w:val="28"/>
        </w:rPr>
        <w:t xml:space="preserve">г.                              п. Новая Тельба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03550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F0355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0A4E">
        <w:rPr>
          <w:rFonts w:ascii="Times New Roman" w:hAnsi="Times New Roman"/>
          <w:b/>
          <w:sz w:val="28"/>
          <w:szCs w:val="28"/>
        </w:rPr>
        <w:t>5</w:t>
      </w:r>
      <w:proofErr w:type="gramEnd"/>
    </w:p>
    <w:p w:rsidR="00A041E9" w:rsidRDefault="00A041E9" w:rsidP="00A041E9">
      <w:pPr>
        <w:spacing w:after="0"/>
        <w:rPr>
          <w:rFonts w:ascii="Times New Roman" w:hAnsi="Times New Roman"/>
          <w:sz w:val="28"/>
          <w:szCs w:val="28"/>
        </w:rPr>
      </w:pPr>
    </w:p>
    <w:p w:rsidR="00A041E9" w:rsidRDefault="00CE0A4E" w:rsidP="00CE0A4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форм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граждан в обеспечении </w:t>
      </w:r>
      <w:r w:rsidRPr="00A041E9">
        <w:rPr>
          <w:rFonts w:ascii="Times New Roman" w:hAnsi="Times New Roman"/>
          <w:b/>
          <w:sz w:val="28"/>
          <w:szCs w:val="28"/>
        </w:rPr>
        <w:t xml:space="preserve">первичных мер пожарной безопасности, в том числе в деятельности добровольной пожарной охраны на территории </w:t>
      </w:r>
      <w:r>
        <w:rPr>
          <w:rFonts w:ascii="Times New Roman" w:hAnsi="Times New Roman"/>
          <w:b/>
          <w:sz w:val="28"/>
          <w:szCs w:val="28"/>
        </w:rPr>
        <w:t>Новотельб</w:t>
      </w:r>
      <w:r w:rsidRPr="00A041E9">
        <w:rPr>
          <w:rFonts w:ascii="Times New Roman" w:hAnsi="Times New Roman"/>
          <w:b/>
          <w:sz w:val="28"/>
          <w:szCs w:val="28"/>
        </w:rPr>
        <w:t>инского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Куйтунского района Иркутской области</w:t>
      </w:r>
    </w:p>
    <w:p w:rsidR="00CE0A4E" w:rsidRDefault="00CE0A4E" w:rsidP="00CE0A4E">
      <w:pPr>
        <w:spacing w:after="0" w:line="240" w:lineRule="auto"/>
        <w:jc w:val="center"/>
        <w:rPr>
          <w:sz w:val="28"/>
          <w:szCs w:val="28"/>
        </w:rPr>
      </w:pPr>
    </w:p>
    <w:p w:rsidR="00A041E9" w:rsidRDefault="00A041E9" w:rsidP="00A041E9">
      <w:pPr>
        <w:pStyle w:val="a3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законом</w:t>
      </w:r>
      <w:proofErr w:type="gramEnd"/>
      <w:r>
        <w:rPr>
          <w:sz w:val="28"/>
          <w:szCs w:val="28"/>
        </w:rPr>
        <w:t xml:space="preserve"> от 21.12.1994 №69-ФЗ «О пожарной безопасности», от 06.10.2003 №131-ФЗ «Об общих принципах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дружины на территории Новотельбинского сельского поселения 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041E9" w:rsidRDefault="00A041E9" w:rsidP="00A041E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 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Новотельбинского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="00CE0A4E">
        <w:rPr>
          <w:sz w:val="28"/>
          <w:szCs w:val="28"/>
        </w:rPr>
        <w:t xml:space="preserve"> Куйтунского</w:t>
      </w:r>
      <w:proofErr w:type="gramEnd"/>
      <w:r w:rsidR="00CE0A4E">
        <w:rPr>
          <w:sz w:val="28"/>
          <w:szCs w:val="28"/>
        </w:rPr>
        <w:t xml:space="preserve"> района Иркутской области </w:t>
      </w:r>
      <w:r>
        <w:rPr>
          <w:sz w:val="28"/>
          <w:szCs w:val="28"/>
        </w:rPr>
        <w:t>являются: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пожарной безопасности на работе и в быту;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немедленное уведомление пожарной дружины о случаях обнаружения пожаров;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посильных мер по спасению людей, имущества и тушению пожаров до прибытия пожарной охраны;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содействий пожарной дружине при тушении пожаров;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предписаний, постановлений и иные законных требований должностных лиц государственного пожарного надзора;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Формы участия граждан в добровольной пожарной охране: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вступление граждан на добровольной основе в индивидуальном порядке в добровольные пожарные,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деятельности по обеспечению пожарной безопасности на </w:t>
      </w:r>
      <w:r w:rsidR="00646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</w:t>
      </w:r>
      <w:r w:rsidR="00646F06">
        <w:rPr>
          <w:sz w:val="28"/>
          <w:szCs w:val="28"/>
        </w:rPr>
        <w:t>ории муниципального образования;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обучении детей дошкольного и школьного возраста, учащихся образовательном учреждении,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проведении противопожарной пропаганды;</w:t>
      </w:r>
    </w:p>
    <w:p w:rsidR="00A041E9" w:rsidRDefault="00646F06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несении дежурств </w:t>
      </w:r>
      <w:r w:rsidR="00A041E9">
        <w:rPr>
          <w:sz w:val="28"/>
          <w:szCs w:val="28"/>
        </w:rPr>
        <w:t>в подразделени</w:t>
      </w:r>
      <w:r>
        <w:rPr>
          <w:sz w:val="28"/>
          <w:szCs w:val="28"/>
        </w:rPr>
        <w:t>и</w:t>
      </w:r>
      <w:r w:rsidR="00A041E9">
        <w:rPr>
          <w:sz w:val="28"/>
          <w:szCs w:val="28"/>
        </w:rPr>
        <w:t xml:space="preserve"> пожарной добровольной дружины;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предупреждении пожаров;</w:t>
      </w:r>
    </w:p>
    <w:p w:rsidR="00646F06" w:rsidRDefault="00A041E9" w:rsidP="0064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тушении пожаров</w:t>
      </w:r>
      <w:r w:rsidR="00646F06">
        <w:rPr>
          <w:sz w:val="28"/>
          <w:szCs w:val="28"/>
        </w:rPr>
        <w:t>.</w:t>
      </w:r>
    </w:p>
    <w:p w:rsidR="00A041E9" w:rsidRDefault="00A041E9" w:rsidP="0064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646F06" w:rsidRDefault="00646F06" w:rsidP="00A041E9">
      <w:pPr>
        <w:tabs>
          <w:tab w:val="left" w:pos="3780"/>
          <w:tab w:val="right" w:pos="9072"/>
        </w:tabs>
        <w:rPr>
          <w:rFonts w:ascii="Times New Roman" w:hAnsi="Times New Roman"/>
          <w:sz w:val="28"/>
          <w:szCs w:val="28"/>
        </w:rPr>
      </w:pPr>
    </w:p>
    <w:p w:rsidR="00A041E9" w:rsidRPr="00A041E9" w:rsidRDefault="00CE0A4E" w:rsidP="00A041E9">
      <w:pPr>
        <w:tabs>
          <w:tab w:val="left" w:pos="3780"/>
          <w:tab w:val="right" w:pos="9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Новотельбинского сельского МО                            А.П. Шашлов</w:t>
      </w:r>
      <w:bookmarkStart w:id="0" w:name="_GoBack"/>
      <w:bookmarkEnd w:id="0"/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1E9"/>
    <w:rsid w:val="00445C7F"/>
    <w:rsid w:val="00636C12"/>
    <w:rsid w:val="00646F06"/>
    <w:rsid w:val="00707758"/>
    <w:rsid w:val="00A041E9"/>
    <w:rsid w:val="00CE0A4E"/>
    <w:rsid w:val="00CE3D49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8F69"/>
  <w15:docId w15:val="{F20D45C8-9AA4-4908-B084-A15A84A1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4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04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041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dcterms:created xsi:type="dcterms:W3CDTF">2016-01-14T01:21:00Z</dcterms:created>
  <dcterms:modified xsi:type="dcterms:W3CDTF">2021-02-01T06:28:00Z</dcterms:modified>
</cp:coreProperties>
</file>