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B7" w:rsidRDefault="00D119B7" w:rsidP="00D119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19B7" w:rsidRPr="00F03550" w:rsidRDefault="00D119B7" w:rsidP="00D119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19B7" w:rsidRPr="00F03550" w:rsidRDefault="00D119B7" w:rsidP="00D119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119B7" w:rsidRPr="00F03550" w:rsidRDefault="00D119B7" w:rsidP="00D119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D119B7" w:rsidRPr="00F03550" w:rsidRDefault="00D119B7" w:rsidP="00D119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9B7" w:rsidRPr="00F03550" w:rsidRDefault="00D119B7" w:rsidP="00D119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D119B7" w:rsidRPr="00F03550" w:rsidRDefault="00D119B7" w:rsidP="00D119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9B7" w:rsidRPr="00F03550" w:rsidRDefault="00D119B7" w:rsidP="00D119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D119B7" w:rsidRPr="00F03550" w:rsidRDefault="00D119B7" w:rsidP="00D119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9B7" w:rsidRPr="00F03550" w:rsidRDefault="00D119B7" w:rsidP="00D119B7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14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января </w:t>
      </w:r>
      <w:r w:rsidRPr="00F0355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D119B7" w:rsidRPr="00D119B7" w:rsidRDefault="00D119B7" w:rsidP="00D119B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19B7" w:rsidRPr="00D119B7" w:rsidRDefault="00D119B7" w:rsidP="00D119B7">
      <w:pPr>
        <w:ind w:right="5499"/>
        <w:jc w:val="both"/>
        <w:rPr>
          <w:rFonts w:ascii="Times New Roman" w:hAnsi="Times New Roman"/>
          <w:b/>
          <w:sz w:val="28"/>
          <w:szCs w:val="28"/>
        </w:rPr>
      </w:pPr>
      <w:r w:rsidRPr="00D119B7">
        <w:rPr>
          <w:rFonts w:ascii="Times New Roman" w:hAnsi="Times New Roman"/>
          <w:b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hAnsi="Times New Roman"/>
          <w:b/>
          <w:sz w:val="28"/>
          <w:szCs w:val="28"/>
        </w:rPr>
        <w:t>Новотельб</w:t>
      </w:r>
      <w:r w:rsidRPr="00D119B7">
        <w:rPr>
          <w:rFonts w:ascii="Times New Roman" w:hAnsi="Times New Roman"/>
          <w:b/>
          <w:sz w:val="28"/>
          <w:szCs w:val="28"/>
        </w:rPr>
        <w:t xml:space="preserve">инского сельского поселения </w:t>
      </w:r>
    </w:p>
    <w:p w:rsidR="00D119B7" w:rsidRDefault="00D119B7" w:rsidP="00D119B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законом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Новотельбинского сельского поселения 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 1. Определить, что формами участия граждан в обеспечении первичных мер пожарной безопасности и в деятельности добровольной пожарной дружины на территории Новотельбинского сельского поселения являются: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немедленное уведомление пожарной охраны о случаях обнаружения пожаров;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посильных мер по спасению людей, имущества и тушению пожаров до прибытия пожарной охраны;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содействий пожарной охране при тушении пожаров;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предписаний, постановлений и иные законных требований должностных лиц государственного пожарного надзора;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охране: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несении службы (дежурства) в подразделениях пожарной добровольной дружины;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пожаров;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D119B7" w:rsidRDefault="00D119B7" w:rsidP="00D11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19B7" w:rsidRDefault="00D119B7" w:rsidP="00D119B7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D119B7" w:rsidRDefault="00D119B7" w:rsidP="00D119B7">
      <w:pPr>
        <w:pStyle w:val="ConsNormal"/>
        <w:widowControl/>
        <w:tabs>
          <w:tab w:val="left" w:pos="708"/>
        </w:tabs>
        <w:ind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19B7" w:rsidRPr="00D119B7" w:rsidRDefault="00D119B7" w:rsidP="00D119B7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  <w:r w:rsidRPr="00D119B7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119B7" w:rsidRPr="00D119B7" w:rsidRDefault="00D119B7" w:rsidP="00D119B7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Новотельб</w:t>
      </w:r>
      <w:r w:rsidRPr="00D119B7">
        <w:rPr>
          <w:rFonts w:ascii="Times New Roman" w:hAnsi="Times New Roman"/>
          <w:sz w:val="28"/>
          <w:szCs w:val="28"/>
        </w:rPr>
        <w:t>инского сельского поселения</w:t>
      </w:r>
      <w:r w:rsidRPr="00D119B7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>Н.М. Толстихина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19B7"/>
    <w:rsid w:val="004B3A52"/>
    <w:rsid w:val="00CE3D49"/>
    <w:rsid w:val="00D119B7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1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11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119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2016-01-19T05:56:00Z</dcterms:created>
  <dcterms:modified xsi:type="dcterms:W3CDTF">2016-01-19T06:03:00Z</dcterms:modified>
</cp:coreProperties>
</file>