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59" w:rsidRPr="00374F59" w:rsidRDefault="00374F59" w:rsidP="00374F5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74F59" w:rsidRPr="00374F59" w:rsidRDefault="00374F59" w:rsidP="00374F5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Приложение № 1 </w:t>
      </w:r>
    </w:p>
    <w:p w:rsidR="00374F59" w:rsidRPr="00374F59" w:rsidRDefault="00374F59" w:rsidP="00374F59">
      <w:pPr>
        <w:spacing w:line="240" w:lineRule="atLeast"/>
        <w:jc w:val="right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УТВЕРЖДЕНО:</w:t>
      </w:r>
    </w:p>
    <w:p w:rsidR="00374F59" w:rsidRPr="00374F59" w:rsidRDefault="00374F59" w:rsidP="00374F59">
      <w:pPr>
        <w:spacing w:line="240" w:lineRule="atLeast"/>
        <w:jc w:val="right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Постановлением главы Новотельбинского муниципального образования:</w:t>
      </w:r>
    </w:p>
    <w:p w:rsidR="00374F59" w:rsidRPr="00374F59" w:rsidRDefault="0066473E" w:rsidP="00374F59">
      <w:pPr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</w:t>
      </w:r>
      <w:r w:rsidR="00E83E97">
        <w:rPr>
          <w:rFonts w:ascii="Times New Roman" w:hAnsi="Times New Roman" w:cs="Times New Roman"/>
        </w:rPr>
        <w:t>.12.2015</w:t>
      </w:r>
      <w:r>
        <w:rPr>
          <w:rFonts w:ascii="Times New Roman" w:hAnsi="Times New Roman" w:cs="Times New Roman"/>
        </w:rPr>
        <w:t xml:space="preserve"> г № 38</w:t>
      </w:r>
    </w:p>
    <w:p w:rsidR="00374F59" w:rsidRPr="00374F59" w:rsidRDefault="00374F59" w:rsidP="00374F59">
      <w:pPr>
        <w:spacing w:line="240" w:lineRule="atLeast"/>
        <w:jc w:val="right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_________________ Н.М. Толстихина</w:t>
      </w:r>
    </w:p>
    <w:p w:rsidR="00374F59" w:rsidRPr="00374F59" w:rsidRDefault="00374F59" w:rsidP="00374F59">
      <w:pPr>
        <w:tabs>
          <w:tab w:val="left" w:pos="4155"/>
          <w:tab w:val="left" w:pos="4590"/>
          <w:tab w:val="left" w:pos="622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374F59">
        <w:rPr>
          <w:rFonts w:ascii="Times New Roman" w:hAnsi="Times New Roman" w:cs="Times New Roman"/>
          <w:sz w:val="20"/>
          <w:szCs w:val="20"/>
        </w:rPr>
        <w:t xml:space="preserve"> </w:t>
      </w:r>
      <w:r w:rsidRPr="00374F59">
        <w:rPr>
          <w:rFonts w:ascii="Times New Roman" w:hAnsi="Times New Roman" w:cs="Times New Roman"/>
          <w:sz w:val="20"/>
          <w:szCs w:val="20"/>
        </w:rPr>
        <w:tab/>
      </w:r>
    </w:p>
    <w:p w:rsidR="00374F59" w:rsidRPr="00374F59" w:rsidRDefault="00374F59" w:rsidP="00374F59">
      <w:pPr>
        <w:tabs>
          <w:tab w:val="left" w:pos="4155"/>
          <w:tab w:val="left" w:pos="45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74F59">
        <w:rPr>
          <w:rFonts w:ascii="Times New Roman" w:hAnsi="Times New Roman" w:cs="Times New Roman"/>
        </w:rPr>
        <w:t xml:space="preserve">                                               </w:t>
      </w:r>
    </w:p>
    <w:p w:rsidR="00374F59" w:rsidRPr="00374F59" w:rsidRDefault="00374F59" w:rsidP="00374F59">
      <w:pPr>
        <w:jc w:val="center"/>
        <w:rPr>
          <w:rFonts w:ascii="Times New Roman" w:hAnsi="Times New Roman" w:cs="Times New Roman"/>
          <w:b/>
        </w:rPr>
      </w:pPr>
      <w:r w:rsidRPr="00374F59">
        <w:rPr>
          <w:rFonts w:ascii="Times New Roman" w:hAnsi="Times New Roman" w:cs="Times New Roman"/>
          <w:b/>
        </w:rPr>
        <w:t>МУНИЦИПАЛЬНОЕ ЗАДАНИЕ</w:t>
      </w:r>
    </w:p>
    <w:p w:rsidR="00374F59" w:rsidRPr="00374F59" w:rsidRDefault="00374F59" w:rsidP="00374F59">
      <w:pPr>
        <w:jc w:val="center"/>
        <w:rPr>
          <w:rFonts w:ascii="Times New Roman" w:hAnsi="Times New Roman" w:cs="Times New Roman"/>
          <w:b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Муниципального казенного учреждения культуры « Новотельбинский соци</w:t>
      </w:r>
      <w:r w:rsidR="00E83E97">
        <w:rPr>
          <w:rFonts w:ascii="Times New Roman" w:hAnsi="Times New Roman" w:cs="Times New Roman"/>
        </w:rPr>
        <w:t>ально-культурный центр» на  2016</w:t>
      </w:r>
      <w:r w:rsidRPr="00374F59">
        <w:rPr>
          <w:rFonts w:ascii="Times New Roman" w:hAnsi="Times New Roman" w:cs="Times New Roman"/>
        </w:rPr>
        <w:t xml:space="preserve"> год  </w:t>
      </w:r>
    </w:p>
    <w:p w:rsidR="00374F59" w:rsidRPr="00374F59" w:rsidRDefault="00374F59" w:rsidP="00374F59">
      <w:pPr>
        <w:jc w:val="center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ЧАСТЬ 1</w:t>
      </w:r>
    </w:p>
    <w:p w:rsidR="00374F59" w:rsidRPr="00374F59" w:rsidRDefault="00374F59" w:rsidP="00374F59">
      <w:pPr>
        <w:spacing w:line="240" w:lineRule="exact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 </w:t>
      </w:r>
    </w:p>
    <w:p w:rsidR="00374F59" w:rsidRPr="00374F59" w:rsidRDefault="00374F59" w:rsidP="00374F59">
      <w:pPr>
        <w:spacing w:line="240" w:lineRule="exact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 1. Наименование муниципальной услуги: </w:t>
      </w:r>
      <w:r w:rsidRPr="00374F59">
        <w:rPr>
          <w:rFonts w:ascii="Times New Roman" w:hAnsi="Times New Roman" w:cs="Times New Roman"/>
          <w:color w:val="000000"/>
        </w:rPr>
        <w:t>Организация досуга населения Новотельбинского муниципального образования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2. Потребители муниципальной услуги: Население Новотельбинского муниципального образования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  <w:u w:val="single"/>
        </w:rPr>
        <w:t xml:space="preserve"> </w:t>
      </w:r>
    </w:p>
    <w:p w:rsidR="00374F59" w:rsidRPr="00374F59" w:rsidRDefault="00374F59" w:rsidP="00374F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3. Показатели муниципальной услуги: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 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tbl>
      <w:tblPr>
        <w:tblW w:w="159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800"/>
        <w:gridCol w:w="1418"/>
        <w:gridCol w:w="1701"/>
        <w:gridCol w:w="1843"/>
        <w:gridCol w:w="1842"/>
        <w:gridCol w:w="1418"/>
        <w:gridCol w:w="1417"/>
        <w:gridCol w:w="1701"/>
      </w:tblGrid>
      <w:tr w:rsidR="00374F59" w:rsidRPr="00374F59" w:rsidTr="00374F59">
        <w:trPr>
          <w:cantSplit/>
          <w:trHeight w:val="36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Наименова-ние</w:t>
            </w:r>
            <w:proofErr w:type="spellEnd"/>
            <w:proofErr w:type="gramEnd"/>
            <w:r w:rsidRPr="00374F59">
              <w:rPr>
                <w:rFonts w:ascii="Times New Roman" w:hAnsi="Times New Roman" w:cs="Times New Roman"/>
                <w:lang w:eastAsia="en-US"/>
              </w:rPr>
              <w:t xml:space="preserve">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proofErr w:type="spellStart"/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Формула расчета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Значения показателей качества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74F59" w:rsidRPr="00374F59" w:rsidTr="00374F59">
        <w:trPr>
          <w:cantSplit/>
          <w:trHeight w:val="72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E83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отчетный финансовый год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( 2015</w:t>
            </w:r>
            <w:proofErr w:type="gramEnd"/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текущий финансовый год</w:t>
            </w:r>
          </w:p>
          <w:p w:rsidR="00374F59" w:rsidRPr="00374F59" w:rsidRDefault="00E83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( 2016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  <w:p w:rsidR="00374F59" w:rsidRPr="00374F59" w:rsidRDefault="00E83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(2017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1-й год планового периода</w:t>
            </w:r>
          </w:p>
          <w:p w:rsidR="00374F59" w:rsidRPr="00374F59" w:rsidRDefault="00E83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(2016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2-й год планового периода</w:t>
            </w:r>
          </w:p>
          <w:p w:rsidR="00374F59" w:rsidRPr="00374F59" w:rsidRDefault="00E83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(2017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F59" w:rsidRPr="00374F59" w:rsidTr="00374F59">
        <w:trPr>
          <w:cantSplit/>
          <w:trHeight w:val="53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1. Количество посетителей.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3 039</w:t>
            </w: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</w:p>
        </w:tc>
      </w:tr>
      <w:tr w:rsidR="00374F59" w:rsidRPr="00374F59" w:rsidTr="00374F59">
        <w:trPr>
          <w:cantSplit/>
          <w:trHeight w:val="8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2.  Количество культурно-массовых мероприятий.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</w:p>
        </w:tc>
      </w:tr>
      <w:tr w:rsidR="00374F59" w:rsidRPr="00374F59" w:rsidTr="00374F59">
        <w:trPr>
          <w:cantSplit/>
          <w:trHeight w:val="161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3. Удельный вес населения, участвующего в культурно - досуговых мероприятиях на обслуживаемой территории.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E83E97" w:rsidP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</w:p>
        </w:tc>
      </w:tr>
      <w:tr w:rsidR="00374F59" w:rsidRPr="00374F59" w:rsidTr="00374F59">
        <w:trPr>
          <w:cantSplit/>
          <w:trHeight w:val="102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 xml:space="preserve">4.   </w:t>
            </w:r>
            <w:proofErr w:type="gramStart"/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Сохранность  контингента</w:t>
            </w:r>
            <w:proofErr w:type="gramEnd"/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участников     от первоначального комплектования .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E83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</w:p>
        </w:tc>
      </w:tr>
      <w:tr w:rsidR="00374F59" w:rsidRPr="00374F59" w:rsidTr="00374F59">
        <w:trPr>
          <w:cantSplit/>
          <w:trHeight w:val="9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     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5. Доля потребителей, удовлетворенных качеством услуги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</w:p>
        </w:tc>
      </w:tr>
    </w:tbl>
    <w:p w:rsidR="00374F59" w:rsidRPr="00374F59" w:rsidRDefault="00374F59" w:rsidP="00374F59">
      <w:pPr>
        <w:rPr>
          <w:rFonts w:ascii="Times New Roman" w:eastAsia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3.2. Объем муниципальной услуги (в натуральных показателях)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40"/>
        <w:gridCol w:w="1800"/>
        <w:gridCol w:w="1800"/>
        <w:gridCol w:w="1800"/>
        <w:gridCol w:w="1440"/>
        <w:gridCol w:w="1440"/>
        <w:gridCol w:w="2475"/>
      </w:tblGrid>
      <w:tr w:rsidR="00374F59" w:rsidRPr="00374F59" w:rsidTr="00374F59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 w:rsidRPr="00374F59">
              <w:rPr>
                <w:rFonts w:ascii="Times New Roman" w:hAnsi="Times New Roman" w:cs="Times New Roman"/>
                <w:lang w:eastAsia="en-US"/>
              </w:rPr>
              <w:lastRenderedPageBreak/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lastRenderedPageBreak/>
              <w:t xml:space="preserve">Единица </w:t>
            </w:r>
            <w:r w:rsidRPr="00374F59">
              <w:rPr>
                <w:rFonts w:ascii="Times New Roman" w:hAnsi="Times New Roman" w:cs="Times New Roman"/>
                <w:lang w:eastAsia="en-US"/>
              </w:rPr>
              <w:lastRenderedPageBreak/>
              <w:t>измерения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lastRenderedPageBreak/>
              <w:t>Значение показателей объема муниципальной услуги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Источник информации о </w:t>
            </w:r>
            <w:r w:rsidRPr="00374F59">
              <w:rPr>
                <w:rFonts w:ascii="Times New Roman" w:hAnsi="Times New Roman" w:cs="Times New Roman"/>
                <w:lang w:eastAsia="en-US"/>
              </w:rPr>
              <w:lastRenderedPageBreak/>
              <w:t>значении показателя</w:t>
            </w:r>
          </w:p>
        </w:tc>
      </w:tr>
      <w:tr w:rsidR="00374F59" w:rsidRPr="00374F59" w:rsidTr="00374F59">
        <w:trPr>
          <w:cantSplit/>
          <w:trHeight w:val="6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E83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отчетный финансовый год (2015 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>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E83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финансовый год (2016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  <w:r w:rsidRPr="00374F59">
              <w:rPr>
                <w:rFonts w:ascii="Times New Roman" w:hAnsi="Times New Roman" w:cs="Times New Roman"/>
                <w:vertAlign w:val="superscript"/>
                <w:lang w:eastAsia="en-US"/>
              </w:rPr>
              <w:t xml:space="preserve"> </w:t>
            </w:r>
            <w:r w:rsidR="00E83E97">
              <w:rPr>
                <w:rFonts w:ascii="Times New Roman" w:hAnsi="Times New Roman" w:cs="Times New Roman"/>
                <w:lang w:eastAsia="en-US"/>
              </w:rPr>
              <w:t>(2017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1-й год планового периода</w:t>
            </w:r>
          </w:p>
          <w:p w:rsidR="00374F59" w:rsidRPr="00374F59" w:rsidRDefault="00151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(2016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2-й год </w:t>
            </w:r>
            <w:r w:rsidRPr="00374F59">
              <w:rPr>
                <w:rFonts w:ascii="Times New Roman" w:hAnsi="Times New Roman" w:cs="Times New Roman"/>
                <w:lang w:eastAsia="en-US"/>
              </w:rPr>
              <w:br/>
              <w:t>планового периода</w:t>
            </w:r>
          </w:p>
          <w:p w:rsidR="00374F59" w:rsidRPr="00374F59" w:rsidRDefault="00151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(2017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F59" w:rsidRPr="00374F59" w:rsidTr="00374F5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1. Количество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клубных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формирований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151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151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151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  <w:r w:rsidRPr="00374F5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374F59" w:rsidRPr="00374F59" w:rsidTr="00374F5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2. Количество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участников в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клубных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формированиях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151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151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151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151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151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  <w:r w:rsidRPr="00374F5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374F59" w:rsidRPr="00374F59" w:rsidTr="00374F5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3. Количество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коллективов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самодеятельного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художественного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творчества;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штук</w:t>
            </w: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  <w:r w:rsidRPr="00374F5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374F59" w:rsidRPr="00374F59" w:rsidTr="00374F5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4. Количество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участников в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коллективах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самодеятельного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художественного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творчества.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tabs>
                <w:tab w:val="left" w:pos="373"/>
                <w:tab w:val="center" w:pos="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  <w:r w:rsidRPr="00374F5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374F59" w:rsidRPr="00374F59" w:rsidRDefault="00374F59" w:rsidP="00374F59">
      <w:pPr>
        <w:rPr>
          <w:rFonts w:ascii="Times New Roman" w:eastAsia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4. Порядок оказания муниципальной услуги 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4.1. Нормативные правовые акты, регулирующие порядок оказания муниципальной услуги:</w:t>
      </w:r>
    </w:p>
    <w:p w:rsidR="00374F59" w:rsidRPr="00374F59" w:rsidRDefault="00374F59" w:rsidP="00374F59">
      <w:pPr>
        <w:rPr>
          <w:rFonts w:ascii="Times New Roman" w:hAnsi="Times New Roman" w:cs="Times New Roman"/>
          <w:u w:val="single"/>
        </w:rPr>
      </w:pPr>
      <w:r w:rsidRPr="00374F59">
        <w:rPr>
          <w:rFonts w:ascii="Times New Roman" w:hAnsi="Times New Roman" w:cs="Times New Roman"/>
          <w:u w:val="single"/>
        </w:rPr>
        <w:t xml:space="preserve"> - Постановление главы Новотельбинского муниципального образования от 17.03.2006 года № 17 « О создании юридического лица»</w:t>
      </w:r>
    </w:p>
    <w:p w:rsidR="00374F59" w:rsidRPr="00374F59" w:rsidRDefault="00374F59" w:rsidP="00374F59">
      <w:pPr>
        <w:rPr>
          <w:rFonts w:ascii="Times New Roman" w:hAnsi="Times New Roman" w:cs="Times New Roman"/>
          <w:color w:val="000000"/>
        </w:rPr>
      </w:pPr>
      <w:r w:rsidRPr="00374F59">
        <w:rPr>
          <w:rFonts w:ascii="Times New Roman" w:hAnsi="Times New Roman" w:cs="Times New Roman"/>
          <w:u w:val="single"/>
        </w:rPr>
        <w:t xml:space="preserve">- Постановление главы Новотельбинского муниципального образования от  31.12.2011 г № </w:t>
      </w:r>
      <w:r w:rsidRPr="00374F59">
        <w:rPr>
          <w:rFonts w:ascii="Times New Roman" w:hAnsi="Times New Roman" w:cs="Times New Roman"/>
          <w:color w:val="000000"/>
          <w:u w:val="single"/>
        </w:rPr>
        <w:t>24  «Об утверждении стандарта качества на оказание муниципальных услуг населению Новотельбинского муниципального образования»</w:t>
      </w:r>
    </w:p>
    <w:p w:rsidR="00374F59" w:rsidRPr="00374F59" w:rsidRDefault="00374F59" w:rsidP="00374F59">
      <w:pPr>
        <w:rPr>
          <w:rFonts w:ascii="Times New Roman" w:hAnsi="Times New Roman" w:cs="Times New Roman"/>
          <w:color w:val="FF0000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</w:t>
      </w:r>
    </w:p>
    <w:tbl>
      <w:tblPr>
        <w:tblW w:w="14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140"/>
        <w:gridCol w:w="7680"/>
      </w:tblGrid>
      <w:tr w:rsidR="00374F59" w:rsidRPr="00374F59" w:rsidTr="00374F59">
        <w:trPr>
          <w:cantSplit/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Состав размещаемой информации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Частота обновления информации</w:t>
            </w:r>
          </w:p>
        </w:tc>
      </w:tr>
      <w:tr w:rsidR="00374F59" w:rsidRPr="00374F59" w:rsidTr="00374F59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1.  Объявление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размещение на доске объявлений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периодически</w:t>
            </w:r>
          </w:p>
        </w:tc>
      </w:tr>
      <w:tr w:rsidR="00374F59" w:rsidRPr="00374F59" w:rsidTr="00374F59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2.   Пригласительные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вручение адресату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за два дня до проведения мероприятия</w:t>
            </w:r>
          </w:p>
        </w:tc>
      </w:tr>
    </w:tbl>
    <w:p w:rsidR="00374F59" w:rsidRPr="00374F59" w:rsidRDefault="00374F59" w:rsidP="00374F59">
      <w:pPr>
        <w:rPr>
          <w:rFonts w:ascii="Times New Roman" w:eastAsia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5. Основания для досрочного прекращения исполнения муниципального задания: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 Изменение и признание утратившим силу Стандарта осуществляются в случаях: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а) изменения или признания утратившими силу нормативных правовых актов, предусматривающих оказание соответствующей муниципальной услуги;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б) изменения сведений информативного характера, указанных в Стандарте: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Ф.И.О., должности ответственных лиц;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адресов размещения учреждений Новотельбинского муниципального образования, оказывающих муниципальную услугу;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lastRenderedPageBreak/>
        <w:t>изменение прочих сведений, не носящих характера нормативных требований;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в) необходимости изменения условий оказания муниципальной услуги.</w:t>
      </w:r>
    </w:p>
    <w:p w:rsidR="00374F59" w:rsidRPr="00374F59" w:rsidRDefault="00374F59" w:rsidP="00374F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 Разработка и принятие изменений в Стандарт осуществляются в том же порядке, что и разработка и принятие Стандартов.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основе:  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6.1. Нормативный правовой акт, устанавливающий цены (тарифы) либо порядок их установления:</w:t>
      </w:r>
    </w:p>
    <w:p w:rsidR="00374F59" w:rsidRPr="00374F59" w:rsidRDefault="00374F59" w:rsidP="00374F59">
      <w:pPr>
        <w:tabs>
          <w:tab w:val="right" w:pos="14040"/>
        </w:tabs>
        <w:rPr>
          <w:rFonts w:ascii="Times New Roman" w:hAnsi="Times New Roman" w:cs="Times New Roman"/>
          <w:u w:val="single"/>
        </w:rPr>
      </w:pPr>
      <w:r w:rsidRPr="00374F59">
        <w:rPr>
          <w:rFonts w:ascii="Times New Roman" w:hAnsi="Times New Roman" w:cs="Times New Roman"/>
          <w:u w:val="single"/>
        </w:rPr>
        <w:t xml:space="preserve"> Решение Думы Новотельбинского </w:t>
      </w:r>
      <w:r w:rsidR="00716C08">
        <w:rPr>
          <w:rFonts w:ascii="Times New Roman" w:hAnsi="Times New Roman" w:cs="Times New Roman"/>
          <w:u w:val="single"/>
        </w:rPr>
        <w:t>муниципального образования от 14.12.2015 года № 21</w:t>
      </w:r>
      <w:r w:rsidRPr="00374F59">
        <w:rPr>
          <w:rFonts w:ascii="Times New Roman" w:hAnsi="Times New Roman" w:cs="Times New Roman"/>
          <w:u w:val="single"/>
        </w:rPr>
        <w:t>.</w:t>
      </w:r>
    </w:p>
    <w:p w:rsidR="00374F59" w:rsidRPr="00374F59" w:rsidRDefault="00374F59" w:rsidP="00374F59">
      <w:pPr>
        <w:tabs>
          <w:tab w:val="right" w:pos="14040"/>
        </w:tabs>
        <w:rPr>
          <w:rFonts w:ascii="Times New Roman" w:hAnsi="Times New Roman" w:cs="Times New Roman"/>
          <w:u w:val="single"/>
        </w:rPr>
      </w:pPr>
      <w:r w:rsidRPr="00374F59">
        <w:rPr>
          <w:rFonts w:ascii="Times New Roman" w:hAnsi="Times New Roman" w:cs="Times New Roman"/>
        </w:rPr>
        <w:t>6.2. Орган, устанавливающий цены (тарифы):  Дума Новотельбинского муниципального образования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6.3. Значения предельных цен (тарифов)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tbl>
      <w:tblPr>
        <w:tblStyle w:val="a3"/>
        <w:tblW w:w="14268" w:type="dxa"/>
        <w:tblLook w:val="01E0" w:firstRow="1" w:lastRow="1" w:firstColumn="1" w:lastColumn="1" w:noHBand="0" w:noVBand="0"/>
      </w:tblPr>
      <w:tblGrid>
        <w:gridCol w:w="6588"/>
        <w:gridCol w:w="7680"/>
      </w:tblGrid>
      <w:tr w:rsidR="00374F59" w:rsidRPr="00374F59" w:rsidTr="00374F59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sz w:val="24"/>
                <w:szCs w:val="24"/>
              </w:rPr>
            </w:pPr>
            <w:r w:rsidRPr="00374F59">
              <w:t>Наименование услуги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sz w:val="24"/>
                <w:szCs w:val="24"/>
              </w:rPr>
            </w:pPr>
            <w:r w:rsidRPr="00374F59">
              <w:t>Цена (тариф), единица измерения</w:t>
            </w:r>
          </w:p>
        </w:tc>
      </w:tr>
      <w:tr w:rsidR="00374F59" w:rsidRPr="00374F59" w:rsidTr="00374F59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sz w:val="24"/>
                <w:szCs w:val="24"/>
              </w:rPr>
            </w:pPr>
            <w:r w:rsidRPr="00374F59">
              <w:t>1. Аренда помещения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sz w:val="24"/>
                <w:szCs w:val="24"/>
              </w:rPr>
            </w:pPr>
            <w:r w:rsidRPr="00374F59">
              <w:t>65 рублей за 1 час аренды</w:t>
            </w:r>
          </w:p>
        </w:tc>
      </w:tr>
      <w:tr w:rsidR="00374F59" w:rsidRPr="00374F59" w:rsidTr="00374F59">
        <w:trPr>
          <w:cantSplit/>
          <w:trHeight w:val="32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sz w:val="24"/>
                <w:szCs w:val="24"/>
              </w:rPr>
            </w:pPr>
            <w:r w:rsidRPr="00374F59">
              <w:t xml:space="preserve">2. Проведение дискотеки для взрослого населения 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151262">
            <w:pPr>
              <w:jc w:val="center"/>
              <w:rPr>
                <w:sz w:val="24"/>
                <w:szCs w:val="24"/>
              </w:rPr>
            </w:pPr>
            <w:r>
              <w:t>Вход – 15</w:t>
            </w:r>
            <w:r w:rsidR="00374F59" w:rsidRPr="00374F59">
              <w:t xml:space="preserve"> рублей</w:t>
            </w:r>
          </w:p>
        </w:tc>
      </w:tr>
      <w:tr w:rsidR="00374F59" w:rsidRPr="00374F59" w:rsidTr="00374F59">
        <w:trPr>
          <w:cantSplit/>
          <w:trHeight w:val="34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sz w:val="24"/>
                <w:szCs w:val="24"/>
              </w:rPr>
            </w:pPr>
            <w:r w:rsidRPr="00374F59">
              <w:t>3. Проведение дискотеки для детей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sz w:val="24"/>
                <w:szCs w:val="24"/>
              </w:rPr>
            </w:pPr>
            <w:r w:rsidRPr="00374F59">
              <w:t>Вход – 5 рублей</w:t>
            </w:r>
          </w:p>
        </w:tc>
      </w:tr>
      <w:tr w:rsidR="00374F59" w:rsidRPr="00374F59" w:rsidTr="00374F59">
        <w:trPr>
          <w:cantSplit/>
          <w:trHeight w:val="17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sz w:val="24"/>
                <w:szCs w:val="24"/>
              </w:rPr>
            </w:pPr>
            <w:r w:rsidRPr="00374F59">
              <w:t>4. Проведение тематической дискотеки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sz w:val="24"/>
                <w:szCs w:val="24"/>
              </w:rPr>
            </w:pPr>
            <w:r w:rsidRPr="00374F59">
              <w:t>Вход – 15 рублей</w:t>
            </w:r>
          </w:p>
        </w:tc>
      </w:tr>
      <w:tr w:rsidR="00374F59" w:rsidRPr="00374F59" w:rsidTr="00374F59">
        <w:trPr>
          <w:cantSplit/>
          <w:trHeight w:val="22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sz w:val="24"/>
                <w:szCs w:val="24"/>
              </w:rPr>
            </w:pPr>
            <w:r w:rsidRPr="00374F59">
              <w:t>5. Игра в биллиард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sz w:val="24"/>
                <w:szCs w:val="24"/>
              </w:rPr>
            </w:pPr>
            <w:r w:rsidRPr="00374F59">
              <w:t>Партия – 5 рублей</w:t>
            </w:r>
          </w:p>
        </w:tc>
      </w:tr>
      <w:tr w:rsidR="00374F59" w:rsidRPr="00374F59" w:rsidTr="00374F59">
        <w:trPr>
          <w:cantSplit/>
          <w:trHeight w:val="2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sz w:val="24"/>
                <w:szCs w:val="24"/>
              </w:rPr>
            </w:pPr>
            <w:r w:rsidRPr="00374F59">
              <w:t>6. Тематические мероприятия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151262">
            <w:pPr>
              <w:jc w:val="center"/>
              <w:rPr>
                <w:sz w:val="24"/>
                <w:szCs w:val="24"/>
              </w:rPr>
            </w:pPr>
            <w:r>
              <w:t>Вход – 15</w:t>
            </w:r>
            <w:r w:rsidR="00374F59" w:rsidRPr="00374F59">
              <w:t xml:space="preserve"> рублей</w:t>
            </w:r>
          </w:p>
        </w:tc>
      </w:tr>
      <w:tr w:rsidR="00374F59" w:rsidRPr="00374F59" w:rsidTr="00374F59">
        <w:trPr>
          <w:cantSplit/>
          <w:trHeight w:val="4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sz w:val="24"/>
                <w:szCs w:val="24"/>
              </w:rPr>
            </w:pPr>
            <w:r w:rsidRPr="00374F59">
              <w:t>7. Новогодний карнавал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151262">
            <w:pPr>
              <w:jc w:val="center"/>
              <w:rPr>
                <w:sz w:val="24"/>
                <w:szCs w:val="24"/>
              </w:rPr>
            </w:pPr>
            <w:r>
              <w:t>Вход -3</w:t>
            </w:r>
            <w:r w:rsidR="00374F59" w:rsidRPr="00374F59">
              <w:t>0 рублей</w:t>
            </w:r>
          </w:p>
        </w:tc>
      </w:tr>
    </w:tbl>
    <w:p w:rsidR="00374F59" w:rsidRPr="00374F59" w:rsidRDefault="00374F59" w:rsidP="00374F59">
      <w:pPr>
        <w:spacing w:line="120" w:lineRule="exact"/>
        <w:rPr>
          <w:rFonts w:ascii="Times New Roman" w:eastAsia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7. Порядок контроля за исполнением муниципального задания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tbl>
      <w:tblPr>
        <w:tblW w:w="14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2160"/>
        <w:gridCol w:w="9705"/>
      </w:tblGrid>
      <w:tr w:rsidR="00374F59" w:rsidRPr="00374F59" w:rsidTr="00374F59">
        <w:trPr>
          <w:cantSplit/>
          <w:trHeight w:val="48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lastRenderedPageBreak/>
              <w:t>Формы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Периодичность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Орган, осуществляющий контроль за оказанием муниципальной услуги</w:t>
            </w:r>
          </w:p>
        </w:tc>
      </w:tr>
      <w:tr w:rsidR="00374F59" w:rsidRPr="00374F59" w:rsidTr="00374F59">
        <w:trPr>
          <w:cantSplit/>
          <w:trHeight w:val="24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1.  Осуществление документарной проверки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Администрация Новотельбинского сельского поселения</w:t>
            </w:r>
          </w:p>
        </w:tc>
      </w:tr>
      <w:tr w:rsidR="00374F59" w:rsidRPr="00374F59" w:rsidTr="00374F59">
        <w:trPr>
          <w:cantSplit/>
          <w:trHeight w:val="813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 w:rsidP="00374F5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Осуществление фактической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Администрация Новотельбинского сельского поселения</w:t>
            </w:r>
          </w:p>
        </w:tc>
      </w:tr>
      <w:tr w:rsidR="00374F59" w:rsidRPr="00374F59" w:rsidTr="00374F59">
        <w:trPr>
          <w:cantSplit/>
          <w:trHeight w:val="110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 w:rsidP="00374F59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Опрос потребителей услуг</w:t>
            </w:r>
          </w:p>
          <w:p w:rsidR="00374F59" w:rsidRPr="00374F59" w:rsidRDefault="00374F5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периодически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Администрация Новотельбинского сельского поселения</w:t>
            </w:r>
          </w:p>
        </w:tc>
      </w:tr>
    </w:tbl>
    <w:p w:rsidR="00374F59" w:rsidRPr="00374F59" w:rsidRDefault="00374F59" w:rsidP="00374F59">
      <w:pPr>
        <w:rPr>
          <w:rFonts w:ascii="Times New Roman" w:eastAsia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8. Требования к отчетности об исполнении муниципального задания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8.1. Форма отчета об исполнении муниципального задания 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tbl>
      <w:tblPr>
        <w:tblW w:w="14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20"/>
        <w:gridCol w:w="3105"/>
        <w:gridCol w:w="1755"/>
        <w:gridCol w:w="2295"/>
        <w:gridCol w:w="3405"/>
      </w:tblGrid>
      <w:tr w:rsidR="00374F59" w:rsidRPr="00374F59" w:rsidTr="00374F59">
        <w:trPr>
          <w:cantSplit/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Значение, утвержденное</w:t>
            </w:r>
            <w:r w:rsidRPr="00374F59">
              <w:rPr>
                <w:rFonts w:ascii="Times New Roman" w:hAnsi="Times New Roman" w:cs="Times New Roman"/>
                <w:lang w:eastAsia="en-US"/>
              </w:rPr>
              <w:br/>
              <w:t>в муниципальном задании  на отчетный период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  <w:r w:rsidRPr="00374F59">
              <w:rPr>
                <w:rFonts w:ascii="Times New Roman" w:hAnsi="Times New Roman" w:cs="Times New Roman"/>
                <w:lang w:eastAsia="en-US"/>
              </w:rPr>
              <w:br/>
              <w:t>значение за отчетный период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374F59" w:rsidRPr="00374F59" w:rsidTr="00374F5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1.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F59" w:rsidRPr="00374F59" w:rsidTr="00374F5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2.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4F59" w:rsidRPr="00374F59" w:rsidRDefault="00374F59" w:rsidP="00374F59">
      <w:pPr>
        <w:ind w:firstLine="708"/>
        <w:rPr>
          <w:rFonts w:ascii="Times New Roman" w:eastAsia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lastRenderedPageBreak/>
        <w:t>8.2. Сроки представления отчетов об исполнении муниципального задания: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Муниципальные учреждения, выполняющие муниципальное задание, ежеквартально в срок до 25-го числа месяца, следующего за отчетным кварталом, и ежегодно в срок до 1 февраля года, следующего за отчетным годом, представляют главному распорядителю бюджетных средств отчет об исполнении муниципального задания по форме согласно приложению N 3 к настоящему Положению, заполняемой в соответствии с Методикой (приложение N 2), и пояснительную записку о результатах выполнения муниципального задания.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  <w:u w:val="single"/>
        </w:rPr>
        <w:t xml:space="preserve"> </w:t>
      </w:r>
      <w:r w:rsidRPr="00374F59">
        <w:rPr>
          <w:rFonts w:ascii="Times New Roman" w:hAnsi="Times New Roman" w:cs="Times New Roman"/>
        </w:rPr>
        <w:t>Главный распорядитель бюджетных средств ежеквартально представляет сводную информацию о выполнении муниципального задания в администрацию Новотельбинского муниципального образования в срок до 25-го числа второго месяца квартала, следующего за отчетным кварталом, и до 15 апреля года, следующего за отчетным годом.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8.3. Иные требования к отчетности об исполнении муниципального задания: 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Отчет об исполнении муниципального задания предоставляется в администрацию Новотельбинского муниципального образования по форме согласно приложению № 3 к Положению о порядке формирования и финансового обеспечения выполнения муниципального задания на оказание муниципальных услуг (выполнение работ) в Новотельбинском МО, утвержденном Постановлением главы Новотельбинского муниципального образования от 30.12.2011 года № 21. Форма приложения № 3 заполняется в соответствии методики (приложение № 2 Положения).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По итогам финансового года отчет об исполнении муниципального задания утверждается постановлением администрации муниципального образования. Годовой отчет должен содержать следующую информацию: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- подробную пояснительную записку о результатах выполнения муниципального задания;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- результаты выполнения муниципального задания, характеристику фактических и запланированных на соответствующий период показателей, в том числе объемы денежных средств в разрезе источников;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- характеристику факторов, повлиявших на отклонение фактических результатов выполнения задания от запланированных;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- характеристику перспектив выполнения задания в соответствии с утвержденными объемами задания и регламентом (стандартом) оказания муниципальных услуг (выполнения работ);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- сведения о решениях, принятых главным распорядителем бюджетных средств по итогам проведения контроля.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74F59" w:rsidRPr="00374F59" w:rsidRDefault="00374F59" w:rsidP="00374F59">
      <w:pPr>
        <w:tabs>
          <w:tab w:val="right" w:pos="14040"/>
        </w:tabs>
        <w:rPr>
          <w:rFonts w:ascii="Times New Roman" w:hAnsi="Times New Roman" w:cs="Times New Roman"/>
        </w:rPr>
      </w:pPr>
    </w:p>
    <w:p w:rsidR="00374F59" w:rsidRPr="00374F59" w:rsidRDefault="00374F59" w:rsidP="00374F59">
      <w:pPr>
        <w:tabs>
          <w:tab w:val="right" w:pos="14040"/>
        </w:tabs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9. Иная информация, необходимая для исполнения (контроля за исполнением) муниципального задания</w:t>
      </w:r>
    </w:p>
    <w:p w:rsidR="00374F59" w:rsidRPr="00374F59" w:rsidRDefault="00374F59" w:rsidP="00374F59">
      <w:pPr>
        <w:tabs>
          <w:tab w:val="right" w:pos="14040"/>
        </w:tabs>
        <w:rPr>
          <w:rFonts w:ascii="Times New Roman" w:hAnsi="Times New Roman" w:cs="Times New Roman"/>
          <w:u w:val="single"/>
        </w:rPr>
      </w:pPr>
      <w:r w:rsidRPr="00374F59">
        <w:rPr>
          <w:rFonts w:ascii="Times New Roman" w:hAnsi="Times New Roman" w:cs="Times New Roman"/>
          <w:u w:val="single"/>
        </w:rPr>
        <w:tab/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spacing w:line="240" w:lineRule="exact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 </w:t>
      </w:r>
    </w:p>
    <w:p w:rsidR="00374F59" w:rsidRPr="00374F59" w:rsidRDefault="00374F59" w:rsidP="00374F59">
      <w:pPr>
        <w:jc w:val="center"/>
        <w:rPr>
          <w:rFonts w:ascii="Times New Roman" w:hAnsi="Times New Roman" w:cs="Times New Roman"/>
          <w:b/>
        </w:rPr>
      </w:pPr>
    </w:p>
    <w:p w:rsidR="00374F59" w:rsidRPr="00374F59" w:rsidRDefault="00374F59" w:rsidP="00374F59">
      <w:pPr>
        <w:jc w:val="center"/>
        <w:rPr>
          <w:rFonts w:ascii="Times New Roman" w:hAnsi="Times New Roman" w:cs="Times New Roman"/>
          <w:b/>
        </w:rPr>
      </w:pPr>
    </w:p>
    <w:p w:rsidR="00374F59" w:rsidRPr="00374F59" w:rsidRDefault="00374F59" w:rsidP="00374F59">
      <w:pPr>
        <w:jc w:val="center"/>
        <w:rPr>
          <w:rFonts w:ascii="Times New Roman" w:hAnsi="Times New Roman" w:cs="Times New Roman"/>
          <w:b/>
        </w:rPr>
      </w:pPr>
    </w:p>
    <w:p w:rsidR="00374F59" w:rsidRDefault="00374F59" w:rsidP="00374F59">
      <w:pPr>
        <w:jc w:val="center"/>
        <w:rPr>
          <w:rFonts w:ascii="Times New Roman" w:hAnsi="Times New Roman" w:cs="Times New Roman"/>
          <w:b/>
        </w:rPr>
      </w:pPr>
    </w:p>
    <w:p w:rsidR="00151262" w:rsidRDefault="00151262" w:rsidP="00374F59">
      <w:pPr>
        <w:jc w:val="center"/>
        <w:rPr>
          <w:rFonts w:ascii="Times New Roman" w:hAnsi="Times New Roman" w:cs="Times New Roman"/>
          <w:b/>
        </w:rPr>
      </w:pPr>
    </w:p>
    <w:p w:rsidR="00151262" w:rsidRDefault="00151262" w:rsidP="00374F59">
      <w:pPr>
        <w:jc w:val="center"/>
        <w:rPr>
          <w:rFonts w:ascii="Times New Roman" w:hAnsi="Times New Roman" w:cs="Times New Roman"/>
          <w:b/>
        </w:rPr>
      </w:pPr>
    </w:p>
    <w:p w:rsidR="00151262" w:rsidRDefault="00151262" w:rsidP="00374F59">
      <w:pPr>
        <w:jc w:val="center"/>
        <w:rPr>
          <w:rFonts w:ascii="Times New Roman" w:hAnsi="Times New Roman" w:cs="Times New Roman"/>
          <w:b/>
        </w:rPr>
      </w:pPr>
    </w:p>
    <w:p w:rsidR="00151262" w:rsidRDefault="00151262" w:rsidP="00374F59">
      <w:pPr>
        <w:jc w:val="center"/>
        <w:rPr>
          <w:rFonts w:ascii="Times New Roman" w:hAnsi="Times New Roman" w:cs="Times New Roman"/>
          <w:b/>
        </w:rPr>
      </w:pPr>
    </w:p>
    <w:p w:rsidR="00151262" w:rsidRDefault="00151262" w:rsidP="00374F59">
      <w:pPr>
        <w:jc w:val="center"/>
        <w:rPr>
          <w:rFonts w:ascii="Times New Roman" w:hAnsi="Times New Roman" w:cs="Times New Roman"/>
          <w:b/>
        </w:rPr>
      </w:pPr>
    </w:p>
    <w:p w:rsidR="00151262" w:rsidRDefault="00151262" w:rsidP="00374F59">
      <w:pPr>
        <w:jc w:val="center"/>
        <w:rPr>
          <w:rFonts w:ascii="Times New Roman" w:hAnsi="Times New Roman" w:cs="Times New Roman"/>
          <w:b/>
        </w:rPr>
      </w:pPr>
    </w:p>
    <w:p w:rsidR="00151262" w:rsidRDefault="00151262" w:rsidP="00374F59">
      <w:pPr>
        <w:jc w:val="center"/>
        <w:rPr>
          <w:rFonts w:ascii="Times New Roman" w:hAnsi="Times New Roman" w:cs="Times New Roman"/>
          <w:b/>
        </w:rPr>
      </w:pPr>
    </w:p>
    <w:p w:rsidR="00151262" w:rsidRPr="00374F59" w:rsidRDefault="00151262" w:rsidP="00374F59">
      <w:pPr>
        <w:jc w:val="center"/>
        <w:rPr>
          <w:rFonts w:ascii="Times New Roman" w:hAnsi="Times New Roman" w:cs="Times New Roman"/>
          <w:b/>
        </w:rPr>
      </w:pPr>
    </w:p>
    <w:p w:rsidR="00374F59" w:rsidRPr="00374F59" w:rsidRDefault="00374F59" w:rsidP="00374F59">
      <w:pPr>
        <w:rPr>
          <w:rFonts w:ascii="Times New Roman" w:hAnsi="Times New Roman" w:cs="Times New Roman"/>
          <w:b/>
        </w:rPr>
      </w:pPr>
    </w:p>
    <w:p w:rsidR="00374F59" w:rsidRPr="00374F59" w:rsidRDefault="00374F59" w:rsidP="00374F59">
      <w:pPr>
        <w:jc w:val="right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lastRenderedPageBreak/>
        <w:t>Приложение № 2</w:t>
      </w:r>
    </w:p>
    <w:p w:rsidR="00374F59" w:rsidRPr="00374F59" w:rsidRDefault="00374F59" w:rsidP="00374F59">
      <w:pPr>
        <w:jc w:val="right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УТВЕРЖДЕНО:</w:t>
      </w:r>
    </w:p>
    <w:p w:rsidR="00374F59" w:rsidRPr="00374F59" w:rsidRDefault="00374F59" w:rsidP="00374F59">
      <w:pPr>
        <w:jc w:val="right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Постановлением главы Новотельбинского муниципального образования </w:t>
      </w:r>
    </w:p>
    <w:p w:rsidR="00374F59" w:rsidRPr="00374F59" w:rsidRDefault="0066473E" w:rsidP="00374F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21.12</w:t>
      </w:r>
      <w:r w:rsidR="00151262">
        <w:rPr>
          <w:rFonts w:ascii="Times New Roman" w:hAnsi="Times New Roman" w:cs="Times New Roman"/>
        </w:rPr>
        <w:t>.2015</w:t>
      </w:r>
      <w:r>
        <w:rPr>
          <w:rFonts w:ascii="Times New Roman" w:hAnsi="Times New Roman" w:cs="Times New Roman"/>
        </w:rPr>
        <w:t xml:space="preserve"> г. № 38</w:t>
      </w:r>
    </w:p>
    <w:p w:rsidR="00374F59" w:rsidRPr="00374F59" w:rsidRDefault="00374F59" w:rsidP="00374F59">
      <w:pPr>
        <w:jc w:val="right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______________________ Н.М. Толстихина</w:t>
      </w:r>
    </w:p>
    <w:p w:rsidR="00374F59" w:rsidRPr="00374F59" w:rsidRDefault="00374F59" w:rsidP="00374F59">
      <w:pPr>
        <w:jc w:val="center"/>
        <w:rPr>
          <w:rFonts w:ascii="Times New Roman" w:hAnsi="Times New Roman" w:cs="Times New Roman"/>
          <w:b/>
        </w:rPr>
      </w:pPr>
    </w:p>
    <w:p w:rsidR="00374F59" w:rsidRPr="00374F59" w:rsidRDefault="00374F59" w:rsidP="00374F59">
      <w:pPr>
        <w:jc w:val="center"/>
        <w:rPr>
          <w:rFonts w:ascii="Times New Roman" w:hAnsi="Times New Roman" w:cs="Times New Roman"/>
          <w:b/>
        </w:rPr>
      </w:pPr>
    </w:p>
    <w:p w:rsidR="00374F59" w:rsidRPr="00374F59" w:rsidRDefault="00374F59" w:rsidP="00374F59">
      <w:pPr>
        <w:jc w:val="center"/>
        <w:rPr>
          <w:rFonts w:ascii="Times New Roman" w:hAnsi="Times New Roman" w:cs="Times New Roman"/>
          <w:b/>
        </w:rPr>
      </w:pPr>
      <w:r w:rsidRPr="00374F59">
        <w:rPr>
          <w:rFonts w:ascii="Times New Roman" w:hAnsi="Times New Roman" w:cs="Times New Roman"/>
          <w:b/>
        </w:rPr>
        <w:t>МУНИЦИПАЛЬНОЕ ЗАДАНИЕ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Муниципального казенного учреждения культуры « Новотельбинский социально-культу</w:t>
      </w:r>
      <w:r w:rsidR="00151262">
        <w:rPr>
          <w:rFonts w:ascii="Times New Roman" w:hAnsi="Times New Roman" w:cs="Times New Roman"/>
        </w:rPr>
        <w:t>рный центр» на  2016</w:t>
      </w:r>
      <w:r w:rsidRPr="00374F59">
        <w:rPr>
          <w:rFonts w:ascii="Times New Roman" w:hAnsi="Times New Roman" w:cs="Times New Roman"/>
        </w:rPr>
        <w:t xml:space="preserve"> год  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jc w:val="center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ЧАСТЬ 2</w:t>
      </w:r>
    </w:p>
    <w:p w:rsidR="00374F59" w:rsidRPr="00374F59" w:rsidRDefault="00374F59" w:rsidP="00374F59">
      <w:pPr>
        <w:jc w:val="center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 </w:t>
      </w:r>
    </w:p>
    <w:p w:rsidR="00374F59" w:rsidRPr="00374F59" w:rsidRDefault="00374F59" w:rsidP="00374F59">
      <w:pPr>
        <w:rPr>
          <w:rFonts w:ascii="Times New Roman" w:hAnsi="Times New Roman" w:cs="Times New Roman"/>
          <w:color w:val="000000"/>
        </w:rPr>
      </w:pPr>
      <w:r w:rsidRPr="00374F59">
        <w:rPr>
          <w:rFonts w:ascii="Times New Roman" w:hAnsi="Times New Roman" w:cs="Times New Roman"/>
        </w:rPr>
        <w:t xml:space="preserve">1. Наименование муниципальной услуги: </w:t>
      </w:r>
      <w:r w:rsidRPr="00374F59">
        <w:rPr>
          <w:rFonts w:ascii="Times New Roman" w:hAnsi="Times New Roman" w:cs="Times New Roman"/>
          <w:color w:val="000000"/>
        </w:rPr>
        <w:t xml:space="preserve"> Библиотечное обслуживание населения Новотельбинского муниципального образования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2. Потребители муниципальной услуги:   Население Новотельбинского муниципального образования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3. Показатели муниципальной услуги: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3.1.Показатели, характеризующие качество муниципальной услуги</w:t>
      </w:r>
    </w:p>
    <w:p w:rsidR="00374F59" w:rsidRPr="00374F59" w:rsidRDefault="00374F59" w:rsidP="00374F59">
      <w:pPr>
        <w:ind w:left="60"/>
        <w:rPr>
          <w:rFonts w:ascii="Times New Roman" w:hAnsi="Times New Roman" w:cs="Times New Roman"/>
        </w:rPr>
      </w:pPr>
    </w:p>
    <w:tbl>
      <w:tblPr>
        <w:tblW w:w="159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800"/>
        <w:gridCol w:w="1418"/>
        <w:gridCol w:w="1701"/>
        <w:gridCol w:w="1843"/>
        <w:gridCol w:w="1842"/>
        <w:gridCol w:w="1418"/>
        <w:gridCol w:w="1417"/>
        <w:gridCol w:w="1701"/>
      </w:tblGrid>
      <w:tr w:rsidR="00374F59" w:rsidRPr="00374F59" w:rsidTr="00374F59">
        <w:trPr>
          <w:cantSplit/>
          <w:trHeight w:val="36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proofErr w:type="spellStart"/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Формула расчета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Значения показателей качества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74F59" w:rsidRPr="00374F59" w:rsidTr="00374F59">
        <w:trPr>
          <w:cantSplit/>
          <w:trHeight w:val="72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151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финансовый год (2015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текущий финансовый год</w:t>
            </w:r>
          </w:p>
          <w:p w:rsidR="00374F59" w:rsidRPr="00374F59" w:rsidRDefault="00151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(2016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  <w:p w:rsidR="00374F59" w:rsidRPr="00374F59" w:rsidRDefault="00374F59">
            <w:pPr>
              <w:rPr>
                <w:rFonts w:ascii="Times New Roman" w:hAnsi="Times New Roman" w:cs="Times New Roman"/>
                <w:vertAlign w:val="superscript"/>
                <w:lang w:eastAsia="en-US"/>
              </w:rPr>
            </w:pPr>
          </w:p>
          <w:p w:rsidR="00374F59" w:rsidRPr="00374F59" w:rsidRDefault="00151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(2017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1-й год планового периода</w:t>
            </w:r>
          </w:p>
          <w:p w:rsidR="00374F59" w:rsidRPr="00374F59" w:rsidRDefault="00151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(2016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2-й год планового периода</w:t>
            </w:r>
          </w:p>
          <w:p w:rsidR="00374F59" w:rsidRPr="00374F59" w:rsidRDefault="00151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(2017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F59" w:rsidRPr="00374F59" w:rsidTr="00374F59">
        <w:trPr>
          <w:cantSplit/>
          <w:trHeight w:val="53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1. Количество посещений, приходящихся на 1 читателя в год.</w:t>
            </w:r>
          </w:p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посещений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1 515:75=20,2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1 358:60=22,6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</w:p>
        </w:tc>
      </w:tr>
      <w:tr w:rsidR="00374F59" w:rsidRPr="00374F59" w:rsidTr="00374F59">
        <w:trPr>
          <w:cantSplit/>
          <w:trHeight w:val="8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2.  Количество книговыдач, приходящихся на 1 читателя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4 038:75=53,8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4 020:60=67,0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</w:p>
        </w:tc>
      </w:tr>
      <w:tr w:rsidR="00374F59" w:rsidRPr="00374F59" w:rsidTr="00374F59">
        <w:trPr>
          <w:cantSplit/>
          <w:trHeight w:val="161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3.Количество выданных библиографических справок.</w:t>
            </w:r>
          </w:p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штук</w:t>
            </w: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</w:p>
        </w:tc>
      </w:tr>
      <w:tr w:rsidR="00374F59" w:rsidRPr="00374F59" w:rsidTr="00374F59">
        <w:trPr>
          <w:cantSplit/>
          <w:trHeight w:val="102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4.   Число организованных книжных выставок за </w:t>
            </w:r>
            <w:proofErr w:type="gramStart"/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год .</w:t>
            </w:r>
            <w:proofErr w:type="gramEnd"/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штук</w:t>
            </w: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</w:t>
            </w:r>
            <w:r w:rsidR="0015126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</w:t>
            </w:r>
            <w:r w:rsidR="0015126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</w:p>
        </w:tc>
      </w:tr>
      <w:tr w:rsidR="00374F59" w:rsidRPr="00374F59" w:rsidTr="00374F59">
        <w:trPr>
          <w:cantSplit/>
          <w:trHeight w:val="9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     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5. Количество проведенных массовых мероприятий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151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151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151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2</w:t>
            </w:r>
            <w:r w:rsidR="0015126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</w:p>
        </w:tc>
      </w:tr>
      <w:tr w:rsidR="00374F59" w:rsidRPr="00374F59" w:rsidTr="00374F59">
        <w:trPr>
          <w:cantSplit/>
          <w:trHeight w:val="8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 6.</w:t>
            </w: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Число компьютеризированных мест.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6770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</w:p>
        </w:tc>
      </w:tr>
      <w:tr w:rsidR="00374F59" w:rsidRPr="00374F59" w:rsidTr="00374F59">
        <w:trPr>
          <w:cantSplit/>
          <w:trHeight w:val="57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7. Число удаленных пользователей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67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МКУК 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>НСКЦ</w:t>
            </w:r>
          </w:p>
        </w:tc>
      </w:tr>
      <w:tr w:rsidR="00374F59" w:rsidRPr="00374F59" w:rsidTr="00374F59">
        <w:trPr>
          <w:cantSplit/>
          <w:trHeight w:val="24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8.  </w:t>
            </w: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Доля потребителей, удовлетворенных качеством услуги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 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677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6770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677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677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67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Опрос населения</w:t>
            </w:r>
          </w:p>
        </w:tc>
      </w:tr>
    </w:tbl>
    <w:p w:rsidR="00374F59" w:rsidRPr="00374F59" w:rsidRDefault="00374F59" w:rsidP="00374F59">
      <w:pPr>
        <w:rPr>
          <w:rFonts w:ascii="Times New Roman" w:eastAsia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lastRenderedPageBreak/>
        <w:t>3.2. Объем муниципальной услуги (в натуральных показателях)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40"/>
        <w:gridCol w:w="1800"/>
        <w:gridCol w:w="1800"/>
        <w:gridCol w:w="1800"/>
        <w:gridCol w:w="1440"/>
        <w:gridCol w:w="1440"/>
        <w:gridCol w:w="2475"/>
      </w:tblGrid>
      <w:tr w:rsidR="00374F59" w:rsidRPr="00374F59" w:rsidTr="00374F59">
        <w:trPr>
          <w:cantSplit/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Значение показателей объема муниципальной услуги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Источник информации о значении показателя</w:t>
            </w:r>
          </w:p>
        </w:tc>
      </w:tr>
      <w:tr w:rsidR="00374F59" w:rsidRPr="00374F59" w:rsidTr="00374F59">
        <w:trPr>
          <w:cantSplit/>
          <w:trHeight w:val="6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67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финансовый год (2015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59" w:rsidRPr="00374F59" w:rsidRDefault="0067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текущий финансовый год (2016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очередной финансовый год</w:t>
            </w:r>
          </w:p>
          <w:p w:rsidR="00374F59" w:rsidRPr="00374F59" w:rsidRDefault="0067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(2017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1-й год планового периода</w:t>
            </w:r>
          </w:p>
          <w:p w:rsidR="00374F59" w:rsidRPr="00374F59" w:rsidRDefault="0067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(2016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2-й год </w:t>
            </w:r>
            <w:r w:rsidRPr="00374F59">
              <w:rPr>
                <w:rFonts w:ascii="Times New Roman" w:hAnsi="Times New Roman" w:cs="Times New Roman"/>
                <w:lang w:eastAsia="en-US"/>
              </w:rPr>
              <w:br/>
              <w:t>планового периода</w:t>
            </w:r>
          </w:p>
          <w:p w:rsidR="00374F59" w:rsidRPr="00374F59" w:rsidRDefault="00677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(2017</w:t>
            </w:r>
            <w:r w:rsidR="00374F59" w:rsidRPr="00374F59">
              <w:rPr>
                <w:rFonts w:ascii="Times New Roman" w:hAnsi="Times New Roman" w:cs="Times New Roman"/>
                <w:lang w:eastAsia="en-US"/>
              </w:rPr>
              <w:t xml:space="preserve"> г)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F59" w:rsidRPr="00374F59" w:rsidTr="00374F5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1. - количество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экземпляров библиотечного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6 </w:t>
            </w:r>
            <w:r w:rsidR="0067704C">
              <w:rPr>
                <w:rFonts w:ascii="Times New Roman" w:hAnsi="Times New Roman" w:cs="Times New Roman"/>
                <w:lang w:eastAsia="en-US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6 </w:t>
            </w:r>
            <w:r w:rsidR="0067704C">
              <w:rPr>
                <w:rFonts w:ascii="Times New Roman" w:hAnsi="Times New Roman" w:cs="Times New Roman"/>
                <w:lang w:eastAsia="en-US"/>
              </w:rPr>
              <w:t>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6 </w:t>
            </w:r>
            <w:r w:rsidR="0067704C">
              <w:rPr>
                <w:rFonts w:ascii="Times New Roman" w:hAnsi="Times New Roman" w:cs="Times New Roman"/>
                <w:lang w:eastAsia="en-US"/>
              </w:rPr>
              <w:t>375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6 </w:t>
            </w:r>
            <w:r w:rsidR="0067704C">
              <w:rPr>
                <w:rFonts w:ascii="Times New Roman" w:hAnsi="Times New Roman" w:cs="Times New Roman"/>
                <w:lang w:eastAsia="en-US"/>
              </w:rPr>
              <w:t>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6 </w:t>
            </w:r>
            <w:r w:rsidR="0067704C">
              <w:rPr>
                <w:rFonts w:ascii="Times New Roman" w:hAnsi="Times New Roman" w:cs="Times New Roman"/>
                <w:lang w:eastAsia="en-US"/>
              </w:rPr>
              <w:t>375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  <w:r w:rsidRPr="00374F5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374F59" w:rsidRPr="00374F59" w:rsidTr="00374F5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color w:val="000000"/>
                <w:lang w:eastAsia="en-US"/>
              </w:rPr>
              <w:t>2.  количество</w:t>
            </w:r>
            <w:r w:rsidRPr="00374F59">
              <w:rPr>
                <w:rFonts w:ascii="Times New Roman" w:hAnsi="Times New Roman" w:cs="Times New Roman"/>
                <w:lang w:eastAsia="en-US"/>
              </w:rPr>
              <w:t xml:space="preserve"> пользователей библиотечным фондом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677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677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7</w:t>
            </w:r>
            <w:r w:rsidR="0067704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7</w:t>
            </w:r>
            <w:r w:rsidR="0067704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7</w:t>
            </w:r>
            <w:r w:rsidR="0067704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Отчет 7-НК</w:t>
            </w:r>
          </w:p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F59">
              <w:rPr>
                <w:rFonts w:ascii="Times New Roman" w:hAnsi="Times New Roman" w:cs="Times New Roman"/>
                <w:lang w:eastAsia="en-US"/>
              </w:rPr>
              <w:t>МКУК»НСКЦ</w:t>
            </w:r>
            <w:proofErr w:type="gramEnd"/>
            <w:r w:rsidRPr="00374F5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374F59" w:rsidRPr="00374F59" w:rsidRDefault="00374F59" w:rsidP="00374F59">
      <w:pPr>
        <w:rPr>
          <w:rFonts w:ascii="Times New Roman" w:eastAsia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4. Порядок оказания муниципальной услуги: 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4.1. Нормативные правовые акты, регулирующие порядок оказания муниципальной услуги:</w:t>
      </w:r>
    </w:p>
    <w:p w:rsidR="00374F59" w:rsidRPr="00374F59" w:rsidRDefault="00374F59" w:rsidP="00374F59">
      <w:pPr>
        <w:rPr>
          <w:rFonts w:ascii="Times New Roman" w:hAnsi="Times New Roman" w:cs="Times New Roman"/>
          <w:u w:val="single"/>
        </w:rPr>
      </w:pPr>
      <w:r w:rsidRPr="00374F59">
        <w:rPr>
          <w:rFonts w:ascii="Times New Roman" w:hAnsi="Times New Roman" w:cs="Times New Roman"/>
          <w:u w:val="single"/>
        </w:rPr>
        <w:t xml:space="preserve"> - Постановление главы Новотельбинского муниципального образования от 17.03.2006 года № 17 « О создании юридического лица»</w:t>
      </w:r>
    </w:p>
    <w:p w:rsidR="00374F59" w:rsidRPr="00374F59" w:rsidRDefault="00374F59" w:rsidP="00374F59">
      <w:pPr>
        <w:rPr>
          <w:rFonts w:ascii="Times New Roman" w:hAnsi="Times New Roman" w:cs="Times New Roman"/>
          <w:color w:val="000000"/>
        </w:rPr>
      </w:pPr>
      <w:r w:rsidRPr="00374F59">
        <w:rPr>
          <w:rFonts w:ascii="Times New Roman" w:hAnsi="Times New Roman" w:cs="Times New Roman"/>
          <w:u w:val="single"/>
        </w:rPr>
        <w:t xml:space="preserve">- Постановление главы Новотельбинского муниципального образования от  31.12.2011 г № </w:t>
      </w:r>
      <w:r w:rsidRPr="00374F59">
        <w:rPr>
          <w:rFonts w:ascii="Times New Roman" w:hAnsi="Times New Roman" w:cs="Times New Roman"/>
          <w:color w:val="000000"/>
          <w:u w:val="single"/>
        </w:rPr>
        <w:t>24  «Об утверждении стандарта качества на оказание муниципальных услуг населению Новотельбинского муниципального образования»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4.2. Порядок информирования потенциальных потребителей муниципальной услуги</w:t>
      </w:r>
    </w:p>
    <w:tbl>
      <w:tblPr>
        <w:tblW w:w="14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140"/>
        <w:gridCol w:w="7680"/>
      </w:tblGrid>
      <w:tr w:rsidR="00374F59" w:rsidRPr="00374F59" w:rsidTr="00374F59">
        <w:trPr>
          <w:cantSplit/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lastRenderedPageBreak/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Состав размещаемой информации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Частота обновления информации</w:t>
            </w:r>
          </w:p>
        </w:tc>
      </w:tr>
      <w:tr w:rsidR="00374F59" w:rsidRPr="00374F59" w:rsidTr="00374F59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1.  Объявление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размещение на доске объявлений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периодически</w:t>
            </w:r>
          </w:p>
        </w:tc>
      </w:tr>
      <w:tr w:rsidR="00374F59" w:rsidRPr="00374F59" w:rsidTr="00374F59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2.   Пригласительные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вручение адресату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за два дня до проведения мероприятия</w:t>
            </w:r>
          </w:p>
        </w:tc>
      </w:tr>
    </w:tbl>
    <w:p w:rsidR="00374F59" w:rsidRPr="00374F59" w:rsidRDefault="00374F59" w:rsidP="00374F59">
      <w:pPr>
        <w:rPr>
          <w:rFonts w:ascii="Times New Roman" w:eastAsia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5. Основания для досрочного прекращения исполнения муниципального задания: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Изменение и признание утратившим силу Стандарта осуществляются в случаях: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а) изменения или признания утратившими силу нормативных правовых актов, предусматривающих оказание соответствующей муниципальной услуги;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б) изменения сведений информативного характера, указанных в Стандарте: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Ф.И.О., должности ответственных лиц;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адресов размещения учреждений Новотельбинского муниципального образования, оказывающих муниципальную услугу;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изменение прочих сведений, не носящих характера нормативных требований;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в) необходимости изменения условий оказания муниципальной услуги.</w:t>
      </w:r>
    </w:p>
    <w:p w:rsidR="00374F59" w:rsidRPr="00374F59" w:rsidRDefault="00374F59" w:rsidP="00374F5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 Разработка и принятие изменений в Стандарт осуществляются в том же порядке, что и разработка и принятие Стандартов.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  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6.1. Нормативный правовой акт, устанавливающий цены (тарифы) либо порядок их установления:</w:t>
      </w:r>
    </w:p>
    <w:p w:rsidR="00374F59" w:rsidRPr="00374F59" w:rsidRDefault="00374F59" w:rsidP="00374F59">
      <w:pPr>
        <w:tabs>
          <w:tab w:val="right" w:pos="14040"/>
        </w:tabs>
        <w:rPr>
          <w:rFonts w:ascii="Times New Roman" w:hAnsi="Times New Roman" w:cs="Times New Roman"/>
          <w:u w:val="single"/>
        </w:rPr>
      </w:pPr>
      <w:r w:rsidRPr="00374F59">
        <w:rPr>
          <w:rFonts w:ascii="Times New Roman" w:hAnsi="Times New Roman" w:cs="Times New Roman"/>
          <w:u w:val="single"/>
        </w:rPr>
        <w:t xml:space="preserve"> Решение Думы Новотельбинского </w:t>
      </w:r>
      <w:r w:rsidR="00716C08">
        <w:rPr>
          <w:rFonts w:ascii="Times New Roman" w:hAnsi="Times New Roman" w:cs="Times New Roman"/>
          <w:u w:val="single"/>
        </w:rPr>
        <w:t>муниципального образования от 14.12.2015 г № 21</w:t>
      </w:r>
      <w:bookmarkStart w:id="0" w:name="_GoBack"/>
      <w:bookmarkEnd w:id="0"/>
      <w:r w:rsidRPr="00374F59">
        <w:rPr>
          <w:rFonts w:ascii="Times New Roman" w:hAnsi="Times New Roman" w:cs="Times New Roman"/>
          <w:u w:val="single"/>
        </w:rPr>
        <w:t>.</w:t>
      </w:r>
    </w:p>
    <w:p w:rsidR="00374F59" w:rsidRPr="00374F59" w:rsidRDefault="00374F59" w:rsidP="00374F59">
      <w:pPr>
        <w:tabs>
          <w:tab w:val="right" w:pos="14040"/>
        </w:tabs>
        <w:rPr>
          <w:rFonts w:ascii="Times New Roman" w:hAnsi="Times New Roman" w:cs="Times New Roman"/>
          <w:u w:val="single"/>
        </w:rPr>
      </w:pPr>
      <w:r w:rsidRPr="00374F59">
        <w:rPr>
          <w:rFonts w:ascii="Times New Roman" w:hAnsi="Times New Roman" w:cs="Times New Roman"/>
        </w:rPr>
        <w:t>6.2. Орган, устанавливающий цены (тарифы):  Дума Новотельбинского муниципального образования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6.3. Значения предельных цен (тарифов)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tbl>
      <w:tblPr>
        <w:tblStyle w:val="a3"/>
        <w:tblW w:w="14268" w:type="dxa"/>
        <w:tblLook w:val="01E0" w:firstRow="1" w:lastRow="1" w:firstColumn="1" w:lastColumn="1" w:noHBand="0" w:noVBand="0"/>
      </w:tblPr>
      <w:tblGrid>
        <w:gridCol w:w="6588"/>
        <w:gridCol w:w="7680"/>
      </w:tblGrid>
      <w:tr w:rsidR="00374F59" w:rsidRPr="00374F59" w:rsidTr="00374F59">
        <w:trPr>
          <w:cantSplit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sz w:val="24"/>
                <w:szCs w:val="24"/>
              </w:rPr>
            </w:pPr>
            <w:r w:rsidRPr="00374F59">
              <w:t>Наименование услуги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sz w:val="24"/>
                <w:szCs w:val="24"/>
              </w:rPr>
            </w:pPr>
            <w:r w:rsidRPr="00374F59">
              <w:t>Цена (тариф), единица измерения</w:t>
            </w:r>
          </w:p>
        </w:tc>
      </w:tr>
      <w:tr w:rsidR="00374F59" w:rsidRPr="00374F59" w:rsidTr="00374F59">
        <w:trPr>
          <w:cantSplit/>
          <w:trHeight w:val="2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sz w:val="24"/>
                <w:szCs w:val="24"/>
              </w:rPr>
            </w:pPr>
            <w:r w:rsidRPr="00374F59">
              <w:t>1. Тематические мероприятия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 w:rsidP="0067704C">
            <w:pPr>
              <w:jc w:val="center"/>
              <w:rPr>
                <w:sz w:val="24"/>
                <w:szCs w:val="24"/>
              </w:rPr>
            </w:pPr>
            <w:r w:rsidRPr="00374F59">
              <w:t>Вход – 1</w:t>
            </w:r>
            <w:r w:rsidR="0067704C">
              <w:t>5</w:t>
            </w:r>
            <w:r w:rsidRPr="00374F59">
              <w:t xml:space="preserve"> рублей</w:t>
            </w:r>
          </w:p>
        </w:tc>
      </w:tr>
    </w:tbl>
    <w:p w:rsidR="00374F59" w:rsidRPr="00374F59" w:rsidRDefault="00374F59" w:rsidP="00374F59">
      <w:pPr>
        <w:spacing w:line="120" w:lineRule="exact"/>
        <w:rPr>
          <w:rFonts w:ascii="Times New Roman" w:eastAsia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7. Порядок контроля за исполнением муниципального задания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tbl>
      <w:tblPr>
        <w:tblW w:w="14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2160"/>
        <w:gridCol w:w="9705"/>
      </w:tblGrid>
      <w:tr w:rsidR="00374F59" w:rsidRPr="00374F59" w:rsidTr="00374F59">
        <w:trPr>
          <w:cantSplit/>
          <w:trHeight w:val="48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Формы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Периодичность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Орган, осуществляющий контроль за оказанием муниципальной услуги</w:t>
            </w:r>
          </w:p>
        </w:tc>
      </w:tr>
      <w:tr w:rsidR="00374F59" w:rsidRPr="00374F59" w:rsidTr="00374F59">
        <w:trPr>
          <w:cantSplit/>
          <w:trHeight w:val="24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1.  Осуществление документарной проверки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Администрация Новотельбинского сельского поселения</w:t>
            </w:r>
          </w:p>
        </w:tc>
      </w:tr>
      <w:tr w:rsidR="00374F59" w:rsidRPr="00374F59" w:rsidTr="00374F59">
        <w:trPr>
          <w:cantSplit/>
          <w:trHeight w:val="813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 w:rsidP="00374F59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Осуществление фактической проверки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Администрация Новотельбинского сельского поселения</w:t>
            </w:r>
          </w:p>
        </w:tc>
      </w:tr>
      <w:tr w:rsidR="00374F59" w:rsidRPr="00374F59" w:rsidTr="00374F59">
        <w:trPr>
          <w:cantSplit/>
          <w:trHeight w:val="1107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 w:rsidP="00374F59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Опрос потребителей услуг</w:t>
            </w:r>
          </w:p>
          <w:p w:rsidR="00374F59" w:rsidRPr="00374F59" w:rsidRDefault="00374F5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периодически</w:t>
            </w:r>
          </w:p>
        </w:tc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Администрация Новотельбинского сельского поселения</w:t>
            </w:r>
          </w:p>
        </w:tc>
      </w:tr>
    </w:tbl>
    <w:p w:rsidR="00374F59" w:rsidRPr="00374F59" w:rsidRDefault="00374F59" w:rsidP="00374F59">
      <w:pPr>
        <w:rPr>
          <w:rFonts w:ascii="Times New Roman" w:eastAsia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Default="00374F59" w:rsidP="00374F59">
      <w:pPr>
        <w:rPr>
          <w:rFonts w:ascii="Times New Roman" w:hAnsi="Times New Roman" w:cs="Times New Roman"/>
        </w:rPr>
      </w:pPr>
    </w:p>
    <w:p w:rsidR="0067704C" w:rsidRPr="00374F59" w:rsidRDefault="0067704C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lastRenderedPageBreak/>
        <w:t>8. Требования к отчетности об исполнении муниципального задания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8.1. Форма отчета об исполнении муниципального задания 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tbl>
      <w:tblPr>
        <w:tblW w:w="141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20"/>
        <w:gridCol w:w="3105"/>
        <w:gridCol w:w="1755"/>
        <w:gridCol w:w="2295"/>
        <w:gridCol w:w="3405"/>
      </w:tblGrid>
      <w:tr w:rsidR="00374F59" w:rsidRPr="00374F59" w:rsidTr="00374F59">
        <w:trPr>
          <w:cantSplit/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Значение, утвержденное</w:t>
            </w:r>
            <w:r w:rsidRPr="00374F59">
              <w:rPr>
                <w:rFonts w:ascii="Times New Roman" w:hAnsi="Times New Roman" w:cs="Times New Roman"/>
                <w:lang w:eastAsia="en-US"/>
              </w:rPr>
              <w:br/>
              <w:t>в муниципальном задании  на отчетный период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  <w:r w:rsidRPr="00374F59">
              <w:rPr>
                <w:rFonts w:ascii="Times New Roman" w:hAnsi="Times New Roman" w:cs="Times New Roman"/>
                <w:lang w:eastAsia="en-US"/>
              </w:rPr>
              <w:br/>
              <w:t>значение за отчетный период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374F59" w:rsidRPr="00374F59" w:rsidTr="00374F5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1.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4F59" w:rsidRPr="00374F59" w:rsidTr="00374F59">
        <w:trPr>
          <w:cantSplit/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4F59">
              <w:rPr>
                <w:rFonts w:ascii="Times New Roman" w:hAnsi="Times New Roman" w:cs="Times New Roman"/>
                <w:lang w:eastAsia="en-US"/>
              </w:rPr>
              <w:t xml:space="preserve">2.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9" w:rsidRPr="00374F59" w:rsidRDefault="0037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4F59" w:rsidRPr="00374F59" w:rsidRDefault="00374F59" w:rsidP="00374F59">
      <w:pPr>
        <w:ind w:firstLine="708"/>
        <w:rPr>
          <w:rFonts w:ascii="Times New Roman" w:eastAsia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8.2. Сроки представления отчетов об исполнении муниципального задания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Муниципальные учреждения, выполняющие муниципальное задание, ежеквартально в срок до 25-го числа месяца, следующего за отчетным кварталом, и ежегодно в срок до 1 февраля года, следующего за отчетным годом, представляют главному распорядителю бюджетных средств отчет об исполнении муниципального задания по форме согласно приложению N 3 к настоящему Положению, заполняемой в соответствии с Методикой (приложение N 2), и пояснительную записку о результатах выполнения муниципального задания.</w:t>
      </w: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  <w:u w:val="single"/>
        </w:rPr>
        <w:t xml:space="preserve"> </w:t>
      </w:r>
      <w:r w:rsidRPr="00374F59">
        <w:rPr>
          <w:rFonts w:ascii="Times New Roman" w:hAnsi="Times New Roman" w:cs="Times New Roman"/>
        </w:rPr>
        <w:t>Главный распорядитель бюджетных средств ежеквартально представляет сводную информацию о выполнении муниципального задания в администрацию Новотельбинского муниципального образования в срок до 25-го числа второго месяца квартала, следующего за отчетным кварталом, и до 15 апреля года, следующего за отчетным годом.</w:t>
      </w:r>
    </w:p>
    <w:p w:rsidR="00374F59" w:rsidRDefault="00374F59" w:rsidP="00374F59">
      <w:pPr>
        <w:rPr>
          <w:rFonts w:ascii="Times New Roman" w:hAnsi="Times New Roman" w:cs="Times New Roman"/>
        </w:rPr>
      </w:pPr>
    </w:p>
    <w:p w:rsidR="0067704C" w:rsidRPr="00374F59" w:rsidRDefault="0067704C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lastRenderedPageBreak/>
        <w:t xml:space="preserve">8.3. Иные требования к отчетности об исполнении муниципального 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 xml:space="preserve">задания: 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Отчет об исполнении муниципального задания предоставляется в администрацию Новотельбинского муниципального образования по форме согласно приложению № 3 к Положению о порядке формирования и финансового обеспечения выполнения муниципального задания на оказание муниципальных услуг (выполнение работ) в Новотельбинском МО, утвержденном Постановлением главы Новотельбинского муниципального образования от 30.12.2011 года № 21. Форма приложения № 3 заполняется в соответствии методики (приложение № 2 Положения).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По итогам финансового года отчет об исполнении муниципального задания утверждается постановлением администрации муниципального образования. Годовой отчет должен содержать следующую информацию: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- подробную пояснительную записку о результатах выполнения муниципального задания;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- результаты выполнения муниципального задания, характеристику фактических и запланированных на соответствующий период показателей, в том числе объемы денежных средств в разрезе источников;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- характеристику факторов, повлиявших на отклонение фактических результатов выполнения задания от запланированных;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- характеристику перспектив выполнения задания в соответствии с утвержденными объемами задания и регламентом (стандартом) оказания муниципальных услуг (выполнения работ);</w:t>
      </w:r>
    </w:p>
    <w:p w:rsidR="00374F59" w:rsidRPr="00374F59" w:rsidRDefault="00374F59" w:rsidP="00374F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- сведения о решениях, принятых главным распорядителем бюджетных средств по итогам проведения контроля.</w:t>
      </w:r>
    </w:p>
    <w:p w:rsidR="00374F59" w:rsidRPr="00374F59" w:rsidRDefault="00374F59" w:rsidP="00374F59">
      <w:pPr>
        <w:tabs>
          <w:tab w:val="right" w:pos="14040"/>
        </w:tabs>
        <w:rPr>
          <w:rFonts w:ascii="Times New Roman" w:hAnsi="Times New Roman" w:cs="Times New Roman"/>
        </w:rPr>
      </w:pPr>
      <w:r w:rsidRPr="00374F59">
        <w:rPr>
          <w:rFonts w:ascii="Times New Roman" w:hAnsi="Times New Roman" w:cs="Times New Roman"/>
        </w:rPr>
        <w:t>9. Иная информация, необходимая для исполнения (контроля за исполнением) муниципального задания.</w:t>
      </w:r>
    </w:p>
    <w:p w:rsidR="00374F59" w:rsidRPr="00374F59" w:rsidRDefault="00374F59" w:rsidP="00374F59">
      <w:pPr>
        <w:jc w:val="center"/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374F59" w:rsidRPr="00374F59" w:rsidRDefault="00374F59" w:rsidP="00374F59">
      <w:pPr>
        <w:rPr>
          <w:rFonts w:ascii="Times New Roman" w:hAnsi="Times New Roman" w:cs="Times New Roman"/>
        </w:rPr>
      </w:pPr>
    </w:p>
    <w:p w:rsidR="00145F79" w:rsidRPr="00374F59" w:rsidRDefault="00145F79">
      <w:pPr>
        <w:rPr>
          <w:rFonts w:ascii="Times New Roman" w:hAnsi="Times New Roman" w:cs="Times New Roman"/>
        </w:rPr>
      </w:pPr>
    </w:p>
    <w:sectPr w:rsidR="00145F79" w:rsidRPr="00374F59" w:rsidSect="00374F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54C43"/>
    <w:multiLevelType w:val="hybridMultilevel"/>
    <w:tmpl w:val="203C0028"/>
    <w:lvl w:ilvl="0" w:tplc="1D5A8EA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638B4"/>
    <w:multiLevelType w:val="hybridMultilevel"/>
    <w:tmpl w:val="2F183ADC"/>
    <w:lvl w:ilvl="0" w:tplc="74A457F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3FBA3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BC20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EA3C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86E9D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7AE6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26811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86A1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F6F2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4F59"/>
    <w:rsid w:val="00145F79"/>
    <w:rsid w:val="00151262"/>
    <w:rsid w:val="00374F59"/>
    <w:rsid w:val="00594992"/>
    <w:rsid w:val="0066473E"/>
    <w:rsid w:val="0067704C"/>
    <w:rsid w:val="00716C08"/>
    <w:rsid w:val="00BB43FF"/>
    <w:rsid w:val="00E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346AE-C9B5-474D-BD18-E15FBAF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Лена</cp:lastModifiedBy>
  <cp:revision>6</cp:revision>
  <dcterms:created xsi:type="dcterms:W3CDTF">2013-12-19T07:57:00Z</dcterms:created>
  <dcterms:modified xsi:type="dcterms:W3CDTF">2016-03-02T08:38:00Z</dcterms:modified>
</cp:coreProperties>
</file>