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74" w:rsidRPr="00D03874" w:rsidRDefault="00D03874" w:rsidP="00D03874">
      <w:pPr>
        <w:suppressAutoHyphens/>
        <w:ind w:left="-108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03874">
        <w:rPr>
          <w:rFonts w:ascii="Times New Roman" w:hAnsi="Times New Roman" w:cs="Times New Roman"/>
          <w:b/>
          <w:sz w:val="24"/>
          <w:szCs w:val="24"/>
          <w:lang w:eastAsia="ar-SA"/>
        </w:rPr>
        <w:t>РОССИЙСКАЯ ФЕДЕРАЦИЯ</w:t>
      </w:r>
      <w:r w:rsidRPr="00D03874">
        <w:rPr>
          <w:rFonts w:ascii="Times New Roman" w:hAnsi="Times New Roman" w:cs="Times New Roman"/>
          <w:b/>
          <w:sz w:val="24"/>
          <w:szCs w:val="24"/>
          <w:lang w:eastAsia="ar-SA"/>
        </w:rPr>
        <w:br/>
        <w:t>ИРКУТСКАЯ ОБЛАСТЬ</w:t>
      </w:r>
    </w:p>
    <w:p w:rsidR="00D03874" w:rsidRPr="00D03874" w:rsidRDefault="00D03874" w:rsidP="00D03874">
      <w:pPr>
        <w:suppressAutoHyphens/>
        <w:ind w:left="-108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03874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  <w:r w:rsidRPr="00D03874">
        <w:rPr>
          <w:rFonts w:ascii="Times New Roman" w:hAnsi="Times New Roman" w:cs="Times New Roman"/>
          <w:b/>
          <w:sz w:val="24"/>
          <w:szCs w:val="24"/>
          <w:lang w:eastAsia="ar-SA"/>
        </w:rPr>
        <w:br/>
        <w:t>НОВОТЕЛЬБИНСКОЕ СЕЛЬСКОЕ ПОСЕЛЕНИЕ</w:t>
      </w:r>
    </w:p>
    <w:p w:rsidR="00D03874" w:rsidRPr="00D03874" w:rsidRDefault="00D03874" w:rsidP="00D03874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03874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D03874" w:rsidRPr="00D03874" w:rsidRDefault="00D03874" w:rsidP="00D03874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38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«29» августа 2016 г.                              п. </w:t>
      </w:r>
      <w:proofErr w:type="gramStart"/>
      <w:r w:rsidRPr="00D03874">
        <w:rPr>
          <w:rFonts w:ascii="Times New Roman" w:eastAsia="Calibri" w:hAnsi="Times New Roman" w:cs="Times New Roman"/>
          <w:color w:val="000000"/>
          <w:sz w:val="24"/>
          <w:szCs w:val="24"/>
        </w:rPr>
        <w:t>Новая</w:t>
      </w:r>
      <w:proofErr w:type="gramEnd"/>
      <w:r w:rsidRPr="00D038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Тельба                     №  6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</w:p>
    <w:p w:rsidR="00D03874" w:rsidRPr="000D4381" w:rsidRDefault="00D03874" w:rsidP="00D03874">
      <w:pPr>
        <w:pStyle w:val="a3"/>
        <w:ind w:left="0" w:firstLine="0"/>
        <w:jc w:val="left"/>
        <w:rPr>
          <w:szCs w:val="24"/>
        </w:rPr>
      </w:pPr>
      <w:r w:rsidRPr="000D4381">
        <w:rPr>
          <w:szCs w:val="24"/>
        </w:rPr>
        <w:t xml:space="preserve"> «Об утверждении</w:t>
      </w:r>
      <w:r>
        <w:rPr>
          <w:szCs w:val="24"/>
        </w:rPr>
        <w:t xml:space="preserve"> </w:t>
      </w:r>
      <w:r w:rsidRPr="000D4381">
        <w:rPr>
          <w:szCs w:val="24"/>
        </w:rPr>
        <w:t>Положения</w:t>
      </w:r>
    </w:p>
    <w:p w:rsidR="00D03874" w:rsidRDefault="00D03874" w:rsidP="00D03874">
      <w:pPr>
        <w:pStyle w:val="a3"/>
        <w:ind w:left="0" w:firstLine="0"/>
        <w:jc w:val="left"/>
        <w:rPr>
          <w:szCs w:val="24"/>
        </w:rPr>
      </w:pPr>
      <w:r w:rsidRPr="000D4381">
        <w:rPr>
          <w:szCs w:val="24"/>
        </w:rPr>
        <w:t xml:space="preserve">об участии в профилактике терроризма и экстремизма, </w:t>
      </w:r>
    </w:p>
    <w:p w:rsidR="00D03874" w:rsidRDefault="00D03874" w:rsidP="00D03874">
      <w:pPr>
        <w:pStyle w:val="a3"/>
        <w:ind w:left="0" w:firstLine="0"/>
        <w:jc w:val="left"/>
        <w:rPr>
          <w:szCs w:val="24"/>
        </w:rPr>
      </w:pPr>
      <w:r w:rsidRPr="000D4381">
        <w:rPr>
          <w:szCs w:val="24"/>
        </w:rPr>
        <w:t xml:space="preserve">а также в минимизации и (или) ликвидации последствий </w:t>
      </w:r>
    </w:p>
    <w:p w:rsidR="00D03874" w:rsidRDefault="00D03874" w:rsidP="00D03874">
      <w:pPr>
        <w:pStyle w:val="a3"/>
        <w:ind w:left="0" w:firstLine="0"/>
        <w:jc w:val="left"/>
        <w:rPr>
          <w:szCs w:val="24"/>
        </w:rPr>
      </w:pPr>
      <w:r w:rsidRPr="000D4381">
        <w:rPr>
          <w:szCs w:val="24"/>
        </w:rPr>
        <w:t xml:space="preserve">проявлений терроризма и экстремизма на территории </w:t>
      </w:r>
    </w:p>
    <w:p w:rsidR="00D03874" w:rsidRDefault="00D03874" w:rsidP="00D03874">
      <w:pPr>
        <w:pStyle w:val="a3"/>
        <w:ind w:left="0" w:firstLine="0"/>
        <w:jc w:val="left"/>
        <w:rPr>
          <w:szCs w:val="24"/>
        </w:rPr>
      </w:pPr>
      <w:r>
        <w:rPr>
          <w:szCs w:val="24"/>
        </w:rPr>
        <w:t>Новотельбин</w:t>
      </w:r>
      <w:r w:rsidRPr="000D4381">
        <w:rPr>
          <w:szCs w:val="24"/>
        </w:rPr>
        <w:t>ского сельского поселения»</w:t>
      </w:r>
    </w:p>
    <w:p w:rsidR="00D03874" w:rsidRPr="000D4381" w:rsidRDefault="00D03874" w:rsidP="00D03874"/>
    <w:p w:rsidR="00D03874" w:rsidRPr="000D4381" w:rsidRDefault="00D03874" w:rsidP="00D03874">
      <w:pPr>
        <w:rPr>
          <w:rFonts w:ascii="Times New Roman" w:hAnsi="Times New Roman" w:cs="Times New Roman"/>
          <w:sz w:val="24"/>
          <w:szCs w:val="24"/>
        </w:rPr>
      </w:pPr>
      <w:r w:rsidRPr="000D438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Федерации, Федеральным законом от 25.07.2006 года № 35-ФЗ «О противодействии терроризму», Уставом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0D4381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Новотельбин </w:t>
      </w:r>
      <w:r w:rsidRPr="000D4381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D03874" w:rsidRPr="000D4381" w:rsidRDefault="00D03874" w:rsidP="00D03874">
      <w:pPr>
        <w:rPr>
          <w:rFonts w:ascii="Times New Roman" w:hAnsi="Times New Roman" w:cs="Times New Roman"/>
          <w:sz w:val="24"/>
          <w:szCs w:val="24"/>
        </w:rPr>
      </w:pPr>
      <w:r w:rsidRPr="000D4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ПОСТАНОВЛЯЕТ:</w:t>
      </w:r>
    </w:p>
    <w:p w:rsidR="00D03874" w:rsidRPr="000D4381" w:rsidRDefault="00D03874" w:rsidP="00D03874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381">
        <w:rPr>
          <w:rFonts w:ascii="Times New Roman" w:hAnsi="Times New Roman" w:cs="Times New Roman"/>
          <w:sz w:val="24"/>
          <w:szCs w:val="24"/>
        </w:rPr>
        <w:t xml:space="preserve">      1. Утвердить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0D4381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D03874" w:rsidRPr="000D4381" w:rsidRDefault="00D03874" w:rsidP="00D03874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381">
        <w:rPr>
          <w:rFonts w:ascii="Times New Roman" w:hAnsi="Times New Roman" w:cs="Times New Roman"/>
          <w:sz w:val="24"/>
          <w:szCs w:val="24"/>
        </w:rPr>
        <w:t xml:space="preserve">       2. Опубликовать данное Постановление в муниципальном вестнике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0D4381">
        <w:rPr>
          <w:rFonts w:ascii="Times New Roman" w:hAnsi="Times New Roman" w:cs="Times New Roman"/>
          <w:sz w:val="24"/>
          <w:szCs w:val="24"/>
        </w:rPr>
        <w:t xml:space="preserve">ского сельского поселения и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0D4381">
        <w:rPr>
          <w:rFonts w:ascii="Times New Roman" w:hAnsi="Times New Roman" w:cs="Times New Roman"/>
          <w:sz w:val="24"/>
          <w:szCs w:val="24"/>
        </w:rPr>
        <w:t>ского сельского поселения в информационно-телекоммуникационной сети Интернет.</w:t>
      </w:r>
    </w:p>
    <w:p w:rsidR="00D03874" w:rsidRPr="000D4381" w:rsidRDefault="00D03874" w:rsidP="00D03874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381">
        <w:rPr>
          <w:rFonts w:ascii="Times New Roman" w:hAnsi="Times New Roman" w:cs="Times New Roman"/>
          <w:sz w:val="24"/>
          <w:szCs w:val="24"/>
        </w:rPr>
        <w:t xml:space="preserve">       3. </w:t>
      </w:r>
      <w:proofErr w:type="gramStart"/>
      <w:r w:rsidRPr="000D43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4381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03874" w:rsidRPr="000D4381" w:rsidRDefault="00D03874" w:rsidP="00D038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03874" w:rsidRPr="000D4381" w:rsidRDefault="00D03874" w:rsidP="00D03874">
      <w:pPr>
        <w:rPr>
          <w:rFonts w:ascii="Times New Roman" w:hAnsi="Times New Roman" w:cs="Times New Roman"/>
          <w:sz w:val="24"/>
          <w:szCs w:val="24"/>
        </w:rPr>
      </w:pPr>
    </w:p>
    <w:p w:rsidR="00D03874" w:rsidRPr="000D4381" w:rsidRDefault="00D03874" w:rsidP="00D03874">
      <w:pPr>
        <w:rPr>
          <w:rFonts w:ascii="Times New Roman" w:hAnsi="Times New Roman" w:cs="Times New Roman"/>
          <w:sz w:val="24"/>
          <w:szCs w:val="24"/>
        </w:rPr>
      </w:pPr>
    </w:p>
    <w:p w:rsidR="00D03874" w:rsidRPr="000D4381" w:rsidRDefault="00D03874" w:rsidP="00D03874">
      <w:pPr>
        <w:rPr>
          <w:rFonts w:ascii="Times New Roman" w:hAnsi="Times New Roman" w:cs="Times New Roman"/>
          <w:sz w:val="24"/>
          <w:szCs w:val="24"/>
        </w:rPr>
      </w:pPr>
      <w:r w:rsidRPr="000D4381">
        <w:rPr>
          <w:rFonts w:ascii="Times New Roman" w:hAnsi="Times New Roman" w:cs="Times New Roman"/>
          <w:sz w:val="24"/>
          <w:szCs w:val="24"/>
        </w:rPr>
        <w:t xml:space="preserve">       Глава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0D4381"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                     </w:t>
      </w:r>
      <w:r>
        <w:rPr>
          <w:rFonts w:ascii="Times New Roman" w:hAnsi="Times New Roman" w:cs="Times New Roman"/>
          <w:sz w:val="24"/>
          <w:szCs w:val="24"/>
        </w:rPr>
        <w:t>Н.М. Толстихина</w:t>
      </w:r>
    </w:p>
    <w:p w:rsidR="00D03874" w:rsidRPr="000D4381" w:rsidRDefault="00D03874" w:rsidP="00D03874">
      <w:pPr>
        <w:rPr>
          <w:rFonts w:ascii="Times New Roman" w:hAnsi="Times New Roman" w:cs="Times New Roman"/>
          <w:sz w:val="24"/>
          <w:szCs w:val="24"/>
        </w:rPr>
      </w:pPr>
    </w:p>
    <w:p w:rsidR="00D03874" w:rsidRPr="000D4381" w:rsidRDefault="00D03874" w:rsidP="00D03874">
      <w:pPr>
        <w:rPr>
          <w:rFonts w:ascii="Times New Roman" w:hAnsi="Times New Roman" w:cs="Times New Roman"/>
          <w:sz w:val="24"/>
          <w:szCs w:val="24"/>
        </w:rPr>
      </w:pPr>
    </w:p>
    <w:p w:rsidR="00D03874" w:rsidRDefault="00D03874" w:rsidP="00D03874">
      <w:pPr>
        <w:rPr>
          <w:sz w:val="24"/>
          <w:szCs w:val="24"/>
        </w:rPr>
      </w:pPr>
    </w:p>
    <w:p w:rsidR="00D03874" w:rsidRDefault="00D03874" w:rsidP="00D03874">
      <w:pPr>
        <w:rPr>
          <w:sz w:val="24"/>
          <w:szCs w:val="24"/>
        </w:rPr>
      </w:pPr>
    </w:p>
    <w:p w:rsidR="00D03874" w:rsidRDefault="00D03874" w:rsidP="00D03874">
      <w:pPr>
        <w:rPr>
          <w:sz w:val="24"/>
          <w:szCs w:val="24"/>
        </w:rPr>
      </w:pPr>
    </w:p>
    <w:p w:rsidR="00D03874" w:rsidRDefault="00D03874" w:rsidP="00D03874">
      <w:pPr>
        <w:rPr>
          <w:sz w:val="24"/>
          <w:szCs w:val="24"/>
        </w:rPr>
      </w:pPr>
    </w:p>
    <w:p w:rsidR="00D03874" w:rsidRDefault="00D03874" w:rsidP="00D03874">
      <w:pPr>
        <w:rPr>
          <w:sz w:val="24"/>
          <w:szCs w:val="24"/>
        </w:rPr>
      </w:pPr>
    </w:p>
    <w:p w:rsidR="00D03874" w:rsidRDefault="00D03874" w:rsidP="00D03874">
      <w:pPr>
        <w:rPr>
          <w:sz w:val="24"/>
          <w:szCs w:val="24"/>
        </w:rPr>
      </w:pPr>
    </w:p>
    <w:p w:rsidR="00D03874" w:rsidRPr="000D4381" w:rsidRDefault="00D03874" w:rsidP="00D03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УТВЕРЖДЕНО</w:t>
      </w:r>
    </w:p>
    <w:p w:rsidR="00D03874" w:rsidRPr="000D4381" w:rsidRDefault="00D03874" w:rsidP="00D03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постановлением администрации </w:t>
      </w:r>
    </w:p>
    <w:p w:rsidR="00D03874" w:rsidRPr="000D4381" w:rsidRDefault="00D03874" w:rsidP="00D03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4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92C26">
        <w:rPr>
          <w:rFonts w:ascii="Times New Roman" w:hAnsi="Times New Roman" w:cs="Times New Roman"/>
          <w:sz w:val="24"/>
          <w:szCs w:val="24"/>
        </w:rPr>
        <w:t>Новотельбин</w:t>
      </w:r>
      <w:bookmarkStart w:id="0" w:name="_GoBack"/>
      <w:bookmarkEnd w:id="0"/>
      <w:r w:rsidRPr="000D4381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D03874" w:rsidRPr="00D03874" w:rsidRDefault="00D03874" w:rsidP="00D0387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0387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</w:t>
      </w:r>
      <w:r w:rsidRPr="00D03874">
        <w:rPr>
          <w:rFonts w:ascii="Times New Roman" w:hAnsi="Times New Roman" w:cs="Times New Roman"/>
          <w:sz w:val="24"/>
          <w:szCs w:val="24"/>
        </w:rPr>
        <w:t>от « 29 »  августа 2016 года №  61</w:t>
      </w:r>
    </w:p>
    <w:p w:rsidR="00D03874" w:rsidRPr="000D4381" w:rsidRDefault="00D03874" w:rsidP="00D038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3874" w:rsidRDefault="00D03874" w:rsidP="00D03874">
      <w:pPr>
        <w:pStyle w:val="a3"/>
      </w:pPr>
      <w:r>
        <w:t>ПОЛОЖЕНИЕ</w:t>
      </w:r>
    </w:p>
    <w:p w:rsidR="00D03874" w:rsidRDefault="00D03874" w:rsidP="00D03874">
      <w:pPr>
        <w:pStyle w:val="a3"/>
        <w:jc w:val="both"/>
      </w:pPr>
    </w:p>
    <w:p w:rsidR="00D03874" w:rsidRDefault="00D03874" w:rsidP="00D03874">
      <w:pPr>
        <w:pStyle w:val="a3"/>
        <w:ind w:left="0" w:firstLine="0"/>
        <w:jc w:val="both"/>
      </w:pPr>
      <w:r>
        <w:t>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Новотельбинского сельского поселения</w:t>
      </w:r>
    </w:p>
    <w:p w:rsidR="00D03874" w:rsidRDefault="00D03874" w:rsidP="00D03874">
      <w:pPr>
        <w:pStyle w:val="a3"/>
        <w:jc w:val="both"/>
      </w:pPr>
    </w:p>
    <w:p w:rsidR="00D03874" w:rsidRDefault="00D03874" w:rsidP="00D03874">
      <w:pPr>
        <w:pStyle w:val="a3"/>
      </w:pPr>
      <w:r>
        <w:t>1.Общие положения</w:t>
      </w:r>
    </w:p>
    <w:p w:rsidR="00D03874" w:rsidRDefault="00D03874" w:rsidP="00D03874">
      <w:pPr>
        <w:pStyle w:val="a3"/>
        <w:jc w:val="both"/>
      </w:pPr>
    </w:p>
    <w:p w:rsidR="00D03874" w:rsidRDefault="00D03874" w:rsidP="00D03874">
      <w:pPr>
        <w:pStyle w:val="a3"/>
        <w:jc w:val="both"/>
        <w:rPr>
          <w:b w:val="0"/>
        </w:rPr>
      </w:pPr>
      <w:r>
        <w:rPr>
          <w:b w:val="0"/>
        </w:rPr>
        <w:t xml:space="preserve">1.1. Настоящее Положение направлено на реализацию полномочий органов местного самоуправления </w:t>
      </w:r>
      <w:r w:rsidRPr="00D03874">
        <w:rPr>
          <w:b w:val="0"/>
          <w:szCs w:val="24"/>
        </w:rPr>
        <w:t>Новотельбин</w:t>
      </w:r>
      <w:r>
        <w:rPr>
          <w:b w:val="0"/>
        </w:rPr>
        <w:t xml:space="preserve">ского сельского поселения по участию в профилактике терроризма и экстремизма, а также минимизации и (или) ликвидации последствий проявлений терроризма и экстремизма на территории  </w:t>
      </w:r>
      <w:r w:rsidRPr="00D03874">
        <w:rPr>
          <w:b w:val="0"/>
          <w:szCs w:val="24"/>
        </w:rPr>
        <w:t>Новотельбин</w:t>
      </w:r>
      <w:r>
        <w:rPr>
          <w:b w:val="0"/>
        </w:rPr>
        <w:t xml:space="preserve">ского сельского поселения </w:t>
      </w:r>
    </w:p>
    <w:p w:rsidR="00D03874" w:rsidRDefault="00D03874" w:rsidP="00D03874">
      <w:pPr>
        <w:pStyle w:val="a3"/>
        <w:jc w:val="both"/>
        <w:rPr>
          <w:b w:val="0"/>
        </w:rPr>
      </w:pPr>
    </w:p>
    <w:p w:rsidR="00D03874" w:rsidRDefault="00D03874" w:rsidP="00D03874">
      <w:pPr>
        <w:pStyle w:val="a3"/>
        <w:jc w:val="both"/>
        <w:rPr>
          <w:b w:val="0"/>
        </w:rPr>
      </w:pPr>
      <w:r>
        <w:rPr>
          <w:b w:val="0"/>
        </w:rPr>
        <w:t>1.2. В настоящем Положении используются следующие понятия:</w:t>
      </w:r>
    </w:p>
    <w:p w:rsidR="00D03874" w:rsidRDefault="00D03874" w:rsidP="00D03874">
      <w:pPr>
        <w:pStyle w:val="a3"/>
        <w:jc w:val="both"/>
        <w:rPr>
          <w:b w:val="0"/>
        </w:rPr>
      </w:pPr>
    </w:p>
    <w:p w:rsidR="00D03874" w:rsidRDefault="00D03874" w:rsidP="00D03874">
      <w:pPr>
        <w:pStyle w:val="a3"/>
        <w:jc w:val="both"/>
        <w:rPr>
          <w:b w:val="0"/>
        </w:rPr>
      </w:pPr>
      <w:r>
        <w:rPr>
          <w:b w:val="0"/>
        </w:rPr>
        <w:t xml:space="preserve">- противодействие терроризму – это деятельность органов местного самоуправления </w:t>
      </w:r>
      <w:proofErr w:type="gramStart"/>
      <w:r>
        <w:rPr>
          <w:b w:val="0"/>
        </w:rPr>
        <w:t>по</w:t>
      </w:r>
      <w:proofErr w:type="gramEnd"/>
      <w:r>
        <w:rPr>
          <w:b w:val="0"/>
        </w:rPr>
        <w:t>:</w:t>
      </w:r>
    </w:p>
    <w:p w:rsidR="00D03874" w:rsidRDefault="00D03874" w:rsidP="00D03874">
      <w:pPr>
        <w:pStyle w:val="a3"/>
        <w:jc w:val="both"/>
        <w:rPr>
          <w:b w:val="0"/>
        </w:rPr>
      </w:pPr>
      <w:r>
        <w:rPr>
          <w:b w:val="0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D03874" w:rsidRDefault="00D03874" w:rsidP="00D03874">
      <w:pPr>
        <w:pStyle w:val="a3"/>
        <w:jc w:val="both"/>
        <w:rPr>
          <w:b w:val="0"/>
        </w:rPr>
      </w:pPr>
      <w:r>
        <w:rPr>
          <w:b w:val="0"/>
        </w:rPr>
        <w:t>б) выявлению, предупреждению, пресечению, раскрытию и расследованию террористических актов (борьба с терроризмом);</w:t>
      </w:r>
    </w:p>
    <w:p w:rsidR="00D03874" w:rsidRDefault="00D03874" w:rsidP="00D03874">
      <w:pPr>
        <w:pStyle w:val="a3"/>
        <w:jc w:val="both"/>
        <w:rPr>
          <w:b w:val="0"/>
        </w:rPr>
      </w:pPr>
      <w:r>
        <w:rPr>
          <w:b w:val="0"/>
        </w:rPr>
        <w:t>в) минимизации и (или) ликвидации последствий проявлений терроризма.</w:t>
      </w:r>
    </w:p>
    <w:p w:rsidR="00D03874" w:rsidRDefault="00D03874" w:rsidP="00D03874">
      <w:pPr>
        <w:pStyle w:val="a3"/>
        <w:jc w:val="both"/>
        <w:rPr>
          <w:b w:val="0"/>
        </w:rPr>
      </w:pPr>
    </w:p>
    <w:p w:rsidR="00D03874" w:rsidRDefault="00D03874" w:rsidP="00D03874">
      <w:pPr>
        <w:pStyle w:val="a3"/>
        <w:jc w:val="both"/>
        <w:rPr>
          <w:b w:val="0"/>
        </w:rPr>
      </w:pPr>
      <w:r>
        <w:rPr>
          <w:b w:val="0"/>
        </w:rPr>
        <w:t>Иные понятия и термины, используемые в настоящем Положении, применяются в значениях, определенных в Федеральном законе «О противодействии терроризму», Федеральном законе «О противодействии экстремистской деятельности».</w:t>
      </w:r>
    </w:p>
    <w:p w:rsidR="00D03874" w:rsidRDefault="00D03874" w:rsidP="00D03874">
      <w:pPr>
        <w:pStyle w:val="a3"/>
        <w:jc w:val="both"/>
        <w:rPr>
          <w:b w:val="0"/>
        </w:rPr>
      </w:pPr>
    </w:p>
    <w:p w:rsidR="00D03874" w:rsidRPr="000D4381" w:rsidRDefault="00D03874" w:rsidP="00D03874">
      <w:pPr>
        <w:pStyle w:val="a3"/>
        <w:jc w:val="both"/>
        <w:rPr>
          <w:b w:val="0"/>
        </w:rPr>
      </w:pPr>
      <w:r>
        <w:rPr>
          <w:b w:val="0"/>
        </w:rPr>
        <w:t>2. Полномочия органов местного самоуправления Новотельбинского сельского поселения</w:t>
      </w:r>
    </w:p>
    <w:p w:rsidR="00D03874" w:rsidRDefault="00D03874" w:rsidP="00D03874">
      <w:pPr>
        <w:pStyle w:val="a3"/>
        <w:ind w:left="0" w:firstLine="0"/>
        <w:jc w:val="both"/>
        <w:rPr>
          <w:b w:val="0"/>
        </w:rPr>
      </w:pPr>
      <w:r>
        <w:rPr>
          <w:b w:val="0"/>
        </w:rPr>
        <w:t xml:space="preserve">2.1. Полномочия Главы Новотельбинского сельского поселения </w:t>
      </w:r>
    </w:p>
    <w:p w:rsidR="00D03874" w:rsidRDefault="00D03874" w:rsidP="00D03874">
      <w:pPr>
        <w:pStyle w:val="a3"/>
        <w:jc w:val="both"/>
        <w:rPr>
          <w:b w:val="0"/>
        </w:rPr>
      </w:pPr>
      <w:r>
        <w:rPr>
          <w:b w:val="0"/>
        </w:rPr>
        <w:t>- принятие решения о создании антитеррористической комиссии Новотельбинского сельского поселения по профилактике терроризма и экстремизма и  (или) принятие решения об участие в деятельности антитеррористической комиссии муниципального образования Куйтунский район  в границах муниципального района (далее по тексту – комиссия);</w:t>
      </w:r>
    </w:p>
    <w:p w:rsidR="00D03874" w:rsidRDefault="00D03874" w:rsidP="00D03874">
      <w:pPr>
        <w:pStyle w:val="a3"/>
        <w:jc w:val="both"/>
        <w:rPr>
          <w:b w:val="0"/>
        </w:rPr>
      </w:pPr>
      <w:r>
        <w:rPr>
          <w:b w:val="0"/>
        </w:rPr>
        <w:t>- принятие решения о выделении финансовых средств на профилактику терроризма и экстремизма, ликвидацию последствий проявлений данных актов и реабилитации лиц, пострадавших от них.</w:t>
      </w:r>
    </w:p>
    <w:p w:rsidR="00D03874" w:rsidRDefault="00D03874" w:rsidP="00D03874">
      <w:pPr>
        <w:pStyle w:val="a3"/>
        <w:jc w:val="both"/>
        <w:rPr>
          <w:b w:val="0"/>
        </w:rPr>
      </w:pPr>
      <w:r>
        <w:rPr>
          <w:b w:val="0"/>
        </w:rPr>
        <w:t>2.2. Полномочия Администрации Новотельбинского сельского поселения:</w:t>
      </w:r>
    </w:p>
    <w:p w:rsidR="00D03874" w:rsidRDefault="00D03874" w:rsidP="00D03874">
      <w:pPr>
        <w:pStyle w:val="a3"/>
        <w:jc w:val="both"/>
        <w:rPr>
          <w:b w:val="0"/>
        </w:rPr>
      </w:pPr>
      <w:r>
        <w:rPr>
          <w:b w:val="0"/>
        </w:rPr>
        <w:t>- осуществление профилактической работы во взаимодействии с органами, общеобразовательными учреждениями, органами государственной власти, учреждениями  культуры, общественными объединениями, жителями сельского поселения;</w:t>
      </w:r>
    </w:p>
    <w:p w:rsidR="00D03874" w:rsidRDefault="00D03874" w:rsidP="00D03874">
      <w:pPr>
        <w:pStyle w:val="a3"/>
        <w:jc w:val="both"/>
        <w:rPr>
          <w:b w:val="0"/>
        </w:rPr>
      </w:pPr>
      <w:r>
        <w:rPr>
          <w:b w:val="0"/>
        </w:rPr>
        <w:t>- подготовка предложений и разработка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включающих:</w:t>
      </w:r>
    </w:p>
    <w:p w:rsidR="00D03874" w:rsidRDefault="00D03874" w:rsidP="00D03874">
      <w:pPr>
        <w:pStyle w:val="a3"/>
        <w:jc w:val="both"/>
        <w:rPr>
          <w:b w:val="0"/>
        </w:rPr>
      </w:pPr>
      <w:r>
        <w:rPr>
          <w:b w:val="0"/>
        </w:rPr>
        <w:lastRenderedPageBreak/>
        <w:t>а) места массового пребывания населения;</w:t>
      </w:r>
    </w:p>
    <w:p w:rsidR="00D03874" w:rsidRDefault="00D03874" w:rsidP="00D03874">
      <w:pPr>
        <w:pStyle w:val="a3"/>
        <w:jc w:val="both"/>
        <w:rPr>
          <w:b w:val="0"/>
        </w:rPr>
      </w:pPr>
      <w:r>
        <w:rPr>
          <w:b w:val="0"/>
        </w:rPr>
        <w:t>б)  образовательные и медицинские учреждения;</w:t>
      </w:r>
    </w:p>
    <w:p w:rsidR="00D03874" w:rsidRDefault="00D03874" w:rsidP="00D03874">
      <w:pPr>
        <w:pStyle w:val="a3"/>
        <w:jc w:val="both"/>
        <w:rPr>
          <w:b w:val="0"/>
        </w:rPr>
      </w:pPr>
      <w:r>
        <w:rPr>
          <w:b w:val="0"/>
          <w:szCs w:val="24"/>
        </w:rPr>
        <w:t>в)  учреждения культуры</w:t>
      </w:r>
    </w:p>
    <w:p w:rsidR="00D03874" w:rsidRDefault="00D03874" w:rsidP="00D03874">
      <w:pPr>
        <w:pStyle w:val="a3"/>
        <w:jc w:val="both"/>
        <w:rPr>
          <w:b w:val="0"/>
        </w:rPr>
      </w:pPr>
      <w:r>
        <w:rPr>
          <w:b w:val="0"/>
        </w:rPr>
        <w:t>г) объекты организаций, предприятий и учреждений всех форм собственности, находящиеся на территории сельского поселения;</w:t>
      </w:r>
    </w:p>
    <w:p w:rsidR="00D03874" w:rsidRDefault="00D03874" w:rsidP="00D03874">
      <w:pPr>
        <w:pStyle w:val="a3"/>
        <w:jc w:val="both"/>
        <w:rPr>
          <w:b w:val="0"/>
        </w:rPr>
      </w:pPr>
      <w:r>
        <w:rPr>
          <w:b w:val="0"/>
        </w:rPr>
        <w:t>- обеспечение населения наглядной агитационной информацией (включая средства массовой информации) предупредительного характера об угрозах террористической и  экстремистской направленности;</w:t>
      </w:r>
    </w:p>
    <w:p w:rsidR="00D03874" w:rsidRDefault="00D03874" w:rsidP="00D03874">
      <w:pPr>
        <w:pStyle w:val="a3"/>
        <w:jc w:val="both"/>
        <w:rPr>
          <w:b w:val="0"/>
        </w:rPr>
      </w:pPr>
      <w:r>
        <w:rPr>
          <w:b w:val="0"/>
        </w:rPr>
        <w:t>- принятие правовых актов, касающихся организации, совершенствования и оценки эффективности деятельности организаций, предприятий и учреждений сельского поселения по профилактике терроризма и экстремизма;</w:t>
      </w:r>
    </w:p>
    <w:p w:rsidR="00D03874" w:rsidRDefault="00D03874" w:rsidP="00D03874">
      <w:pPr>
        <w:pStyle w:val="a3"/>
        <w:jc w:val="both"/>
        <w:rPr>
          <w:b w:val="0"/>
        </w:rPr>
      </w:pPr>
      <w:r>
        <w:rPr>
          <w:b w:val="0"/>
        </w:rPr>
        <w:t>- привлечение для консультационной работы должностных лиц и специалистов;</w:t>
      </w:r>
    </w:p>
    <w:p w:rsidR="00D03874" w:rsidRDefault="00D03874" w:rsidP="00D03874">
      <w:pPr>
        <w:pStyle w:val="a3"/>
        <w:jc w:val="both"/>
        <w:rPr>
          <w:b w:val="0"/>
        </w:rPr>
      </w:pPr>
      <w:r>
        <w:rPr>
          <w:b w:val="0"/>
        </w:rPr>
        <w:t>- осуществление профилактических, в том числе воспитательных, пропагандистских мер, направленных на предупреждение экстремистской деятельности;</w:t>
      </w:r>
    </w:p>
    <w:p w:rsidR="00D03874" w:rsidRDefault="00D03874" w:rsidP="00D03874">
      <w:pPr>
        <w:pStyle w:val="a3"/>
        <w:jc w:val="both"/>
        <w:rPr>
          <w:b w:val="0"/>
        </w:rPr>
      </w:pPr>
      <w:r>
        <w:rPr>
          <w:b w:val="0"/>
        </w:rPr>
        <w:t>- осуществление сбора необходимой информации о выявлении причин и условий, способствующих проявлению экстремизма  и (или) подготовке и совершению террористических актов, анализ, прогнозирование развития ситуации, планирование при необходимости мероприятий антитеррористической и анти-экстремистской направленности;</w:t>
      </w:r>
    </w:p>
    <w:p w:rsidR="00D03874" w:rsidRDefault="00D03874" w:rsidP="00D03874">
      <w:pPr>
        <w:pStyle w:val="a3"/>
        <w:jc w:val="both"/>
        <w:rPr>
          <w:b w:val="0"/>
        </w:rPr>
      </w:pPr>
      <w:r>
        <w:rPr>
          <w:b w:val="0"/>
        </w:rPr>
        <w:t>- проведение воспитательных мероприятий, пропаганды социального мира, национальной и религиозной терпимости, обеспечение равенства прав жителей муниципального образования;</w:t>
      </w:r>
    </w:p>
    <w:p w:rsidR="00D03874" w:rsidRDefault="00D03874" w:rsidP="00D03874">
      <w:pPr>
        <w:pStyle w:val="a3"/>
        <w:jc w:val="both"/>
        <w:rPr>
          <w:b w:val="0"/>
        </w:rPr>
      </w:pPr>
      <w:r>
        <w:rPr>
          <w:b w:val="0"/>
        </w:rPr>
        <w:t>- взаимодействие с прокуратурой и иными правоохранительными органами;</w:t>
      </w:r>
    </w:p>
    <w:p w:rsidR="00D03874" w:rsidRDefault="00D03874" w:rsidP="00D03874">
      <w:pPr>
        <w:pStyle w:val="a3"/>
        <w:jc w:val="both"/>
        <w:rPr>
          <w:b w:val="0"/>
        </w:rPr>
      </w:pPr>
      <w:r>
        <w:rPr>
          <w:b w:val="0"/>
        </w:rPr>
        <w:t>- взаимодействие с жилищно-коммунальными службами в сфере ликвидации последствий экстремистской (террористической) деятельности;</w:t>
      </w:r>
    </w:p>
    <w:p w:rsidR="00D03874" w:rsidRDefault="00D03874" w:rsidP="00D03874">
      <w:pPr>
        <w:pStyle w:val="a3"/>
        <w:jc w:val="both"/>
        <w:rPr>
          <w:b w:val="0"/>
        </w:rPr>
      </w:pPr>
      <w:r>
        <w:rPr>
          <w:b w:val="0"/>
        </w:rPr>
        <w:t>3. Финансовое обеспечение мероприятий по участию в профилактике терроризма и экстремизма.</w:t>
      </w:r>
    </w:p>
    <w:p w:rsidR="00D03874" w:rsidRDefault="00D03874" w:rsidP="00D03874">
      <w:pPr>
        <w:pStyle w:val="a3"/>
        <w:jc w:val="both"/>
        <w:rPr>
          <w:b w:val="0"/>
        </w:rPr>
      </w:pPr>
      <w:r>
        <w:rPr>
          <w:b w:val="0"/>
        </w:rPr>
        <w:t>Финансовое обеспечение участия в профилактике терроризма и экстремизма осуществляется за счет средств, предусмотренных на указанные цели в бюджете Новотельбинского сельского поселения.</w:t>
      </w:r>
    </w:p>
    <w:p w:rsidR="00D03874" w:rsidRDefault="00D03874" w:rsidP="00D03874">
      <w:pPr>
        <w:pStyle w:val="a3"/>
        <w:jc w:val="both"/>
        <w:rPr>
          <w:b w:val="0"/>
        </w:rPr>
      </w:pPr>
      <w:r>
        <w:rPr>
          <w:b w:val="0"/>
        </w:rPr>
        <w:t>Финансовое обеспечение минимизации и (или) ликвидации последствий терроризма и экстремизма в границах Новотельбинского сельского поселения  осуществляется за счет средств, предусмотренных в резервном фонде администрации сельского поселения на соответствующий финансовый год.</w:t>
      </w:r>
    </w:p>
    <w:p w:rsidR="00D03874" w:rsidRDefault="00D03874" w:rsidP="00D03874">
      <w:pPr>
        <w:pStyle w:val="a3"/>
        <w:jc w:val="both"/>
      </w:pPr>
    </w:p>
    <w:p w:rsidR="00D03874" w:rsidRDefault="00D03874" w:rsidP="00D03874">
      <w:pPr>
        <w:jc w:val="both"/>
        <w:rPr>
          <w:sz w:val="24"/>
          <w:szCs w:val="24"/>
        </w:rPr>
      </w:pPr>
    </w:p>
    <w:p w:rsidR="00D03874" w:rsidRDefault="00D03874" w:rsidP="00D03874">
      <w:pPr>
        <w:jc w:val="both"/>
        <w:rPr>
          <w:sz w:val="24"/>
          <w:szCs w:val="24"/>
        </w:rPr>
      </w:pPr>
    </w:p>
    <w:p w:rsidR="00D03874" w:rsidRDefault="00D03874" w:rsidP="00D03874">
      <w:pPr>
        <w:jc w:val="center"/>
        <w:rPr>
          <w:sz w:val="24"/>
          <w:szCs w:val="24"/>
        </w:rPr>
      </w:pPr>
    </w:p>
    <w:p w:rsidR="00D03874" w:rsidRDefault="00D03874" w:rsidP="00D03874">
      <w:pPr>
        <w:jc w:val="center"/>
        <w:rPr>
          <w:sz w:val="24"/>
          <w:szCs w:val="24"/>
        </w:rPr>
      </w:pPr>
    </w:p>
    <w:p w:rsidR="00D03874" w:rsidRDefault="00D03874" w:rsidP="00D03874"/>
    <w:p w:rsidR="00270368" w:rsidRDefault="00270368"/>
    <w:sectPr w:rsidR="00270368" w:rsidSect="0022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74"/>
    <w:rsid w:val="00092C26"/>
    <w:rsid w:val="00270368"/>
    <w:rsid w:val="00D0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D03874"/>
    <w:pPr>
      <w:tabs>
        <w:tab w:val="left" w:pos="0"/>
      </w:tabs>
      <w:spacing w:after="0" w:line="240" w:lineRule="auto"/>
      <w:ind w:left="-360" w:firstLine="360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4">
    <w:name w:val="No Spacing"/>
    <w:uiPriority w:val="1"/>
    <w:qFormat/>
    <w:rsid w:val="00D0387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D03874"/>
    <w:pPr>
      <w:tabs>
        <w:tab w:val="left" w:pos="0"/>
      </w:tabs>
      <w:spacing w:after="0" w:line="240" w:lineRule="auto"/>
      <w:ind w:left="-360" w:firstLine="360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4">
    <w:name w:val="No Spacing"/>
    <w:uiPriority w:val="1"/>
    <w:qFormat/>
    <w:rsid w:val="00D038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968</Words>
  <Characters>5524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3</cp:revision>
  <dcterms:created xsi:type="dcterms:W3CDTF">2016-09-12T03:44:00Z</dcterms:created>
  <dcterms:modified xsi:type="dcterms:W3CDTF">2016-09-19T07:59:00Z</dcterms:modified>
</cp:coreProperties>
</file>