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DDC" w:rsidRPr="00D62DDC" w:rsidRDefault="00D62DDC" w:rsidP="00D62DDC">
      <w:pPr>
        <w:suppressAutoHyphens/>
        <w:spacing w:after="0" w:line="240" w:lineRule="auto"/>
        <w:ind w:left="454"/>
        <w:jc w:val="center"/>
        <w:rPr>
          <w:rFonts w:ascii="Times New Roman" w:eastAsia="Arial" w:hAnsi="Times New Roman" w:cs="Times New Roman"/>
          <w:b/>
          <w:kern w:val="1"/>
          <w:sz w:val="28"/>
          <w:szCs w:val="28"/>
          <w:lang w:eastAsia="ar-SA"/>
        </w:rPr>
      </w:pPr>
      <w:r w:rsidRPr="00D62DDC">
        <w:rPr>
          <w:rFonts w:ascii="Times New Roman" w:eastAsia="Arial" w:hAnsi="Times New Roman" w:cs="Times New Roman"/>
          <w:b/>
          <w:kern w:val="1"/>
          <w:sz w:val="28"/>
          <w:szCs w:val="28"/>
          <w:lang w:eastAsia="ar-SA"/>
        </w:rPr>
        <w:t>РОССИЙСКАЯ ФЕДЕРАЦИЯ</w:t>
      </w:r>
    </w:p>
    <w:p w:rsidR="00D62DDC" w:rsidRPr="00D62DDC" w:rsidRDefault="00D62DDC" w:rsidP="00D62DDC">
      <w:pPr>
        <w:suppressAutoHyphens/>
        <w:spacing w:after="0" w:line="240" w:lineRule="auto"/>
        <w:ind w:left="454"/>
        <w:jc w:val="center"/>
        <w:rPr>
          <w:rFonts w:ascii="Times New Roman" w:eastAsia="Arial" w:hAnsi="Times New Roman" w:cs="Times New Roman"/>
          <w:b/>
          <w:kern w:val="1"/>
          <w:sz w:val="28"/>
          <w:szCs w:val="28"/>
          <w:lang w:eastAsia="ar-SA"/>
        </w:rPr>
      </w:pPr>
      <w:r w:rsidRPr="00D62DDC">
        <w:rPr>
          <w:rFonts w:ascii="Times New Roman" w:eastAsia="Arial" w:hAnsi="Times New Roman" w:cs="Times New Roman"/>
          <w:b/>
          <w:kern w:val="1"/>
          <w:sz w:val="28"/>
          <w:szCs w:val="28"/>
          <w:lang w:eastAsia="ar-SA"/>
        </w:rPr>
        <w:t>ИРКУТСКАЯ ОБЛАСТЬ</w:t>
      </w:r>
    </w:p>
    <w:p w:rsidR="00D62DDC" w:rsidRPr="00D62DDC" w:rsidRDefault="00D62DDC" w:rsidP="00D62DDC">
      <w:pPr>
        <w:suppressAutoHyphens/>
        <w:spacing w:after="0" w:line="240" w:lineRule="auto"/>
        <w:ind w:left="454"/>
        <w:jc w:val="center"/>
        <w:rPr>
          <w:rFonts w:ascii="Times New Roman" w:eastAsia="Arial" w:hAnsi="Times New Roman" w:cs="Times New Roman"/>
          <w:b/>
          <w:kern w:val="1"/>
          <w:sz w:val="28"/>
          <w:szCs w:val="28"/>
          <w:lang w:eastAsia="ar-SA"/>
        </w:rPr>
      </w:pPr>
      <w:r w:rsidRPr="00D62DDC">
        <w:rPr>
          <w:rFonts w:ascii="Times New Roman" w:eastAsia="Arial" w:hAnsi="Times New Roman" w:cs="Times New Roman"/>
          <w:b/>
          <w:kern w:val="1"/>
          <w:sz w:val="28"/>
          <w:szCs w:val="28"/>
          <w:lang w:eastAsia="ar-SA"/>
        </w:rPr>
        <w:t>КУЙТУНСКИЙ РАЙОН</w:t>
      </w:r>
    </w:p>
    <w:p w:rsidR="00D62DDC" w:rsidRPr="00D62DDC" w:rsidRDefault="00D62DDC" w:rsidP="00D62DDC">
      <w:pPr>
        <w:suppressAutoHyphens/>
        <w:spacing w:after="0" w:line="240" w:lineRule="auto"/>
        <w:ind w:left="454"/>
        <w:jc w:val="center"/>
        <w:rPr>
          <w:rFonts w:ascii="Times New Roman" w:eastAsia="Arial" w:hAnsi="Times New Roman" w:cs="Times New Roman"/>
          <w:b/>
          <w:kern w:val="1"/>
          <w:sz w:val="28"/>
          <w:szCs w:val="28"/>
          <w:lang w:eastAsia="ar-SA"/>
        </w:rPr>
      </w:pPr>
    </w:p>
    <w:p w:rsidR="00D62DDC" w:rsidRPr="00D62DDC" w:rsidRDefault="00D62DDC" w:rsidP="00D62DDC">
      <w:pPr>
        <w:suppressAutoHyphens/>
        <w:spacing w:after="0" w:line="240" w:lineRule="auto"/>
        <w:ind w:left="454"/>
        <w:jc w:val="center"/>
        <w:rPr>
          <w:rFonts w:ascii="Times New Roman" w:eastAsia="Arial" w:hAnsi="Times New Roman" w:cs="Times New Roman"/>
          <w:b/>
          <w:kern w:val="1"/>
          <w:sz w:val="28"/>
          <w:szCs w:val="28"/>
          <w:lang w:eastAsia="ar-SA"/>
        </w:rPr>
      </w:pPr>
      <w:r w:rsidRPr="00D62DDC">
        <w:rPr>
          <w:rFonts w:ascii="Times New Roman" w:eastAsia="Arial" w:hAnsi="Times New Roman" w:cs="Times New Roman"/>
          <w:b/>
          <w:kern w:val="1"/>
          <w:sz w:val="28"/>
          <w:szCs w:val="28"/>
          <w:lang w:eastAsia="ar-SA"/>
        </w:rPr>
        <w:t>АДМИНИСТРАЦИЯ НОВОТЕЛЬБИНСКОГО МУНИЦИПАЛЬНОГО ОБРАЗОВАНИЯ</w:t>
      </w:r>
    </w:p>
    <w:p w:rsidR="00D62DDC" w:rsidRPr="00D62DDC" w:rsidRDefault="00D62DDC" w:rsidP="00D62DDC">
      <w:pPr>
        <w:suppressAutoHyphens/>
        <w:spacing w:after="0" w:line="240" w:lineRule="auto"/>
        <w:ind w:left="454"/>
        <w:jc w:val="center"/>
        <w:rPr>
          <w:rFonts w:ascii="Times New Roman" w:eastAsia="Arial" w:hAnsi="Times New Roman" w:cs="Times New Roman"/>
          <w:b/>
          <w:kern w:val="1"/>
          <w:sz w:val="28"/>
          <w:szCs w:val="28"/>
          <w:lang w:eastAsia="ar-SA"/>
        </w:rPr>
      </w:pPr>
    </w:p>
    <w:p w:rsidR="00D62DDC" w:rsidRPr="00D62DDC" w:rsidRDefault="00D62DDC" w:rsidP="00D62DDC">
      <w:pPr>
        <w:suppressAutoHyphens/>
        <w:spacing w:after="0" w:line="240" w:lineRule="auto"/>
        <w:ind w:left="454"/>
        <w:jc w:val="center"/>
        <w:rPr>
          <w:rFonts w:ascii="Times New Roman" w:eastAsia="Arial" w:hAnsi="Times New Roman" w:cs="Times New Roman"/>
          <w:b/>
          <w:kern w:val="1"/>
          <w:sz w:val="28"/>
          <w:szCs w:val="28"/>
          <w:lang w:eastAsia="ar-SA"/>
        </w:rPr>
      </w:pPr>
      <w:r w:rsidRPr="00D62DDC">
        <w:rPr>
          <w:rFonts w:ascii="Times New Roman" w:eastAsia="Arial" w:hAnsi="Times New Roman" w:cs="Times New Roman"/>
          <w:b/>
          <w:kern w:val="1"/>
          <w:sz w:val="28"/>
          <w:szCs w:val="28"/>
          <w:lang w:eastAsia="ar-SA"/>
        </w:rPr>
        <w:t>ПОСТАНОВЛЕНИЕ</w:t>
      </w:r>
    </w:p>
    <w:p w:rsidR="00D62DDC" w:rsidRPr="00D62DDC" w:rsidRDefault="00D62DDC" w:rsidP="00D62DDC">
      <w:pPr>
        <w:suppressAutoHyphens/>
        <w:spacing w:after="0" w:line="240" w:lineRule="auto"/>
        <w:ind w:left="454"/>
        <w:jc w:val="center"/>
        <w:rPr>
          <w:rFonts w:ascii="Times New Roman" w:eastAsia="Arial" w:hAnsi="Times New Roman" w:cs="Times New Roman"/>
          <w:b/>
          <w:kern w:val="1"/>
          <w:sz w:val="28"/>
          <w:szCs w:val="28"/>
          <w:lang w:eastAsia="ar-SA"/>
        </w:rPr>
      </w:pPr>
    </w:p>
    <w:p w:rsidR="00D62DDC" w:rsidRPr="00D62DDC" w:rsidRDefault="00D62DDC" w:rsidP="00D62DDC">
      <w:pPr>
        <w:suppressAutoHyphens/>
        <w:spacing w:after="0" w:line="240" w:lineRule="auto"/>
        <w:ind w:left="454"/>
        <w:rPr>
          <w:rFonts w:ascii="Times New Roman" w:eastAsia="Arial" w:hAnsi="Times New Roman" w:cs="Times New Roman"/>
          <w:b/>
          <w:kern w:val="1"/>
          <w:sz w:val="28"/>
          <w:szCs w:val="28"/>
          <w:u w:val="single"/>
          <w:lang w:eastAsia="ar-SA"/>
        </w:rPr>
      </w:pPr>
      <w:r w:rsidRPr="00D62DDC">
        <w:rPr>
          <w:rFonts w:ascii="Times New Roman" w:eastAsia="Arial" w:hAnsi="Times New Roman" w:cs="Times New Roman"/>
          <w:b/>
          <w:kern w:val="1"/>
          <w:sz w:val="28"/>
          <w:szCs w:val="28"/>
          <w:lang w:eastAsia="ar-SA"/>
        </w:rPr>
        <w:t>«</w:t>
      </w:r>
      <w:r>
        <w:rPr>
          <w:rFonts w:ascii="Times New Roman" w:eastAsia="Arial" w:hAnsi="Times New Roman" w:cs="Times New Roman"/>
          <w:b/>
          <w:kern w:val="1"/>
          <w:sz w:val="28"/>
          <w:szCs w:val="28"/>
          <w:lang w:eastAsia="ar-SA"/>
        </w:rPr>
        <w:t>1</w:t>
      </w:r>
      <w:r w:rsidR="000503C4">
        <w:rPr>
          <w:rFonts w:ascii="Times New Roman" w:eastAsia="Arial" w:hAnsi="Times New Roman" w:cs="Times New Roman"/>
          <w:b/>
          <w:kern w:val="1"/>
          <w:sz w:val="28"/>
          <w:szCs w:val="28"/>
          <w:lang w:eastAsia="ar-SA"/>
        </w:rPr>
        <w:t>2</w:t>
      </w:r>
      <w:r w:rsidRPr="00D62DDC">
        <w:rPr>
          <w:rFonts w:ascii="Times New Roman" w:eastAsia="Arial" w:hAnsi="Times New Roman" w:cs="Times New Roman"/>
          <w:b/>
          <w:kern w:val="1"/>
          <w:sz w:val="28"/>
          <w:szCs w:val="28"/>
          <w:lang w:eastAsia="ar-SA"/>
        </w:rPr>
        <w:t xml:space="preserve">» </w:t>
      </w:r>
      <w:r w:rsidR="000503C4">
        <w:rPr>
          <w:rFonts w:ascii="Times New Roman" w:eastAsia="Arial" w:hAnsi="Times New Roman" w:cs="Times New Roman"/>
          <w:b/>
          <w:kern w:val="1"/>
          <w:sz w:val="28"/>
          <w:szCs w:val="28"/>
          <w:lang w:eastAsia="ar-SA"/>
        </w:rPr>
        <w:t>сентября</w:t>
      </w:r>
      <w:r w:rsidRPr="00D62DDC">
        <w:rPr>
          <w:rFonts w:ascii="Times New Roman" w:eastAsia="Arial" w:hAnsi="Times New Roman" w:cs="Times New Roman"/>
          <w:b/>
          <w:kern w:val="1"/>
          <w:sz w:val="28"/>
          <w:szCs w:val="28"/>
          <w:lang w:eastAsia="ar-SA"/>
        </w:rPr>
        <w:t xml:space="preserve"> 2017 г.                         п. Новая Тельба                   № </w:t>
      </w:r>
      <w:r>
        <w:rPr>
          <w:rFonts w:ascii="Times New Roman" w:eastAsia="Arial" w:hAnsi="Times New Roman" w:cs="Times New Roman"/>
          <w:b/>
          <w:kern w:val="1"/>
          <w:sz w:val="28"/>
          <w:szCs w:val="28"/>
          <w:lang w:eastAsia="ar-SA"/>
        </w:rPr>
        <w:t>7</w:t>
      </w:r>
      <w:r w:rsidR="00A060A0">
        <w:rPr>
          <w:rFonts w:ascii="Times New Roman" w:eastAsia="Arial" w:hAnsi="Times New Roman" w:cs="Times New Roman"/>
          <w:b/>
          <w:kern w:val="1"/>
          <w:sz w:val="28"/>
          <w:szCs w:val="28"/>
          <w:lang w:eastAsia="ar-SA"/>
        </w:rPr>
        <w:t>6</w:t>
      </w:r>
    </w:p>
    <w:p w:rsidR="00D62DDC" w:rsidRPr="00FC75F9" w:rsidRDefault="00D62DDC" w:rsidP="00D62DDC">
      <w:pPr>
        <w:spacing w:after="0" w:line="240" w:lineRule="auto"/>
        <w:rPr>
          <w:rFonts w:ascii="Times New Roman" w:eastAsia="Times New Roman" w:hAnsi="Times New Roman" w:cs="Times New Roman"/>
          <w:sz w:val="24"/>
          <w:szCs w:val="24"/>
          <w:lang w:eastAsia="ru-RU"/>
        </w:rPr>
      </w:pPr>
    </w:p>
    <w:p w:rsidR="00D62DDC" w:rsidRPr="00445246" w:rsidRDefault="00D62DDC" w:rsidP="00D62DDC">
      <w:pPr>
        <w:shd w:val="clear" w:color="auto" w:fill="FFFFFF"/>
        <w:spacing w:after="0" w:line="240" w:lineRule="auto"/>
        <w:rPr>
          <w:rFonts w:ascii="Arial" w:eastAsia="Times New Roman" w:hAnsi="Arial" w:cs="Arial"/>
          <w:color w:val="000000"/>
          <w:sz w:val="18"/>
          <w:szCs w:val="18"/>
          <w:lang w:eastAsia="ru-RU"/>
        </w:rPr>
      </w:pPr>
      <w:r w:rsidRPr="00445246">
        <w:rPr>
          <w:rFonts w:ascii="Arial" w:eastAsia="Times New Roman" w:hAnsi="Arial" w:cs="Arial"/>
          <w:color w:val="000000"/>
          <w:sz w:val="18"/>
          <w:szCs w:val="18"/>
          <w:lang w:eastAsia="ru-RU"/>
        </w:rPr>
        <w:t> </w:t>
      </w:r>
    </w:p>
    <w:p w:rsidR="00D62DDC" w:rsidRPr="00445246" w:rsidRDefault="00D62DDC" w:rsidP="00D62DDC">
      <w:pPr>
        <w:shd w:val="clear" w:color="auto" w:fill="FFFFFF"/>
        <w:spacing w:before="100" w:beforeAutospacing="1" w:after="96" w:line="240" w:lineRule="auto"/>
        <w:jc w:val="center"/>
        <w:rPr>
          <w:rFonts w:ascii="Times New Roman" w:eastAsia="Times New Roman" w:hAnsi="Times New Roman" w:cs="Times New Roman"/>
          <w:color w:val="000000"/>
          <w:sz w:val="20"/>
          <w:szCs w:val="20"/>
          <w:lang w:eastAsia="ru-RU"/>
        </w:rPr>
      </w:pPr>
      <w:r w:rsidRPr="00445246">
        <w:rPr>
          <w:rFonts w:ascii="Times New Roman" w:eastAsia="Times New Roman" w:hAnsi="Times New Roman" w:cs="Times New Roman"/>
          <w:b/>
          <w:bCs/>
          <w:color w:val="000000"/>
          <w:sz w:val="20"/>
          <w:szCs w:val="20"/>
          <w:lang w:eastAsia="ru-RU"/>
        </w:rPr>
        <w:t xml:space="preserve">ОБ УТВЕРЖДЕНИИ СОСТАВА И ПОЛОЖЕНИЯ ОБ ОБЩЕСТВЕННОЙ КОМИССИИ ПО ДЕЛАМ НЕСОВЕРШЕННОЛЕТНИХ ПРИ АДМИНИСТРАЦИИ </w:t>
      </w:r>
      <w:r>
        <w:rPr>
          <w:rFonts w:ascii="Times New Roman" w:eastAsia="Times New Roman" w:hAnsi="Times New Roman" w:cs="Times New Roman"/>
          <w:b/>
          <w:bCs/>
          <w:color w:val="000000"/>
          <w:sz w:val="20"/>
          <w:szCs w:val="20"/>
          <w:lang w:eastAsia="ru-RU"/>
        </w:rPr>
        <w:t>НОВОТЕЛЬБ</w:t>
      </w:r>
      <w:r w:rsidRPr="00445246">
        <w:rPr>
          <w:rFonts w:ascii="Times New Roman" w:eastAsia="Times New Roman" w:hAnsi="Times New Roman" w:cs="Times New Roman"/>
          <w:b/>
          <w:bCs/>
          <w:color w:val="000000"/>
          <w:sz w:val="20"/>
          <w:szCs w:val="20"/>
          <w:lang w:eastAsia="ru-RU"/>
        </w:rPr>
        <w:t>ИНСКОГО МУНИЦИПАЛЬНОГО ОБРАЗОВАНИЯ</w:t>
      </w:r>
    </w:p>
    <w:p w:rsidR="00D62DDC" w:rsidRPr="00445246" w:rsidRDefault="00D62DDC" w:rsidP="00D62DDC">
      <w:pPr>
        <w:shd w:val="clear" w:color="auto" w:fill="FFFFFF"/>
        <w:spacing w:before="100" w:beforeAutospacing="1" w:after="96" w:line="240" w:lineRule="auto"/>
        <w:jc w:val="center"/>
        <w:rPr>
          <w:rFonts w:ascii="Times New Roman" w:eastAsia="Times New Roman" w:hAnsi="Times New Roman" w:cs="Times New Roman"/>
          <w:color w:val="000000"/>
          <w:sz w:val="24"/>
          <w:szCs w:val="24"/>
          <w:lang w:eastAsia="ru-RU"/>
        </w:rPr>
      </w:pPr>
      <w:r w:rsidRPr="00445246">
        <w:rPr>
          <w:rFonts w:ascii="Arial" w:eastAsia="Times New Roman" w:hAnsi="Arial" w:cs="Arial"/>
          <w:color w:val="000000"/>
          <w:spacing w:val="20"/>
          <w:sz w:val="24"/>
          <w:szCs w:val="24"/>
          <w:lang w:eastAsia="ru-RU"/>
        </w:rPr>
        <w:t> </w:t>
      </w:r>
    </w:p>
    <w:p w:rsidR="00D62DDC" w:rsidRPr="00445246" w:rsidRDefault="00D62DDC" w:rsidP="00D62DDC">
      <w:pPr>
        <w:shd w:val="clear" w:color="auto" w:fill="FFFFFF"/>
        <w:spacing w:before="100" w:beforeAutospacing="1" w:after="96" w:line="240" w:lineRule="auto"/>
        <w:ind w:firstLine="708"/>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 xml:space="preserve">В соответствии с Федеральным законом от 24 июня 1999 года №120-ФЗ «Об основах системы профилактики безнадзорности и правонарушений несовершеннолетних», Законом Иркутской области от 05 марта 2010 года №7-ОЗ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с Уставом </w:t>
      </w:r>
      <w:r>
        <w:rPr>
          <w:rFonts w:ascii="Times New Roman" w:eastAsia="Times New Roman" w:hAnsi="Times New Roman" w:cs="Times New Roman"/>
          <w:color w:val="000000"/>
          <w:sz w:val="24"/>
          <w:szCs w:val="24"/>
          <w:lang w:eastAsia="ru-RU"/>
        </w:rPr>
        <w:t>Новотельб</w:t>
      </w:r>
      <w:r w:rsidRPr="00445246">
        <w:rPr>
          <w:rFonts w:ascii="Times New Roman" w:eastAsia="Times New Roman" w:hAnsi="Times New Roman" w:cs="Times New Roman"/>
          <w:color w:val="000000"/>
          <w:sz w:val="24"/>
          <w:szCs w:val="24"/>
          <w:lang w:eastAsia="ru-RU"/>
        </w:rPr>
        <w:t xml:space="preserve">инского муниципального образования, в целях предупреждения безнадзорности, правонарушений несовершеннолетних и проведению индивидуальной профилактической работы с несовершеннолетними и семьями, находящимися в социально-опасном положении в поселении, администрация </w:t>
      </w:r>
      <w:r>
        <w:rPr>
          <w:rFonts w:ascii="Times New Roman" w:eastAsia="Times New Roman" w:hAnsi="Times New Roman" w:cs="Times New Roman"/>
          <w:color w:val="000000"/>
          <w:sz w:val="24"/>
          <w:szCs w:val="24"/>
          <w:lang w:eastAsia="ru-RU"/>
        </w:rPr>
        <w:t>Новотельб</w:t>
      </w:r>
      <w:r w:rsidRPr="00445246">
        <w:rPr>
          <w:rFonts w:ascii="Times New Roman" w:eastAsia="Times New Roman" w:hAnsi="Times New Roman" w:cs="Times New Roman"/>
          <w:color w:val="000000"/>
          <w:sz w:val="24"/>
          <w:szCs w:val="24"/>
          <w:lang w:eastAsia="ru-RU"/>
        </w:rPr>
        <w:t>инского муниципального образования - администрация сельского поселения:</w:t>
      </w:r>
    </w:p>
    <w:p w:rsidR="00D62DDC" w:rsidRPr="00445246" w:rsidRDefault="00D62DDC" w:rsidP="00D62DDC">
      <w:pPr>
        <w:shd w:val="clear" w:color="auto" w:fill="FFFFFF"/>
        <w:spacing w:before="100" w:beforeAutospacing="1" w:after="96"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ПОСТАНОВЛЕТ:</w:t>
      </w:r>
      <w:r w:rsidRPr="00445246">
        <w:rPr>
          <w:rFonts w:ascii="Times New Roman" w:eastAsia="Times New Roman" w:hAnsi="Times New Roman" w:cs="Times New Roman"/>
          <w:color w:val="000000"/>
          <w:sz w:val="24"/>
          <w:szCs w:val="24"/>
          <w:lang w:eastAsia="ru-RU"/>
        </w:rPr>
        <w:t> </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 xml:space="preserve">1. Утвердить Положение об общественной комиссии по делам несовершеннолетних при администрации </w:t>
      </w:r>
      <w:r>
        <w:rPr>
          <w:rFonts w:ascii="Times New Roman" w:eastAsia="Times New Roman" w:hAnsi="Times New Roman" w:cs="Times New Roman"/>
          <w:color w:val="000000"/>
          <w:sz w:val="24"/>
          <w:szCs w:val="24"/>
          <w:lang w:eastAsia="ru-RU"/>
        </w:rPr>
        <w:t>Новотельб</w:t>
      </w:r>
      <w:r w:rsidRPr="00445246">
        <w:rPr>
          <w:rFonts w:ascii="Times New Roman" w:eastAsia="Times New Roman" w:hAnsi="Times New Roman" w:cs="Times New Roman"/>
          <w:color w:val="000000"/>
          <w:sz w:val="24"/>
          <w:szCs w:val="24"/>
          <w:lang w:eastAsia="ru-RU"/>
        </w:rPr>
        <w:t>инского муниципального образования (Приложение №1).</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 xml:space="preserve">2. Утвердить состав общественной комиссии по делам несовершеннолетних при администрации </w:t>
      </w:r>
      <w:r>
        <w:rPr>
          <w:rFonts w:ascii="Times New Roman" w:eastAsia="Times New Roman" w:hAnsi="Times New Roman" w:cs="Times New Roman"/>
          <w:color w:val="000000"/>
          <w:sz w:val="24"/>
          <w:szCs w:val="24"/>
          <w:lang w:eastAsia="ru-RU"/>
        </w:rPr>
        <w:t>Новотельб</w:t>
      </w:r>
      <w:r w:rsidRPr="00445246">
        <w:rPr>
          <w:rFonts w:ascii="Times New Roman" w:eastAsia="Times New Roman" w:hAnsi="Times New Roman" w:cs="Times New Roman"/>
          <w:color w:val="000000"/>
          <w:sz w:val="24"/>
          <w:szCs w:val="24"/>
          <w:lang w:eastAsia="ru-RU"/>
        </w:rPr>
        <w:t>инского муниципального образования (Приложение №2).</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445246">
        <w:rPr>
          <w:rFonts w:ascii="Times New Roman" w:eastAsia="Times New Roman" w:hAnsi="Times New Roman" w:cs="Times New Roman"/>
          <w:color w:val="000000"/>
          <w:sz w:val="24"/>
          <w:szCs w:val="24"/>
          <w:lang w:eastAsia="ru-RU"/>
        </w:rPr>
        <w:t xml:space="preserve">. Опубликовать настоящее распоряжение в </w:t>
      </w:r>
      <w:r>
        <w:rPr>
          <w:rFonts w:ascii="Times New Roman" w:eastAsia="Times New Roman" w:hAnsi="Times New Roman" w:cs="Times New Roman"/>
          <w:color w:val="000000"/>
          <w:sz w:val="24"/>
          <w:szCs w:val="24"/>
          <w:lang w:eastAsia="ru-RU"/>
        </w:rPr>
        <w:t>газете</w:t>
      </w:r>
      <w:r w:rsidRPr="0044524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Муниципальный в</w:t>
      </w:r>
      <w:r w:rsidRPr="00445246">
        <w:rPr>
          <w:rFonts w:ascii="Times New Roman" w:eastAsia="Times New Roman" w:hAnsi="Times New Roman" w:cs="Times New Roman"/>
          <w:color w:val="000000"/>
          <w:sz w:val="24"/>
          <w:szCs w:val="24"/>
          <w:lang w:eastAsia="ru-RU"/>
        </w:rPr>
        <w:t>естник»</w:t>
      </w:r>
      <w:r>
        <w:rPr>
          <w:rFonts w:ascii="Times New Roman" w:eastAsia="Times New Roman" w:hAnsi="Times New Roman" w:cs="Times New Roman"/>
          <w:color w:val="000000"/>
          <w:sz w:val="24"/>
          <w:szCs w:val="24"/>
          <w:lang w:eastAsia="ru-RU"/>
        </w:rPr>
        <w:t xml:space="preserve"> и на официальном сайте Новотельбинского сельского поселения</w:t>
      </w:r>
      <w:r w:rsidRPr="00445246">
        <w:rPr>
          <w:rFonts w:ascii="Times New Roman" w:eastAsia="Times New Roman" w:hAnsi="Times New Roman" w:cs="Times New Roman"/>
          <w:color w:val="000000"/>
          <w:sz w:val="24"/>
          <w:szCs w:val="24"/>
          <w:lang w:eastAsia="ru-RU"/>
        </w:rPr>
        <w:t>.</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445246">
        <w:rPr>
          <w:rFonts w:ascii="Times New Roman" w:eastAsia="Times New Roman" w:hAnsi="Times New Roman" w:cs="Times New Roman"/>
          <w:color w:val="000000"/>
          <w:sz w:val="24"/>
          <w:szCs w:val="24"/>
          <w:lang w:eastAsia="ru-RU"/>
        </w:rPr>
        <w:t>. Контроль за исполнением настоящего распоряжения оставляю за собой.</w:t>
      </w:r>
    </w:p>
    <w:p w:rsidR="00D62DDC" w:rsidRPr="00445246" w:rsidRDefault="00D62DDC" w:rsidP="00D62DDC">
      <w:pPr>
        <w:shd w:val="clear" w:color="auto" w:fill="FFFFFF"/>
        <w:spacing w:before="100" w:beforeAutospacing="1" w:after="96" w:line="240" w:lineRule="auto"/>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 </w:t>
      </w:r>
    </w:p>
    <w:p w:rsidR="00D62DDC" w:rsidRPr="00445246" w:rsidRDefault="00D62DDC" w:rsidP="00D62DDC">
      <w:pPr>
        <w:shd w:val="clear" w:color="auto" w:fill="FFFFFF"/>
        <w:spacing w:before="100" w:beforeAutospacing="1" w:after="96" w:line="240" w:lineRule="auto"/>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 </w:t>
      </w:r>
    </w:p>
    <w:p w:rsidR="00D62DDC" w:rsidRPr="00445246" w:rsidRDefault="00D62DDC" w:rsidP="00D62DDC">
      <w:pPr>
        <w:shd w:val="clear" w:color="auto" w:fill="FFFFFF"/>
        <w:spacing w:before="100" w:beforeAutospacing="1" w:after="96" w:line="240" w:lineRule="auto"/>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 xml:space="preserve">Глава </w:t>
      </w:r>
      <w:r>
        <w:rPr>
          <w:rFonts w:ascii="Times New Roman" w:eastAsia="Times New Roman" w:hAnsi="Times New Roman" w:cs="Times New Roman"/>
          <w:color w:val="000000"/>
          <w:sz w:val="24"/>
          <w:szCs w:val="24"/>
          <w:lang w:eastAsia="ru-RU"/>
        </w:rPr>
        <w:t>Новотельб</w:t>
      </w:r>
      <w:r w:rsidRPr="00445246">
        <w:rPr>
          <w:rFonts w:ascii="Times New Roman" w:eastAsia="Times New Roman" w:hAnsi="Times New Roman" w:cs="Times New Roman"/>
          <w:color w:val="000000"/>
          <w:sz w:val="24"/>
          <w:szCs w:val="24"/>
          <w:lang w:eastAsia="ru-RU"/>
        </w:rPr>
        <w:t>инского</w:t>
      </w:r>
    </w:p>
    <w:p w:rsidR="00D62DDC" w:rsidRPr="00445246" w:rsidRDefault="00D62DDC" w:rsidP="00D62DDC">
      <w:pPr>
        <w:shd w:val="clear" w:color="auto" w:fill="FFFFFF"/>
        <w:spacing w:before="100" w:beforeAutospacing="1" w:after="96" w:line="240" w:lineRule="auto"/>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муниципального образования</w:t>
      </w:r>
      <w:r>
        <w:rPr>
          <w:rFonts w:ascii="Times New Roman" w:eastAsia="Times New Roman" w:hAnsi="Times New Roman" w:cs="Times New Roman"/>
          <w:color w:val="000000"/>
          <w:sz w:val="24"/>
          <w:szCs w:val="24"/>
          <w:lang w:eastAsia="ru-RU"/>
        </w:rPr>
        <w:t xml:space="preserve">                                              Н.М. Толстихина</w:t>
      </w:r>
    </w:p>
    <w:p w:rsidR="00D62DDC" w:rsidRPr="00445246" w:rsidRDefault="00D62DDC" w:rsidP="00D62DDC">
      <w:pPr>
        <w:shd w:val="clear" w:color="auto" w:fill="FFFFFF"/>
        <w:spacing w:before="100" w:beforeAutospacing="1" w:after="96"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p>
    <w:p w:rsidR="00D62DDC" w:rsidRPr="00445246" w:rsidRDefault="00D62DDC" w:rsidP="00D62DDC">
      <w:pPr>
        <w:shd w:val="clear" w:color="auto" w:fill="FFFFFF"/>
        <w:spacing w:before="100" w:beforeAutospacing="1" w:after="96" w:line="240" w:lineRule="auto"/>
        <w:jc w:val="right"/>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 </w:t>
      </w:r>
    </w:p>
    <w:p w:rsidR="00D62DDC" w:rsidRPr="00FC75F9" w:rsidRDefault="00D62DDC" w:rsidP="00D62DDC">
      <w:pPr>
        <w:pStyle w:val="a3"/>
        <w:jc w:val="right"/>
        <w:rPr>
          <w:rFonts w:ascii="Times New Roman" w:hAnsi="Times New Roman" w:cs="Times New Roman"/>
          <w:sz w:val="24"/>
          <w:szCs w:val="24"/>
          <w:lang w:eastAsia="ru-RU"/>
        </w:rPr>
      </w:pPr>
      <w:r w:rsidRPr="00FC75F9">
        <w:rPr>
          <w:rFonts w:ascii="Times New Roman" w:hAnsi="Times New Roman" w:cs="Times New Roman"/>
          <w:lang w:eastAsia="ru-RU"/>
        </w:rPr>
        <w:t>Приложение №1</w:t>
      </w:r>
    </w:p>
    <w:p w:rsidR="00D62DDC" w:rsidRPr="00FC75F9" w:rsidRDefault="00D62DDC" w:rsidP="00D62DDC">
      <w:pPr>
        <w:pStyle w:val="a3"/>
        <w:jc w:val="right"/>
        <w:rPr>
          <w:rFonts w:ascii="Times New Roman" w:hAnsi="Times New Roman" w:cs="Times New Roman"/>
          <w:sz w:val="24"/>
          <w:szCs w:val="24"/>
          <w:lang w:eastAsia="ru-RU"/>
        </w:rPr>
      </w:pPr>
      <w:r w:rsidRPr="00FC75F9">
        <w:rPr>
          <w:rFonts w:ascii="Times New Roman" w:hAnsi="Times New Roman" w:cs="Times New Roman"/>
          <w:lang w:eastAsia="ru-RU"/>
        </w:rPr>
        <w:t xml:space="preserve">к </w:t>
      </w:r>
      <w:r>
        <w:rPr>
          <w:rFonts w:ascii="Times New Roman" w:hAnsi="Times New Roman" w:cs="Times New Roman"/>
          <w:lang w:eastAsia="ru-RU"/>
        </w:rPr>
        <w:t>постановлению</w:t>
      </w:r>
    </w:p>
    <w:p w:rsidR="00D62DDC" w:rsidRPr="00FC75F9" w:rsidRDefault="00D62DDC" w:rsidP="00D62DDC">
      <w:pPr>
        <w:pStyle w:val="a3"/>
        <w:jc w:val="right"/>
        <w:rPr>
          <w:rFonts w:ascii="Times New Roman" w:hAnsi="Times New Roman" w:cs="Times New Roman"/>
          <w:sz w:val="24"/>
          <w:szCs w:val="24"/>
          <w:lang w:eastAsia="ru-RU"/>
        </w:rPr>
      </w:pPr>
      <w:r>
        <w:rPr>
          <w:rFonts w:ascii="Times New Roman" w:hAnsi="Times New Roman" w:cs="Times New Roman"/>
          <w:lang w:eastAsia="ru-RU"/>
        </w:rPr>
        <w:t>Новотельб</w:t>
      </w:r>
      <w:r w:rsidRPr="00FC75F9">
        <w:rPr>
          <w:rFonts w:ascii="Times New Roman" w:hAnsi="Times New Roman" w:cs="Times New Roman"/>
          <w:lang w:eastAsia="ru-RU"/>
        </w:rPr>
        <w:t>инского муниципального</w:t>
      </w:r>
    </w:p>
    <w:p w:rsidR="00D62DDC" w:rsidRPr="00FC75F9" w:rsidRDefault="00D62DDC" w:rsidP="00D62DDC">
      <w:pPr>
        <w:pStyle w:val="a3"/>
        <w:jc w:val="right"/>
        <w:rPr>
          <w:rFonts w:ascii="Times New Roman" w:hAnsi="Times New Roman" w:cs="Times New Roman"/>
          <w:sz w:val="24"/>
          <w:szCs w:val="24"/>
          <w:lang w:eastAsia="ru-RU"/>
        </w:rPr>
      </w:pPr>
      <w:r w:rsidRPr="00FC75F9">
        <w:rPr>
          <w:rFonts w:ascii="Times New Roman" w:hAnsi="Times New Roman" w:cs="Times New Roman"/>
          <w:lang w:eastAsia="ru-RU"/>
        </w:rPr>
        <w:t xml:space="preserve">образования от </w:t>
      </w:r>
      <w:r>
        <w:rPr>
          <w:rFonts w:ascii="Times New Roman" w:hAnsi="Times New Roman" w:cs="Times New Roman"/>
          <w:lang w:eastAsia="ru-RU"/>
        </w:rPr>
        <w:t>1</w:t>
      </w:r>
      <w:r w:rsidR="000503C4">
        <w:rPr>
          <w:rFonts w:ascii="Times New Roman" w:hAnsi="Times New Roman" w:cs="Times New Roman"/>
          <w:lang w:eastAsia="ru-RU"/>
        </w:rPr>
        <w:t>2</w:t>
      </w:r>
      <w:r w:rsidRPr="00FC75F9">
        <w:rPr>
          <w:rFonts w:ascii="Times New Roman" w:hAnsi="Times New Roman" w:cs="Times New Roman"/>
          <w:lang w:eastAsia="ru-RU"/>
        </w:rPr>
        <w:t>.</w:t>
      </w:r>
      <w:r>
        <w:rPr>
          <w:rFonts w:ascii="Times New Roman" w:hAnsi="Times New Roman" w:cs="Times New Roman"/>
          <w:lang w:eastAsia="ru-RU"/>
        </w:rPr>
        <w:t>0</w:t>
      </w:r>
      <w:r w:rsidR="000503C4">
        <w:rPr>
          <w:rFonts w:ascii="Times New Roman" w:hAnsi="Times New Roman" w:cs="Times New Roman"/>
          <w:lang w:eastAsia="ru-RU"/>
        </w:rPr>
        <w:t>9</w:t>
      </w:r>
      <w:r w:rsidRPr="00FC75F9">
        <w:rPr>
          <w:rFonts w:ascii="Times New Roman" w:hAnsi="Times New Roman" w:cs="Times New Roman"/>
          <w:lang w:eastAsia="ru-RU"/>
        </w:rPr>
        <w:t>.2017г. №</w:t>
      </w:r>
      <w:r>
        <w:rPr>
          <w:rFonts w:ascii="Times New Roman" w:hAnsi="Times New Roman" w:cs="Times New Roman"/>
          <w:lang w:eastAsia="ru-RU"/>
        </w:rPr>
        <w:t xml:space="preserve"> 7</w:t>
      </w:r>
      <w:r w:rsidR="00A060A0">
        <w:rPr>
          <w:rFonts w:ascii="Times New Roman" w:hAnsi="Times New Roman" w:cs="Times New Roman"/>
          <w:lang w:eastAsia="ru-RU"/>
        </w:rPr>
        <w:t>6</w:t>
      </w:r>
    </w:p>
    <w:p w:rsidR="00D62DDC" w:rsidRPr="00FC75F9" w:rsidRDefault="00D62DDC" w:rsidP="00D62DDC">
      <w:pPr>
        <w:pStyle w:val="a3"/>
        <w:jc w:val="right"/>
        <w:rPr>
          <w:rFonts w:ascii="Times New Roman" w:hAnsi="Times New Roman" w:cs="Times New Roman"/>
          <w:sz w:val="24"/>
          <w:szCs w:val="24"/>
          <w:lang w:eastAsia="ru-RU"/>
        </w:rPr>
      </w:pPr>
      <w:r w:rsidRPr="00FC75F9">
        <w:rPr>
          <w:rFonts w:ascii="Times New Roman" w:hAnsi="Times New Roman" w:cs="Times New Roman"/>
          <w:sz w:val="24"/>
          <w:szCs w:val="24"/>
          <w:lang w:eastAsia="ru-RU"/>
        </w:rPr>
        <w:t> </w:t>
      </w:r>
    </w:p>
    <w:p w:rsidR="00D62DDC" w:rsidRPr="00FC75F9" w:rsidRDefault="00D62DDC" w:rsidP="00D62DDC">
      <w:pPr>
        <w:pStyle w:val="a3"/>
        <w:jc w:val="center"/>
        <w:rPr>
          <w:rFonts w:ascii="Times New Roman" w:hAnsi="Times New Roman" w:cs="Times New Roman"/>
          <w:sz w:val="24"/>
          <w:szCs w:val="24"/>
          <w:lang w:eastAsia="ru-RU"/>
        </w:rPr>
      </w:pPr>
      <w:r w:rsidRPr="00FC75F9">
        <w:rPr>
          <w:rFonts w:ascii="Times New Roman" w:hAnsi="Times New Roman" w:cs="Times New Roman"/>
          <w:b/>
          <w:bCs/>
          <w:sz w:val="30"/>
          <w:szCs w:val="30"/>
          <w:lang w:eastAsia="ru-RU"/>
        </w:rPr>
        <w:t>Положение</w:t>
      </w:r>
    </w:p>
    <w:p w:rsidR="00D62DDC" w:rsidRPr="00FC75F9" w:rsidRDefault="00D62DDC" w:rsidP="00D62DDC">
      <w:pPr>
        <w:pStyle w:val="a3"/>
        <w:jc w:val="center"/>
        <w:rPr>
          <w:rFonts w:ascii="Times New Roman" w:hAnsi="Times New Roman" w:cs="Times New Roman"/>
          <w:sz w:val="24"/>
          <w:szCs w:val="24"/>
          <w:lang w:eastAsia="ru-RU"/>
        </w:rPr>
      </w:pPr>
      <w:r w:rsidRPr="00FC75F9">
        <w:rPr>
          <w:rFonts w:ascii="Times New Roman" w:hAnsi="Times New Roman" w:cs="Times New Roman"/>
          <w:b/>
          <w:bCs/>
          <w:sz w:val="30"/>
          <w:szCs w:val="30"/>
          <w:lang w:eastAsia="ru-RU"/>
        </w:rPr>
        <w:t>об общественной комиссии</w:t>
      </w:r>
    </w:p>
    <w:p w:rsidR="00D62DDC" w:rsidRPr="00FC75F9" w:rsidRDefault="00D62DDC" w:rsidP="00D62DDC">
      <w:pPr>
        <w:pStyle w:val="a3"/>
        <w:jc w:val="center"/>
        <w:rPr>
          <w:rFonts w:ascii="Times New Roman" w:hAnsi="Times New Roman" w:cs="Times New Roman"/>
          <w:sz w:val="24"/>
          <w:szCs w:val="24"/>
          <w:lang w:eastAsia="ru-RU"/>
        </w:rPr>
      </w:pPr>
      <w:r w:rsidRPr="00FC75F9">
        <w:rPr>
          <w:rFonts w:ascii="Times New Roman" w:hAnsi="Times New Roman" w:cs="Times New Roman"/>
          <w:b/>
          <w:bCs/>
          <w:sz w:val="30"/>
          <w:szCs w:val="30"/>
          <w:lang w:eastAsia="ru-RU"/>
        </w:rPr>
        <w:t>по делам несовершеннолетних</w:t>
      </w:r>
    </w:p>
    <w:p w:rsidR="00D62DDC" w:rsidRPr="00FC75F9" w:rsidRDefault="00D62DDC" w:rsidP="00D62DDC">
      <w:pPr>
        <w:pStyle w:val="a3"/>
        <w:jc w:val="center"/>
        <w:rPr>
          <w:rFonts w:ascii="Times New Roman" w:hAnsi="Times New Roman" w:cs="Times New Roman"/>
          <w:sz w:val="24"/>
          <w:szCs w:val="24"/>
          <w:lang w:eastAsia="ru-RU"/>
        </w:rPr>
      </w:pPr>
      <w:r w:rsidRPr="00FC75F9">
        <w:rPr>
          <w:rFonts w:ascii="Times New Roman" w:hAnsi="Times New Roman" w:cs="Times New Roman"/>
          <w:b/>
          <w:bCs/>
          <w:sz w:val="30"/>
          <w:szCs w:val="30"/>
          <w:lang w:eastAsia="ru-RU"/>
        </w:rPr>
        <w:t xml:space="preserve">при администрации </w:t>
      </w:r>
      <w:r>
        <w:rPr>
          <w:rFonts w:ascii="Times New Roman" w:hAnsi="Times New Roman" w:cs="Times New Roman"/>
          <w:b/>
          <w:bCs/>
          <w:sz w:val="30"/>
          <w:szCs w:val="30"/>
          <w:lang w:eastAsia="ru-RU"/>
        </w:rPr>
        <w:t>Новотельб</w:t>
      </w:r>
      <w:r w:rsidRPr="00FC75F9">
        <w:rPr>
          <w:rFonts w:ascii="Times New Roman" w:hAnsi="Times New Roman" w:cs="Times New Roman"/>
          <w:b/>
          <w:bCs/>
          <w:sz w:val="30"/>
          <w:szCs w:val="30"/>
          <w:lang w:eastAsia="ru-RU"/>
        </w:rPr>
        <w:t>инского</w:t>
      </w:r>
    </w:p>
    <w:p w:rsidR="00D62DDC" w:rsidRPr="00FC75F9" w:rsidRDefault="00D62DDC" w:rsidP="00D62DDC">
      <w:pPr>
        <w:pStyle w:val="a3"/>
        <w:jc w:val="center"/>
        <w:rPr>
          <w:rFonts w:ascii="Times New Roman" w:hAnsi="Times New Roman" w:cs="Times New Roman"/>
          <w:sz w:val="24"/>
          <w:szCs w:val="24"/>
          <w:lang w:eastAsia="ru-RU"/>
        </w:rPr>
      </w:pPr>
      <w:r w:rsidRPr="00FC75F9">
        <w:rPr>
          <w:rFonts w:ascii="Times New Roman" w:hAnsi="Times New Roman" w:cs="Times New Roman"/>
          <w:b/>
          <w:bCs/>
          <w:sz w:val="30"/>
          <w:szCs w:val="30"/>
          <w:lang w:eastAsia="ru-RU"/>
        </w:rPr>
        <w:t>муниципального образования</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 xml:space="preserve">1. Общественная комиссия по делам несовершеннолетних (далее - ОКДН) является коллегиальным органом системы защиты прав несовершеннолетних, профилактики их безнадзорности и правонарушений в </w:t>
      </w:r>
      <w:r>
        <w:rPr>
          <w:rFonts w:ascii="Times New Roman" w:eastAsia="Times New Roman" w:hAnsi="Times New Roman" w:cs="Times New Roman"/>
          <w:color w:val="000000"/>
          <w:sz w:val="24"/>
          <w:szCs w:val="24"/>
          <w:lang w:eastAsia="ru-RU"/>
        </w:rPr>
        <w:t>Новотельб</w:t>
      </w:r>
      <w:r w:rsidRPr="00445246">
        <w:rPr>
          <w:rFonts w:ascii="Times New Roman" w:eastAsia="Times New Roman" w:hAnsi="Times New Roman" w:cs="Times New Roman"/>
          <w:color w:val="000000"/>
          <w:sz w:val="24"/>
          <w:szCs w:val="24"/>
          <w:lang w:eastAsia="ru-RU"/>
        </w:rPr>
        <w:t xml:space="preserve">инском муниципальном образовании </w:t>
      </w:r>
      <w:r>
        <w:rPr>
          <w:rFonts w:ascii="Times New Roman" w:eastAsia="Times New Roman" w:hAnsi="Times New Roman" w:cs="Times New Roman"/>
          <w:color w:val="000000"/>
          <w:sz w:val="24"/>
          <w:szCs w:val="24"/>
          <w:lang w:eastAsia="ru-RU"/>
        </w:rPr>
        <w:t>Куйтун</w:t>
      </w:r>
      <w:r w:rsidRPr="00445246">
        <w:rPr>
          <w:rFonts w:ascii="Times New Roman" w:eastAsia="Times New Roman" w:hAnsi="Times New Roman" w:cs="Times New Roman"/>
          <w:color w:val="000000"/>
          <w:sz w:val="24"/>
          <w:szCs w:val="24"/>
          <w:lang w:eastAsia="ru-RU"/>
        </w:rPr>
        <w:t>ского района Иркутской области.</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 xml:space="preserve">2. ОКДН в своей деятельности руководствуется Конституцией Российской Федерации, законами Российской Федерации, нормативными актами Правительства Российской Федерации, законами и нормативными правовыми актами Иркутской области, правовыми актами органов местного самоуправления </w:t>
      </w:r>
      <w:r>
        <w:rPr>
          <w:rFonts w:ascii="Times New Roman" w:eastAsia="Times New Roman" w:hAnsi="Times New Roman" w:cs="Times New Roman"/>
          <w:color w:val="000000"/>
          <w:sz w:val="24"/>
          <w:szCs w:val="24"/>
          <w:lang w:eastAsia="ru-RU"/>
        </w:rPr>
        <w:t>Новотельб</w:t>
      </w:r>
      <w:r w:rsidRPr="00445246">
        <w:rPr>
          <w:rFonts w:ascii="Times New Roman" w:eastAsia="Times New Roman" w:hAnsi="Times New Roman" w:cs="Times New Roman"/>
          <w:color w:val="000000"/>
          <w:sz w:val="24"/>
          <w:szCs w:val="24"/>
          <w:lang w:eastAsia="ru-RU"/>
        </w:rPr>
        <w:t xml:space="preserve">инского муниципального образования </w:t>
      </w:r>
      <w:r>
        <w:rPr>
          <w:rFonts w:ascii="Times New Roman" w:eastAsia="Times New Roman" w:hAnsi="Times New Roman" w:cs="Times New Roman"/>
          <w:color w:val="000000"/>
          <w:sz w:val="24"/>
          <w:szCs w:val="24"/>
          <w:lang w:eastAsia="ru-RU"/>
        </w:rPr>
        <w:t>Куйтун</w:t>
      </w:r>
      <w:r w:rsidRPr="00445246">
        <w:rPr>
          <w:rFonts w:ascii="Times New Roman" w:eastAsia="Times New Roman" w:hAnsi="Times New Roman" w:cs="Times New Roman"/>
          <w:color w:val="000000"/>
          <w:sz w:val="24"/>
          <w:szCs w:val="24"/>
          <w:lang w:eastAsia="ru-RU"/>
        </w:rPr>
        <w:t>ского района Иркутской области, а также настоящим Положением об Общественной комиссии по делам несовершеннолетних при администрации поселения (далее – Положение).</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3. Деятельность ОКДН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обеспечения ответственности должностных лиц и граждан за нарушение прав и законных интересов несовершеннолетних.</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4. Понятия, используемые в настоящем Положении, применены в значениях, определенных Федеральным законом от 24 июня 1999 года №120-ФЗ «Об основах системы профилактики безнадзорности и правонарушений несовершеннолетних» и Законом Иркутской области от 05 марта 2010 года №7-оз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Для целей настоящего Положения используются следующие понятия:</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несовершеннолетние, дети</w:t>
      </w:r>
      <w:r w:rsidRPr="00445246">
        <w:rPr>
          <w:rFonts w:ascii="Times New Roman" w:eastAsia="Times New Roman" w:hAnsi="Times New Roman" w:cs="Times New Roman"/>
          <w:b/>
          <w:bCs/>
          <w:color w:val="000000"/>
          <w:sz w:val="24"/>
          <w:szCs w:val="24"/>
          <w:lang w:eastAsia="ru-RU"/>
        </w:rPr>
        <w:t> </w:t>
      </w:r>
      <w:r w:rsidRPr="00445246">
        <w:rPr>
          <w:rFonts w:ascii="Times New Roman" w:eastAsia="Times New Roman" w:hAnsi="Times New Roman" w:cs="Times New Roman"/>
          <w:color w:val="000000"/>
          <w:sz w:val="24"/>
          <w:szCs w:val="24"/>
          <w:lang w:eastAsia="ru-RU"/>
        </w:rPr>
        <w:t>– лица, не достигшие возраста восемнадцати лет;</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безнадзорный</w:t>
      </w:r>
      <w:r w:rsidRPr="00445246">
        <w:rPr>
          <w:rFonts w:ascii="Times New Roman" w:eastAsia="Times New Roman" w:hAnsi="Times New Roman" w:cs="Times New Roman"/>
          <w:b/>
          <w:bCs/>
          <w:color w:val="000000"/>
          <w:sz w:val="24"/>
          <w:szCs w:val="24"/>
          <w:lang w:eastAsia="ru-RU"/>
        </w:rPr>
        <w:t> </w:t>
      </w:r>
      <w:r w:rsidRPr="00445246">
        <w:rPr>
          <w:rFonts w:ascii="Times New Roman" w:eastAsia="Times New Roman" w:hAnsi="Times New Roman" w:cs="Times New Roman"/>
          <w:color w:val="000000"/>
          <w:sz w:val="24"/>
          <w:szCs w:val="24"/>
          <w:lang w:eastAsia="ru-RU"/>
        </w:rPr>
        <w:t>–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беспризорный – безнадзорный, не имеющий места жительства и (или) места пребывания;</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lastRenderedPageBreak/>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семья, находящаяся в социально опасном положении,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семья, находящаяся на ранней стадии семейного неблагополучия –</w:t>
      </w:r>
      <w:r w:rsidRPr="00445246">
        <w:rPr>
          <w:rFonts w:ascii="Times New Roman" w:eastAsia="Times New Roman" w:hAnsi="Times New Roman" w:cs="Times New Roman"/>
          <w:b/>
          <w:bCs/>
          <w:color w:val="000000"/>
          <w:sz w:val="24"/>
          <w:szCs w:val="24"/>
          <w:lang w:eastAsia="ru-RU"/>
        </w:rPr>
        <w:t> </w:t>
      </w:r>
      <w:r w:rsidRPr="00445246">
        <w:rPr>
          <w:rFonts w:ascii="Times New Roman" w:eastAsia="Times New Roman" w:hAnsi="Times New Roman" w:cs="Times New Roman"/>
          <w:color w:val="000000"/>
          <w:sz w:val="24"/>
          <w:szCs w:val="24"/>
          <w:lang w:eastAsia="ru-RU"/>
        </w:rPr>
        <w:t>семья, имеющая проблемы, ограничивающие ее возможности в создании благоприятных условий для жизни и полноценного развития всех ее членов;</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жестокое обращение с детьми – все формы физического, психического, сексуального насилия, пренебрежения потребностям ребенка со стороны его родителей или иных законных представителей, которые проявляются в форме действия или бездействия, приводящих или способных привести к ущербу здоровья, развития и (или) достоинства ребенка;</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поселение –</w:t>
      </w:r>
      <w:r w:rsidRPr="00445246">
        <w:rPr>
          <w:rFonts w:ascii="Times New Roman" w:eastAsia="Times New Roman" w:hAnsi="Times New Roman" w:cs="Times New Roman"/>
          <w:b/>
          <w:bCs/>
          <w:color w:val="000000"/>
          <w:sz w:val="24"/>
          <w:szCs w:val="24"/>
          <w:lang w:eastAsia="ru-RU"/>
        </w:rPr>
        <w:t> </w:t>
      </w:r>
      <w:r w:rsidRPr="00445246">
        <w:rPr>
          <w:rFonts w:ascii="Times New Roman" w:eastAsia="Times New Roman" w:hAnsi="Times New Roman" w:cs="Times New Roman"/>
          <w:color w:val="000000"/>
          <w:sz w:val="24"/>
          <w:szCs w:val="24"/>
          <w:lang w:eastAsia="ru-RU"/>
        </w:rPr>
        <w:t>городское или сельское поселение;</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ночное время -</w:t>
      </w:r>
      <w:r w:rsidRPr="00445246">
        <w:rPr>
          <w:rFonts w:ascii="Times New Roman" w:eastAsia="Times New Roman" w:hAnsi="Times New Roman" w:cs="Times New Roman"/>
          <w:b/>
          <w:bCs/>
          <w:color w:val="000000"/>
          <w:sz w:val="24"/>
          <w:szCs w:val="24"/>
          <w:lang w:eastAsia="ru-RU"/>
        </w:rPr>
        <w:t> </w:t>
      </w:r>
      <w:r w:rsidRPr="00445246">
        <w:rPr>
          <w:rFonts w:ascii="Times New Roman" w:eastAsia="Times New Roman" w:hAnsi="Times New Roman" w:cs="Times New Roman"/>
          <w:color w:val="000000"/>
          <w:sz w:val="24"/>
          <w:szCs w:val="24"/>
          <w:lang w:eastAsia="ru-RU"/>
        </w:rPr>
        <w:t>с 22 до 6 часов местного времени в период с 1 октября по 31 марта; с 23 часов до 6 часов местного времени в период с 1 апреля по 30 сентября;</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места, запрещенные для посещения детьми, –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пивные рестораны, винные бары, пивные бары, рюмочные, другие места, которые предназначены для реализации только алкогольной продукции, пива и напитков, изготавливаемых на его основе, и иные места, нахождение в которых может причинить вред здоровью детей, их физическому, интеллектуальному, психическому, духовному и нравственному развитию, в том числе коллекторы, теплотрассы, канализационные колодцы, свалки, мусорные полигоны, строительные площадки, незавершенные строительные объекты, крыши, чердаки, подвалы, лифтовые и иные шахты;</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 xml:space="preserve">места, запрещенные для посещения детьми в ночное время, – общественные места, в том числе улицы, стадионы, парки, скверы, транспортные средства общего пользования, </w:t>
      </w:r>
      <w:r w:rsidRPr="00445246">
        <w:rPr>
          <w:rFonts w:ascii="Times New Roman" w:eastAsia="Times New Roman" w:hAnsi="Times New Roman" w:cs="Times New Roman"/>
          <w:color w:val="000000"/>
          <w:sz w:val="24"/>
          <w:szCs w:val="24"/>
          <w:lang w:eastAsia="ru-RU"/>
        </w:rPr>
        <w:lastRenderedPageBreak/>
        <w:t>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информационно-телекоммуникационной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пива и напитков, изготавливаемых на его основе, и иные общественные места.</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Под иными общественными местами понимаются участки территорий или помещения, предназначенные для целей отдыха, проведения досуга либо для повседневной жизнедеятельности людей, находящиеся в государственной, муниципальной или частной собственности и доступные для посещения всеми желающими лицами.</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 xml:space="preserve">5. ОКДН создается в соответствии с Уставом </w:t>
      </w:r>
      <w:r>
        <w:rPr>
          <w:rFonts w:ascii="Times New Roman" w:eastAsia="Times New Roman" w:hAnsi="Times New Roman" w:cs="Times New Roman"/>
          <w:color w:val="000000"/>
          <w:sz w:val="24"/>
          <w:szCs w:val="24"/>
          <w:lang w:eastAsia="ru-RU"/>
        </w:rPr>
        <w:t>Новотельб</w:t>
      </w:r>
      <w:r w:rsidRPr="00445246">
        <w:rPr>
          <w:rFonts w:ascii="Times New Roman" w:eastAsia="Times New Roman" w:hAnsi="Times New Roman" w:cs="Times New Roman"/>
          <w:color w:val="000000"/>
          <w:sz w:val="24"/>
          <w:szCs w:val="24"/>
          <w:lang w:eastAsia="ru-RU"/>
        </w:rPr>
        <w:t xml:space="preserve">инского муниципального образования </w:t>
      </w:r>
      <w:r>
        <w:rPr>
          <w:rFonts w:ascii="Times New Roman" w:eastAsia="Times New Roman" w:hAnsi="Times New Roman" w:cs="Times New Roman"/>
          <w:color w:val="000000"/>
          <w:sz w:val="24"/>
          <w:szCs w:val="24"/>
          <w:lang w:eastAsia="ru-RU"/>
        </w:rPr>
        <w:t>Куйтун</w:t>
      </w:r>
      <w:r w:rsidRPr="00445246">
        <w:rPr>
          <w:rFonts w:ascii="Times New Roman" w:eastAsia="Times New Roman" w:hAnsi="Times New Roman" w:cs="Times New Roman"/>
          <w:color w:val="000000"/>
          <w:sz w:val="24"/>
          <w:szCs w:val="24"/>
          <w:lang w:eastAsia="ru-RU"/>
        </w:rPr>
        <w:t>ского района Иркутской области.</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6. ОКДН принимает решения по результатам рассматриваемых вопросов, которые носят рекомендательный характер.</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7. ОКДН в своей деятельности взаимодействует с комиссией по делам несовершеннолетних и защите их прав при Администрации муниципального района муниципального образования «</w:t>
      </w:r>
      <w:r>
        <w:rPr>
          <w:rFonts w:ascii="Times New Roman" w:eastAsia="Times New Roman" w:hAnsi="Times New Roman" w:cs="Times New Roman"/>
          <w:color w:val="000000"/>
          <w:sz w:val="24"/>
          <w:szCs w:val="24"/>
          <w:lang w:eastAsia="ru-RU"/>
        </w:rPr>
        <w:t>Куйтун</w:t>
      </w:r>
      <w:r w:rsidRPr="00445246">
        <w:rPr>
          <w:rFonts w:ascii="Times New Roman" w:eastAsia="Times New Roman" w:hAnsi="Times New Roman" w:cs="Times New Roman"/>
          <w:color w:val="000000"/>
          <w:sz w:val="24"/>
          <w:szCs w:val="24"/>
          <w:lang w:eastAsia="ru-RU"/>
        </w:rPr>
        <w:t>ский район» Иркутской области (далее – КДН и ЗП МО), комиссией по делам несовершеннолетних и защите их прав Иркутской области.</w:t>
      </w:r>
    </w:p>
    <w:p w:rsidR="00D62DDC" w:rsidRPr="00445246" w:rsidRDefault="00D62DDC" w:rsidP="00D62DDC">
      <w:pPr>
        <w:shd w:val="clear" w:color="auto" w:fill="FFFFFF"/>
        <w:spacing w:before="100" w:beforeAutospacing="1" w:after="96" w:line="240" w:lineRule="auto"/>
        <w:ind w:left="1005" w:firstLine="720"/>
        <w:jc w:val="center"/>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 </w:t>
      </w:r>
    </w:p>
    <w:p w:rsidR="00D62DDC" w:rsidRPr="00445246" w:rsidRDefault="00D62DDC" w:rsidP="00D62DDC">
      <w:pPr>
        <w:shd w:val="clear" w:color="auto" w:fill="FFFFFF"/>
        <w:spacing w:before="100" w:beforeAutospacing="1" w:after="96" w:line="240" w:lineRule="auto"/>
        <w:jc w:val="center"/>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II. Цель и основные задачи ОКДН</w:t>
      </w:r>
    </w:p>
    <w:p w:rsidR="00D62DDC" w:rsidRPr="00445246" w:rsidRDefault="00D62DDC" w:rsidP="00D62DDC">
      <w:pPr>
        <w:shd w:val="clear" w:color="auto" w:fill="FFFFFF"/>
        <w:spacing w:before="100" w:beforeAutospacing="1" w:after="96" w:line="240" w:lineRule="auto"/>
        <w:ind w:firstLine="720"/>
        <w:jc w:val="center"/>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 </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8. ОКДН создается с целью профилактики и предупреждения безнадзорности, правонарушений несовершеннолетних, проведению индивидуальной профилактической работы с несовершеннолетними и семьями, находящимися в социально опасном положении, в поселении.</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9. Основными задачами ОКДН являются:</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1) Выявление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2) Выявление детей и семей, находящихся в социально опасном положении, с целью оказания комплекса мер, осуществляемых органами и учреждениями системы профилактики.</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3) Предупреждение правонарушений, алкоголизма, наркомании, экстремизма и других негативных явлений в среде несовершеннолетних в поселении.</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5) Выявление и предупреждение фактов жестокого обращения с детьми в поселении.</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6) Оказание помощи КДН и ЗП МО в организации работы по профилактике безнадзорности и правонарушений несовершеннолетних.</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lastRenderedPageBreak/>
        <w:t>7) Информирование КДН и ЗП СМО по вопросам, касающимся положения детей в поселении.</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 </w:t>
      </w:r>
    </w:p>
    <w:p w:rsidR="00D62DDC" w:rsidRPr="00445246" w:rsidRDefault="00D62DDC" w:rsidP="00D62DDC">
      <w:pPr>
        <w:shd w:val="clear" w:color="auto" w:fill="FFFFFF"/>
        <w:spacing w:before="100" w:beforeAutospacing="1" w:after="96" w:line="240" w:lineRule="auto"/>
        <w:jc w:val="center"/>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val="en-US" w:eastAsia="ru-RU"/>
        </w:rPr>
        <w:t>III</w:t>
      </w:r>
      <w:r w:rsidRPr="00445246">
        <w:rPr>
          <w:rFonts w:ascii="Times New Roman" w:eastAsia="Times New Roman" w:hAnsi="Times New Roman" w:cs="Times New Roman"/>
          <w:color w:val="000000"/>
          <w:sz w:val="24"/>
          <w:szCs w:val="24"/>
          <w:lang w:eastAsia="ru-RU"/>
        </w:rPr>
        <w:t>. Полномочия ОКДН</w:t>
      </w:r>
    </w:p>
    <w:p w:rsidR="00D62DDC" w:rsidRPr="00445246" w:rsidRDefault="00D62DDC" w:rsidP="00D62DDC">
      <w:pPr>
        <w:shd w:val="clear" w:color="auto" w:fill="FFFFFF"/>
        <w:spacing w:before="100" w:beforeAutospacing="1" w:after="96" w:line="240" w:lineRule="auto"/>
        <w:ind w:left="1005" w:firstLine="720"/>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 </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10. ОКДН осуществляет следующие полномочия:</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1) принимает участие в организации и проведении мероприятий по профилактике безнадзорности и правонарушений несовершеннолетних в поселении;</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2) участвует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иных законных представителей;</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3) участвует в проведении рейдов по выявлению безнадзорных, беспризорных детей, несовершеннолетних и семей, находящихся в социально опасном положении, а также несовершеннолетних, систематически пропускающих учебные занятия;</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4) участвует в рейдах по выявлению фактов продажи несовершеннолетним алкогольной продукции и табачных изделий;</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 xml:space="preserve">5) осуществляет контроль за организацией досуга несовершеннолетних по месту жительства, за состоянием </w:t>
      </w:r>
      <w:proofErr w:type="spellStart"/>
      <w:r w:rsidRPr="00445246">
        <w:rPr>
          <w:rFonts w:ascii="Times New Roman" w:eastAsia="Times New Roman" w:hAnsi="Times New Roman" w:cs="Times New Roman"/>
          <w:color w:val="000000"/>
          <w:sz w:val="24"/>
          <w:szCs w:val="24"/>
          <w:lang w:eastAsia="ru-RU"/>
        </w:rPr>
        <w:t>воспитательно</w:t>
      </w:r>
      <w:proofErr w:type="spellEnd"/>
      <w:r w:rsidRPr="00445246">
        <w:rPr>
          <w:rFonts w:ascii="Times New Roman" w:eastAsia="Times New Roman" w:hAnsi="Times New Roman" w:cs="Times New Roman"/>
          <w:color w:val="000000"/>
          <w:sz w:val="24"/>
          <w:szCs w:val="24"/>
          <w:lang w:eastAsia="ru-RU"/>
        </w:rPr>
        <w:t>-профилактической работы с несовершеннолетними в общеобразовательных, культурно-просветительных учреждениях, в учреждениях начального профессионального образования;</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6) заслушивает на своих заседаниях родителей или иных законных представителей, не занимающихся воспитанием детей, а также несовершеннолетних, склонных к бродяжничеству, систематически пропускающих занятия в образовательных учреждениях;</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7) информирует КДН и ЗП МО о выявленных фактах нарушения прав и законных интересов несовершеннолетних;</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8) направляет в КДН и ЗП МО информацию о необходимости проведения индивидуальной профилактической работы с несовершеннолетними и семьями, находящимися в социально опасном положении;</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9) исполняет поручения КДН и ЗП МО;</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10) взаимодействует и привлекает к своей работе общественные организации, партии, движения, религиозные организации, педагогические и родительские коллективы по вопросам профилактики безнадзорности и правонарушений несовершеннолетних.</w:t>
      </w:r>
    </w:p>
    <w:p w:rsidR="00D62DDC" w:rsidRPr="00445246" w:rsidRDefault="00D62DDC" w:rsidP="00D62DDC">
      <w:pPr>
        <w:shd w:val="clear" w:color="auto" w:fill="FFFFFF"/>
        <w:spacing w:before="100" w:beforeAutospacing="1" w:after="96" w:line="240" w:lineRule="auto"/>
        <w:ind w:firstLine="720"/>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 </w:t>
      </w:r>
    </w:p>
    <w:p w:rsidR="00D62DDC" w:rsidRPr="00445246" w:rsidRDefault="00D62DDC" w:rsidP="00D62DDC">
      <w:pPr>
        <w:shd w:val="clear" w:color="auto" w:fill="FFFFFF"/>
        <w:spacing w:before="100" w:beforeAutospacing="1" w:after="96" w:line="240" w:lineRule="auto"/>
        <w:jc w:val="center"/>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val="en-US" w:eastAsia="ru-RU"/>
        </w:rPr>
        <w:t>IV</w:t>
      </w:r>
      <w:r w:rsidRPr="00445246">
        <w:rPr>
          <w:rFonts w:ascii="Times New Roman" w:eastAsia="Times New Roman" w:hAnsi="Times New Roman" w:cs="Times New Roman"/>
          <w:color w:val="000000"/>
          <w:sz w:val="24"/>
          <w:szCs w:val="24"/>
          <w:lang w:eastAsia="ru-RU"/>
        </w:rPr>
        <w:t>. Порядок образования ОКДН</w:t>
      </w:r>
    </w:p>
    <w:p w:rsidR="00D62DDC" w:rsidRPr="00445246" w:rsidRDefault="00D62DDC" w:rsidP="00D62DDC">
      <w:pPr>
        <w:shd w:val="clear" w:color="auto" w:fill="FFFFFF"/>
        <w:spacing w:before="100" w:beforeAutospacing="1" w:after="96" w:line="240" w:lineRule="auto"/>
        <w:ind w:firstLine="720"/>
        <w:jc w:val="center"/>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 </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sz w:val="24"/>
          <w:szCs w:val="24"/>
          <w:lang w:eastAsia="ru-RU"/>
        </w:rPr>
      </w:pPr>
      <w:bookmarkStart w:id="0" w:name="sub_31"/>
      <w:r w:rsidRPr="00445246">
        <w:rPr>
          <w:rFonts w:ascii="Times New Roman" w:eastAsia="Times New Roman" w:hAnsi="Times New Roman" w:cs="Times New Roman"/>
          <w:sz w:val="24"/>
          <w:szCs w:val="24"/>
          <w:lang w:eastAsia="ru-RU"/>
        </w:rPr>
        <w:lastRenderedPageBreak/>
        <w:t>11. ОКДН образуется по решению Главы поселения.</w:t>
      </w:r>
      <w:bookmarkEnd w:id="0"/>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sz w:val="24"/>
          <w:szCs w:val="24"/>
          <w:lang w:eastAsia="ru-RU"/>
        </w:rPr>
      </w:pPr>
      <w:r w:rsidRPr="00445246">
        <w:rPr>
          <w:rFonts w:ascii="Times New Roman" w:eastAsia="Times New Roman" w:hAnsi="Times New Roman" w:cs="Times New Roman"/>
          <w:sz w:val="24"/>
          <w:szCs w:val="24"/>
          <w:lang w:eastAsia="ru-RU"/>
        </w:rPr>
        <w:t>12. Деятельность ОКДН осуществляется на общественных началах.</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sz w:val="24"/>
          <w:szCs w:val="24"/>
          <w:lang w:eastAsia="ru-RU"/>
        </w:rPr>
      </w:pPr>
      <w:r w:rsidRPr="00445246">
        <w:rPr>
          <w:rFonts w:ascii="Times New Roman" w:eastAsia="Times New Roman" w:hAnsi="Times New Roman" w:cs="Times New Roman"/>
          <w:sz w:val="24"/>
          <w:szCs w:val="24"/>
          <w:lang w:eastAsia="ru-RU"/>
        </w:rPr>
        <w:t>13. Положение об ОКДН, её численный и персональный состав утверждаются Главой поселения.</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sz w:val="24"/>
          <w:szCs w:val="24"/>
          <w:lang w:eastAsia="ru-RU"/>
        </w:rPr>
      </w:pPr>
      <w:r w:rsidRPr="00445246">
        <w:rPr>
          <w:rFonts w:ascii="Times New Roman" w:eastAsia="Times New Roman" w:hAnsi="Times New Roman" w:cs="Times New Roman"/>
          <w:sz w:val="24"/>
          <w:szCs w:val="24"/>
          <w:lang w:eastAsia="ru-RU"/>
        </w:rPr>
        <w:t>14. В состав ОКДН входят председатель ОКДН – Глава поселения, секретарь ОКДН и иные члены ОКДН.</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bookmarkStart w:id="1" w:name="sub_34"/>
      <w:r w:rsidRPr="00445246">
        <w:rPr>
          <w:rFonts w:ascii="Times New Roman" w:eastAsia="Times New Roman" w:hAnsi="Times New Roman" w:cs="Times New Roman"/>
          <w:sz w:val="24"/>
          <w:szCs w:val="24"/>
          <w:lang w:eastAsia="ru-RU"/>
        </w:rPr>
        <w:t>15. В состав ОКДН могут входить </w:t>
      </w:r>
      <w:bookmarkStart w:id="2" w:name="sub_35"/>
      <w:bookmarkEnd w:id="1"/>
      <w:bookmarkEnd w:id="2"/>
      <w:r w:rsidRPr="00445246">
        <w:rPr>
          <w:rFonts w:ascii="Times New Roman" w:eastAsia="Times New Roman" w:hAnsi="Times New Roman" w:cs="Times New Roman"/>
          <w:sz w:val="24"/>
          <w:szCs w:val="24"/>
          <w:lang w:eastAsia="ru-RU"/>
        </w:rPr>
        <w:t>представители органов местного самоуправления, депутаты Думы поселения, представители образовательных</w:t>
      </w:r>
      <w:r w:rsidRPr="00445246">
        <w:rPr>
          <w:rFonts w:ascii="Times New Roman" w:eastAsia="Times New Roman" w:hAnsi="Times New Roman" w:cs="Times New Roman"/>
          <w:color w:val="000000"/>
          <w:sz w:val="24"/>
          <w:szCs w:val="24"/>
          <w:lang w:eastAsia="ru-RU"/>
        </w:rPr>
        <w:t>, культурно-просветительных учреждений, учреждений здравоохранения, общественных организаций, сотрудники органов внутренних дел, члены родительских комитетов и иные граждане, имеющие опыт работы с несовершеннолетними.</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16. Численный состав ОКДН должен быть не менее 5 человек.</w:t>
      </w:r>
    </w:p>
    <w:p w:rsidR="00D62DDC" w:rsidRPr="00445246" w:rsidRDefault="00D62DDC" w:rsidP="00D62DDC">
      <w:pPr>
        <w:shd w:val="clear" w:color="auto" w:fill="FFFFFF"/>
        <w:spacing w:before="100" w:beforeAutospacing="1" w:after="96" w:line="240" w:lineRule="auto"/>
        <w:ind w:firstLine="720"/>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 </w:t>
      </w:r>
    </w:p>
    <w:p w:rsidR="00D62DDC" w:rsidRPr="00445246" w:rsidRDefault="00D62DDC" w:rsidP="00D62DDC">
      <w:pPr>
        <w:shd w:val="clear" w:color="auto" w:fill="FFFFFF"/>
        <w:spacing w:before="100" w:beforeAutospacing="1" w:after="96" w:line="240" w:lineRule="auto"/>
        <w:jc w:val="center"/>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val="en-US" w:eastAsia="ru-RU"/>
        </w:rPr>
        <w:t>V</w:t>
      </w:r>
      <w:r w:rsidRPr="00445246">
        <w:rPr>
          <w:rFonts w:ascii="Times New Roman" w:eastAsia="Times New Roman" w:hAnsi="Times New Roman" w:cs="Times New Roman"/>
          <w:color w:val="000000"/>
          <w:sz w:val="24"/>
          <w:szCs w:val="24"/>
          <w:lang w:eastAsia="ru-RU"/>
        </w:rPr>
        <w:t>. Организация работы ОКДН</w:t>
      </w:r>
    </w:p>
    <w:p w:rsidR="00D62DDC" w:rsidRPr="00445246" w:rsidRDefault="00D62DDC" w:rsidP="00D62DDC">
      <w:pPr>
        <w:shd w:val="clear" w:color="auto" w:fill="FFFFFF"/>
        <w:spacing w:before="100" w:beforeAutospacing="1" w:after="96" w:line="240" w:lineRule="auto"/>
        <w:ind w:firstLine="720"/>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 </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17. ОКДН оказывает помощь КДН и ЗП МО в осуществлении индивидуальных профилактических мероприятий, проводимых в поселении, в отношении несовершеннолетних:</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1) освобожденных из мест лишения свободы; осужденных условно или к мерам наказания, не связанным с лишением свободы; совершивших преступление, но освобожденных от уголовной ответственности в связи с применением мер общественного либо административного воздействия или вследствие амнистии; привлекаемых к уголовной ответственности; совершивших общественно опасное деяние до достижения возраста, с которого наступает уголовная ответственность; вернувшихся из специальных общеобразовательных учреждений закрытого типа (спец. школ, спец. ПТУ);</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2) совершивших административное правонарушение, систематически употребляющих спиртные напитки, наркотические и токсические вещества;</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3) самовольно уходящих из семьи в возрасте до 16 лет или самовольно уходящих из специальных учебно-воспитательных учреждений;</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4) совершивших проступки противоправной направленности, но не попадающих под нормы уголовного или административного законодательства;</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5) систематически пропускающих занятия в образовательных учреждениях;</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6) воспитывающихся в семьях, где мать (отец) имеют отсрочку отбывания наказания в порядке ст. 82 УК РФ;</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7) выявленных в местах, запрещенных для посещения детьми, а также в местах, запрещенных для посещения детьми в ночное время.</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lastRenderedPageBreak/>
        <w:t>18. Заслушивает на своих заседаниях:</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1)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2) родителей или иных законных представителей несовершеннолетних, перечисленных в п. 17 Положения.</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19. Вносит предложения в КДН и ЗП МО:</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1) по организации летнего отдыха, досуга несовершеннолетних;</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2) по проведению индивидуальной профилактической работы с несовершеннолетними;</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3) по устранению причин и условий, способствующих безнадзорности и антиобщественному поведению несовершеннолетних.</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20. Организовывает и проводит рейды в семьи, находящиеся в социально опасном положении.</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21. Составляет акты обследования семей, находящихся в социально опасном положении, для передачи в КДН и ЗП МО.</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22. Ведет социальные паспорта семей несовершеннолетних, перечисленных в п. 17 Положения, и семей, находящихся на ранней стадии семейного неблагополучия.</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23. Принимает участие в работе по пропаганде правовых знаний среди несовершеннолетних и родителей или иных законных представителей.</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24. Проводит информационно - разъяснительную работу с населением поселения (наглядная агитация, СМИ).</w:t>
      </w:r>
    </w:p>
    <w:p w:rsidR="00D62DDC" w:rsidRPr="00445246" w:rsidRDefault="00D62DDC" w:rsidP="00D62DDC">
      <w:pPr>
        <w:shd w:val="clear" w:color="auto" w:fill="FFFFFF"/>
        <w:spacing w:before="100" w:beforeAutospacing="1" w:after="96" w:line="240" w:lineRule="auto"/>
        <w:jc w:val="center"/>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 </w:t>
      </w:r>
    </w:p>
    <w:p w:rsidR="00D62DDC" w:rsidRPr="00445246" w:rsidRDefault="00D62DDC" w:rsidP="00D62DDC">
      <w:pPr>
        <w:shd w:val="clear" w:color="auto" w:fill="FFFFFF"/>
        <w:spacing w:before="100" w:beforeAutospacing="1" w:after="96" w:line="240" w:lineRule="auto"/>
        <w:jc w:val="center"/>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val="en-US" w:eastAsia="ru-RU"/>
        </w:rPr>
        <w:t>VI</w:t>
      </w:r>
      <w:r w:rsidRPr="00445246">
        <w:rPr>
          <w:rFonts w:ascii="Times New Roman" w:eastAsia="Times New Roman" w:hAnsi="Times New Roman" w:cs="Times New Roman"/>
          <w:color w:val="000000"/>
          <w:sz w:val="24"/>
          <w:szCs w:val="24"/>
          <w:lang w:eastAsia="ru-RU"/>
        </w:rPr>
        <w:t>. Порядок деятельности ОКДН</w:t>
      </w:r>
    </w:p>
    <w:p w:rsidR="00D62DDC" w:rsidRPr="00445246" w:rsidRDefault="00D62DDC" w:rsidP="00D62DDC">
      <w:pPr>
        <w:shd w:val="clear" w:color="auto" w:fill="FFFFFF"/>
        <w:spacing w:before="100" w:beforeAutospacing="1" w:after="96" w:line="240" w:lineRule="auto"/>
        <w:ind w:left="357" w:firstLine="720"/>
        <w:jc w:val="center"/>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 </w:t>
      </w:r>
    </w:p>
    <w:p w:rsidR="00D62DDC" w:rsidRPr="00445246" w:rsidRDefault="00D62DDC" w:rsidP="00D62DDC">
      <w:pPr>
        <w:shd w:val="clear" w:color="auto" w:fill="FFFFFF"/>
        <w:spacing w:before="100" w:beforeAutospacing="1" w:after="96" w:line="240" w:lineRule="auto"/>
        <w:ind w:left="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25. Деятельность ОКДН планируется на год.</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26. План работы на год, утвержденный председателем ОКДН, направляется в КДН и ЗП МО.</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27. Заседания ОКДН проводятся по мере необходимости, но не реже одного раза в месяц.</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28. На заседания могут приглашаться другие лица, не являющиеся членами ОКДН.</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sz w:val="24"/>
          <w:szCs w:val="24"/>
          <w:lang w:eastAsia="ru-RU"/>
        </w:rPr>
      </w:pPr>
      <w:bookmarkStart w:id="3" w:name="sub_37"/>
      <w:r w:rsidRPr="00445246">
        <w:rPr>
          <w:rFonts w:ascii="Times New Roman" w:eastAsia="Times New Roman" w:hAnsi="Times New Roman" w:cs="Times New Roman"/>
          <w:sz w:val="24"/>
          <w:szCs w:val="24"/>
          <w:lang w:eastAsia="ru-RU"/>
        </w:rPr>
        <w:t xml:space="preserve">29. Заседание ОКДН правомочно, если на нём присутствует не менее половины от общего числа членов. Решение ОКДН по рассматриваемым вопросам принимается простым </w:t>
      </w:r>
      <w:r w:rsidRPr="00445246">
        <w:rPr>
          <w:rFonts w:ascii="Times New Roman" w:eastAsia="Times New Roman" w:hAnsi="Times New Roman" w:cs="Times New Roman"/>
          <w:sz w:val="24"/>
          <w:szCs w:val="24"/>
          <w:lang w:eastAsia="ru-RU"/>
        </w:rPr>
        <w:lastRenderedPageBreak/>
        <w:t>большинством голосов от общего числа присутствующих на заседании членов комиссии. Член ОКДН, не согласный с решением комиссии, вправе приложить к решению ОКДН особое мнение в письменном виде.</w:t>
      </w:r>
      <w:bookmarkEnd w:id="3"/>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sz w:val="24"/>
          <w:szCs w:val="24"/>
          <w:lang w:eastAsia="ru-RU"/>
        </w:rPr>
        <w:t xml:space="preserve">30. Повестка дня заседания ОКДН определяется </w:t>
      </w:r>
      <w:r w:rsidRPr="00445246">
        <w:rPr>
          <w:rFonts w:ascii="Times New Roman" w:eastAsia="Times New Roman" w:hAnsi="Times New Roman" w:cs="Times New Roman"/>
          <w:color w:val="000000"/>
          <w:sz w:val="24"/>
          <w:szCs w:val="24"/>
          <w:lang w:eastAsia="ru-RU"/>
        </w:rPr>
        <w:t>председателем не позднее, чем за 3 дня до начала заседания. В повестке дня заседания ОКДН должны быть указаны:</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1) номер вопроса;</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2) наименование вопроса;</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3) кем инициирован вопрос.</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31. Члены ОКДН обязаны присутствовать на заседании комиссии. О невозможности присутствовать на заседании комиссии по уважительной причине член ОКДН заблаговременно информирует председателя ОКДН с указанием причины отсутствия.</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32. Заседание проводит председатель ОКДН.</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33. Протокол заседания ОКДН составляется на основании записей (стенограммы), произведенных во время заседания, подготовленных тезисов докладов и выступлений, справок и других материалов.</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34. Записи во время заседаний ОКДН, сбор материалов и подготовка текста протокола возлагаются на секретаря ОКДН.</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sz w:val="24"/>
          <w:szCs w:val="24"/>
          <w:lang w:eastAsia="ru-RU"/>
        </w:rPr>
      </w:pPr>
      <w:bookmarkStart w:id="4" w:name="sub_2221"/>
      <w:r w:rsidRPr="00445246">
        <w:rPr>
          <w:rFonts w:ascii="Times New Roman" w:eastAsia="Times New Roman" w:hAnsi="Times New Roman" w:cs="Times New Roman"/>
          <w:sz w:val="24"/>
          <w:szCs w:val="24"/>
          <w:lang w:eastAsia="ru-RU"/>
        </w:rPr>
        <w:t>35. В протоколе должны быть указаны:</w:t>
      </w:r>
      <w:bookmarkEnd w:id="4"/>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sz w:val="24"/>
          <w:szCs w:val="24"/>
          <w:lang w:eastAsia="ru-RU"/>
        </w:rPr>
      </w:pPr>
      <w:bookmarkStart w:id="5" w:name="sub_2201"/>
      <w:r w:rsidRPr="00445246">
        <w:rPr>
          <w:rFonts w:ascii="Times New Roman" w:eastAsia="Times New Roman" w:hAnsi="Times New Roman" w:cs="Times New Roman"/>
          <w:sz w:val="24"/>
          <w:szCs w:val="24"/>
          <w:lang w:eastAsia="ru-RU"/>
        </w:rPr>
        <w:t>1) дата и место заседания;</w:t>
      </w:r>
      <w:bookmarkEnd w:id="5"/>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sz w:val="24"/>
          <w:szCs w:val="24"/>
          <w:lang w:eastAsia="ru-RU"/>
        </w:rPr>
      </w:pPr>
      <w:bookmarkStart w:id="6" w:name="sub_2202"/>
      <w:r w:rsidRPr="00445246">
        <w:rPr>
          <w:rFonts w:ascii="Times New Roman" w:eastAsia="Times New Roman" w:hAnsi="Times New Roman" w:cs="Times New Roman"/>
          <w:sz w:val="24"/>
          <w:szCs w:val="24"/>
          <w:lang w:eastAsia="ru-RU"/>
        </w:rPr>
        <w:t>2) состав присутствующих членов ОКДН, приглашённых лиц;</w:t>
      </w:r>
      <w:bookmarkEnd w:id="6"/>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sz w:val="24"/>
          <w:szCs w:val="24"/>
          <w:lang w:eastAsia="ru-RU"/>
        </w:rPr>
      </w:pPr>
      <w:bookmarkStart w:id="7" w:name="sub_2203"/>
      <w:r w:rsidRPr="00445246">
        <w:rPr>
          <w:rFonts w:ascii="Times New Roman" w:eastAsia="Times New Roman" w:hAnsi="Times New Roman" w:cs="Times New Roman"/>
          <w:sz w:val="24"/>
          <w:szCs w:val="24"/>
          <w:lang w:eastAsia="ru-RU"/>
        </w:rPr>
        <w:t>3) содержание рассматриваемых материалов;</w:t>
      </w:r>
      <w:bookmarkEnd w:id="7"/>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sz w:val="24"/>
          <w:szCs w:val="24"/>
          <w:lang w:eastAsia="ru-RU"/>
        </w:rPr>
      </w:pPr>
      <w:bookmarkStart w:id="8" w:name="sub_2204"/>
      <w:r w:rsidRPr="00445246">
        <w:rPr>
          <w:rFonts w:ascii="Times New Roman" w:eastAsia="Times New Roman" w:hAnsi="Times New Roman" w:cs="Times New Roman"/>
          <w:sz w:val="24"/>
          <w:szCs w:val="24"/>
          <w:lang w:eastAsia="ru-RU"/>
        </w:rPr>
        <w:t>4) фамилия, имя и отчество лица, в отношении которого рассматриваются материалы, число, месяц, год и место рождения, место его жительства, место работы или учебы, а также иные сведения, имеющие значение для рассмотрения материалов;</w:t>
      </w:r>
      <w:bookmarkEnd w:id="8"/>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sz w:val="24"/>
          <w:szCs w:val="24"/>
          <w:lang w:eastAsia="ru-RU"/>
        </w:rPr>
      </w:pPr>
      <w:bookmarkStart w:id="9" w:name="sub_2205"/>
      <w:r w:rsidRPr="00445246">
        <w:rPr>
          <w:rFonts w:ascii="Times New Roman" w:eastAsia="Times New Roman" w:hAnsi="Times New Roman" w:cs="Times New Roman"/>
          <w:sz w:val="24"/>
          <w:szCs w:val="24"/>
          <w:lang w:eastAsia="ru-RU"/>
        </w:rPr>
        <w:t>5) сведения о явке лиц, участвующих в заседании, разъяснении им их прав и обязанностей;</w:t>
      </w:r>
      <w:bookmarkEnd w:id="9"/>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sz w:val="24"/>
          <w:szCs w:val="24"/>
          <w:lang w:eastAsia="ru-RU"/>
        </w:rPr>
      </w:pPr>
      <w:bookmarkStart w:id="10" w:name="sub_2206"/>
      <w:r w:rsidRPr="00445246">
        <w:rPr>
          <w:rFonts w:ascii="Times New Roman" w:eastAsia="Times New Roman" w:hAnsi="Times New Roman" w:cs="Times New Roman"/>
          <w:sz w:val="24"/>
          <w:szCs w:val="24"/>
          <w:lang w:eastAsia="ru-RU"/>
        </w:rPr>
        <w:t>6) сведения об извещении отсутствующих лиц в установленном порядке;</w:t>
      </w:r>
      <w:bookmarkEnd w:id="10"/>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sz w:val="24"/>
          <w:szCs w:val="24"/>
          <w:lang w:eastAsia="ru-RU"/>
        </w:rPr>
      </w:pPr>
      <w:bookmarkStart w:id="11" w:name="sub_2207"/>
      <w:r w:rsidRPr="00445246">
        <w:rPr>
          <w:rFonts w:ascii="Times New Roman" w:eastAsia="Times New Roman" w:hAnsi="Times New Roman" w:cs="Times New Roman"/>
          <w:sz w:val="24"/>
          <w:szCs w:val="24"/>
          <w:lang w:eastAsia="ru-RU"/>
        </w:rPr>
        <w:t>7) </w:t>
      </w:r>
      <w:bookmarkStart w:id="12" w:name="sub_2209"/>
      <w:bookmarkEnd w:id="11"/>
      <w:bookmarkEnd w:id="12"/>
      <w:r w:rsidRPr="00445246">
        <w:rPr>
          <w:rFonts w:ascii="Times New Roman" w:eastAsia="Times New Roman" w:hAnsi="Times New Roman" w:cs="Times New Roman"/>
          <w:sz w:val="24"/>
          <w:szCs w:val="24"/>
          <w:lang w:eastAsia="ru-RU"/>
        </w:rPr>
        <w:t>справки, выступления, аналитические материалы;</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sz w:val="24"/>
          <w:szCs w:val="24"/>
          <w:lang w:eastAsia="ru-RU"/>
        </w:rPr>
      </w:pPr>
      <w:bookmarkStart w:id="13" w:name="sub_2210"/>
      <w:r w:rsidRPr="00445246">
        <w:rPr>
          <w:rFonts w:ascii="Times New Roman" w:eastAsia="Times New Roman" w:hAnsi="Times New Roman" w:cs="Times New Roman"/>
          <w:sz w:val="24"/>
          <w:szCs w:val="24"/>
          <w:lang w:eastAsia="ru-RU"/>
        </w:rPr>
        <w:t>8) сведения о принятии на заседании ОКДН решени</w:t>
      </w:r>
      <w:bookmarkStart w:id="14" w:name="sub_2211"/>
      <w:bookmarkEnd w:id="13"/>
      <w:bookmarkEnd w:id="14"/>
      <w:r w:rsidRPr="00022EFD">
        <w:rPr>
          <w:rFonts w:ascii="Times New Roman" w:eastAsia="Times New Roman" w:hAnsi="Times New Roman" w:cs="Times New Roman"/>
          <w:sz w:val="24"/>
          <w:szCs w:val="24"/>
          <w:lang w:eastAsia="ru-RU"/>
        </w:rPr>
        <w:t>я</w:t>
      </w:r>
      <w:r w:rsidRPr="00445246">
        <w:rPr>
          <w:rFonts w:ascii="Times New Roman" w:eastAsia="Times New Roman" w:hAnsi="Times New Roman" w:cs="Times New Roman"/>
          <w:sz w:val="24"/>
          <w:szCs w:val="24"/>
          <w:lang w:eastAsia="ru-RU"/>
        </w:rPr>
        <w:t xml:space="preserve"> с указанием лиц, ответственных за исполнение и сроков исполнения.</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sz w:val="24"/>
          <w:szCs w:val="24"/>
          <w:lang w:eastAsia="ru-RU"/>
        </w:rPr>
      </w:pPr>
      <w:r w:rsidRPr="00445246">
        <w:rPr>
          <w:rFonts w:ascii="Times New Roman" w:eastAsia="Times New Roman" w:hAnsi="Times New Roman" w:cs="Times New Roman"/>
          <w:sz w:val="24"/>
          <w:szCs w:val="24"/>
          <w:lang w:eastAsia="ru-RU"/>
        </w:rPr>
        <w:t>36. Решения ОКДН являются итоговым документом, оформляются письменно и подписываются председателем ОКДН.</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lastRenderedPageBreak/>
        <w:t>37. Решения ОКДН направляются в КДН и ЗП МО, соответствующие органы, учреждения, общественные организации для принятия мер.</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 </w:t>
      </w:r>
    </w:p>
    <w:p w:rsidR="00D62DDC" w:rsidRPr="00445246" w:rsidRDefault="00D62DDC" w:rsidP="00D62DDC">
      <w:pPr>
        <w:shd w:val="clear" w:color="auto" w:fill="FFFFFF"/>
        <w:spacing w:before="100" w:beforeAutospacing="1" w:after="96" w:line="240" w:lineRule="auto"/>
        <w:jc w:val="center"/>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val="en-US" w:eastAsia="ru-RU"/>
        </w:rPr>
        <w:t>VII</w:t>
      </w:r>
      <w:r w:rsidRPr="00445246">
        <w:rPr>
          <w:rFonts w:ascii="Times New Roman" w:eastAsia="Times New Roman" w:hAnsi="Times New Roman" w:cs="Times New Roman"/>
          <w:color w:val="000000"/>
          <w:sz w:val="24"/>
          <w:szCs w:val="24"/>
          <w:lang w:eastAsia="ru-RU"/>
        </w:rPr>
        <w:t>. Полномочия председателя ОКДН, секретаря ОКДН, иных членов ОКДН</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 </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38. Председатель ОКДН:</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1) руководит деятельностью ОКДН;</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2) принимает участие в заседании ОКДН с правом решающего голоса;</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3) распределяет обязанности между членами ОКДН;</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4) определяет дату проведения заседания;</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5) утверждает повестку заседания ОКДН;</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6) председательствует на заседании ОКДН, либо поручает ведение заседания члену ОКДН;</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7) утверждает план работы ОКДН;</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8) контролирует исполнение плана работы ОКДН;</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9) подписывает решения, принятые на заседаниях ОКДН;</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10) решает иные вопросы, предусмотренные настоящим Положением.</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39. Секретарь ОКДН:</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1) подчиняется непосредственно председателю ОКДН;</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2) принимает участие в заседании ОКДН с правом решающего голоса;</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3) формирует повестку заседания ОКДН;</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4) организует планирование текущей работы ОКДН, составление планов по профилактике безнадзорности и правонарушений несовершеннолетних;</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5) ведет делопроизводство ОКДН;</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6) организует информационный обмен с органами, учреждениями, общественными организациями по вопросам деятельности ОКДН и вопросам защиты прав и законных интересов несовершеннолетних, проживающих в поселении;</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7) обеспечивает ежемесячное информирование КДН и ЗП МО о результатах проведенной ОКДН работы;</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lastRenderedPageBreak/>
        <w:t>8) оказывает содействие ответственному секретарю КДН и ЗП МО в организации выездного заседания КДН и ЗП СМО, проводимого на территории подведомственности ОКДН:</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8.1) оповещает членов ОКДН о дате заседания, рассматриваемых вопросах;</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8.2) обеспечивает приглашение граждан по рассматриваемым вопросам;</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9) организует оперативную работу по выявлению несовершеннолетних и семей, находящихся в социально опасном положении, выявлению причин и условий безнадзорности, правонарушений несовершеннолетних;</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10) осуществляет контроль за выполнением принятых решений ОКДН.</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39. Члены ОКДН:</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1) исполняют поручения председателя ОКДН;</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2) вносят свои предложения по включению вопросов в повестку дня заседаний ОКДН;</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3) принимают участие в заседании ОКДН с правом решающего голоса;</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4) принимают участие в организации и проведении профилактических мероприятий в поселении, в том числе совместно с инспектором ПДН, участковым уполномоченным, закрепленным за данным административным участком, участвуют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иных законных представителей.</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 </w:t>
      </w:r>
    </w:p>
    <w:p w:rsidR="00D62DDC" w:rsidRPr="00445246" w:rsidRDefault="00D62DDC" w:rsidP="00D62DDC">
      <w:pPr>
        <w:shd w:val="clear" w:color="auto" w:fill="FFFFFF"/>
        <w:spacing w:before="100" w:beforeAutospacing="1" w:after="96" w:line="240" w:lineRule="auto"/>
        <w:ind w:firstLine="709"/>
        <w:jc w:val="center"/>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val="en-US" w:eastAsia="ru-RU"/>
        </w:rPr>
        <w:t>VIII</w:t>
      </w:r>
      <w:r w:rsidRPr="00445246">
        <w:rPr>
          <w:rFonts w:ascii="Times New Roman" w:eastAsia="Times New Roman" w:hAnsi="Times New Roman" w:cs="Times New Roman"/>
          <w:color w:val="000000"/>
          <w:sz w:val="24"/>
          <w:szCs w:val="24"/>
          <w:lang w:eastAsia="ru-RU"/>
        </w:rPr>
        <w:t>. Меры поощрения руководителей и членов ОКДН</w:t>
      </w:r>
    </w:p>
    <w:p w:rsidR="00D62DDC" w:rsidRPr="00445246" w:rsidRDefault="00D62DDC" w:rsidP="00D62DDC">
      <w:pPr>
        <w:shd w:val="clear" w:color="auto" w:fill="FFFFFF"/>
        <w:spacing w:before="100" w:beforeAutospacing="1" w:after="96" w:line="240" w:lineRule="auto"/>
        <w:ind w:firstLine="709"/>
        <w:jc w:val="center"/>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 </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40. Руководители и член ОКДН, принимающие активное участие в деятельности ОКДН и добившиеся положительных результатов в работе, поощряются администрацией сельского поселения, а также главой сельского поселения в виде благодарственных писем, грамот.</w:t>
      </w:r>
    </w:p>
    <w:p w:rsidR="00D62DDC" w:rsidRPr="00445246" w:rsidRDefault="00D62DDC" w:rsidP="00D62DDC">
      <w:pPr>
        <w:shd w:val="clear" w:color="auto" w:fill="FFFFFF"/>
        <w:spacing w:before="100" w:beforeAutospacing="1" w:after="96" w:line="240" w:lineRule="auto"/>
        <w:jc w:val="right"/>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 </w:t>
      </w:r>
    </w:p>
    <w:p w:rsidR="00D62DDC" w:rsidRDefault="00D62DDC" w:rsidP="00D62DDC">
      <w:pPr>
        <w:shd w:val="clear" w:color="auto" w:fill="FFFFFF"/>
        <w:spacing w:before="100" w:beforeAutospacing="1" w:after="96" w:line="240" w:lineRule="auto"/>
        <w:jc w:val="right"/>
        <w:rPr>
          <w:rFonts w:ascii="Times New Roman" w:eastAsia="Times New Roman" w:hAnsi="Times New Roman" w:cs="Times New Roman"/>
          <w:color w:val="000000"/>
          <w:lang w:eastAsia="ru-RU"/>
        </w:rPr>
      </w:pPr>
    </w:p>
    <w:p w:rsidR="00D62DDC" w:rsidRDefault="00D62DDC" w:rsidP="00D62DDC">
      <w:pPr>
        <w:shd w:val="clear" w:color="auto" w:fill="FFFFFF"/>
        <w:spacing w:before="100" w:beforeAutospacing="1" w:after="96" w:line="240" w:lineRule="auto"/>
        <w:jc w:val="right"/>
        <w:rPr>
          <w:rFonts w:ascii="Times New Roman" w:eastAsia="Times New Roman" w:hAnsi="Times New Roman" w:cs="Times New Roman"/>
          <w:color w:val="000000"/>
          <w:lang w:eastAsia="ru-RU"/>
        </w:rPr>
      </w:pPr>
    </w:p>
    <w:p w:rsidR="00D62DDC" w:rsidRDefault="00D62DDC" w:rsidP="00D62DDC">
      <w:pPr>
        <w:shd w:val="clear" w:color="auto" w:fill="FFFFFF"/>
        <w:spacing w:before="100" w:beforeAutospacing="1" w:after="96" w:line="240" w:lineRule="auto"/>
        <w:jc w:val="right"/>
        <w:rPr>
          <w:rFonts w:ascii="Times New Roman" w:eastAsia="Times New Roman" w:hAnsi="Times New Roman" w:cs="Times New Roman"/>
          <w:color w:val="000000"/>
          <w:lang w:eastAsia="ru-RU"/>
        </w:rPr>
      </w:pPr>
    </w:p>
    <w:p w:rsidR="00D62DDC" w:rsidRDefault="00D62DDC" w:rsidP="00D62DDC">
      <w:pPr>
        <w:shd w:val="clear" w:color="auto" w:fill="FFFFFF"/>
        <w:spacing w:before="100" w:beforeAutospacing="1" w:after="96" w:line="240" w:lineRule="auto"/>
        <w:jc w:val="right"/>
        <w:rPr>
          <w:rFonts w:ascii="Times New Roman" w:eastAsia="Times New Roman" w:hAnsi="Times New Roman" w:cs="Times New Roman"/>
          <w:color w:val="000000"/>
          <w:lang w:eastAsia="ru-RU"/>
        </w:rPr>
      </w:pPr>
    </w:p>
    <w:p w:rsidR="00D62DDC" w:rsidRDefault="00D62DDC" w:rsidP="00D62DDC">
      <w:pPr>
        <w:shd w:val="clear" w:color="auto" w:fill="FFFFFF"/>
        <w:spacing w:before="100" w:beforeAutospacing="1" w:after="96" w:line="240" w:lineRule="auto"/>
        <w:jc w:val="right"/>
        <w:rPr>
          <w:rFonts w:ascii="Times New Roman" w:eastAsia="Times New Roman" w:hAnsi="Times New Roman" w:cs="Times New Roman"/>
          <w:color w:val="000000"/>
          <w:lang w:eastAsia="ru-RU"/>
        </w:rPr>
      </w:pPr>
    </w:p>
    <w:p w:rsidR="00D62DDC" w:rsidRDefault="00D62DDC" w:rsidP="00D62DDC">
      <w:pPr>
        <w:shd w:val="clear" w:color="auto" w:fill="FFFFFF"/>
        <w:spacing w:before="100" w:beforeAutospacing="1" w:after="96" w:line="240" w:lineRule="auto"/>
        <w:jc w:val="right"/>
        <w:rPr>
          <w:rFonts w:ascii="Times New Roman" w:eastAsia="Times New Roman" w:hAnsi="Times New Roman" w:cs="Times New Roman"/>
          <w:color w:val="000000"/>
          <w:lang w:eastAsia="ru-RU"/>
        </w:rPr>
      </w:pPr>
    </w:p>
    <w:p w:rsidR="00D62DDC" w:rsidRPr="00445246" w:rsidRDefault="00D62DDC" w:rsidP="00D62DDC">
      <w:pPr>
        <w:shd w:val="clear" w:color="auto" w:fill="FFFFFF"/>
        <w:spacing w:before="100" w:beforeAutospacing="1" w:after="96" w:line="240" w:lineRule="auto"/>
        <w:jc w:val="right"/>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lang w:eastAsia="ru-RU"/>
        </w:rPr>
        <w:t>Приложение №2</w:t>
      </w:r>
    </w:p>
    <w:p w:rsidR="00D62DDC" w:rsidRPr="00445246" w:rsidRDefault="00D62DDC" w:rsidP="00D62DDC">
      <w:pPr>
        <w:shd w:val="clear" w:color="auto" w:fill="FFFFFF"/>
        <w:spacing w:before="100" w:beforeAutospacing="1" w:after="96" w:line="240" w:lineRule="auto"/>
        <w:jc w:val="right"/>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lang w:eastAsia="ru-RU"/>
        </w:rPr>
        <w:t xml:space="preserve">к </w:t>
      </w:r>
      <w:r w:rsidR="000503C4">
        <w:rPr>
          <w:rFonts w:ascii="Times New Roman" w:eastAsia="Times New Roman" w:hAnsi="Times New Roman" w:cs="Times New Roman"/>
          <w:color w:val="000000"/>
          <w:lang w:eastAsia="ru-RU"/>
        </w:rPr>
        <w:t>постановлению</w:t>
      </w:r>
    </w:p>
    <w:p w:rsidR="00D62DDC" w:rsidRPr="00445246" w:rsidRDefault="00D62DDC" w:rsidP="00D62DDC">
      <w:pPr>
        <w:shd w:val="clear" w:color="auto" w:fill="FFFFFF"/>
        <w:spacing w:before="100" w:beforeAutospacing="1" w:after="96"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lang w:eastAsia="ru-RU"/>
        </w:rPr>
        <w:t>Новотельб</w:t>
      </w:r>
      <w:r w:rsidRPr="00445246">
        <w:rPr>
          <w:rFonts w:ascii="Times New Roman" w:eastAsia="Times New Roman" w:hAnsi="Times New Roman" w:cs="Times New Roman"/>
          <w:color w:val="000000"/>
          <w:lang w:eastAsia="ru-RU"/>
        </w:rPr>
        <w:t>инского муниципального</w:t>
      </w:r>
    </w:p>
    <w:p w:rsidR="00D62DDC" w:rsidRPr="00445246" w:rsidRDefault="00D62DDC" w:rsidP="00D62DDC">
      <w:pPr>
        <w:shd w:val="clear" w:color="auto" w:fill="FFFFFF"/>
        <w:spacing w:before="100" w:beforeAutospacing="1" w:after="96" w:line="240" w:lineRule="auto"/>
        <w:jc w:val="right"/>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lang w:eastAsia="ru-RU"/>
        </w:rPr>
        <w:t xml:space="preserve">образования от </w:t>
      </w:r>
      <w:r>
        <w:rPr>
          <w:rFonts w:ascii="Times New Roman" w:eastAsia="Times New Roman" w:hAnsi="Times New Roman" w:cs="Times New Roman"/>
          <w:color w:val="000000"/>
          <w:lang w:eastAsia="ru-RU"/>
        </w:rPr>
        <w:t>1</w:t>
      </w:r>
      <w:r w:rsidR="000503C4">
        <w:rPr>
          <w:rFonts w:ascii="Times New Roman" w:eastAsia="Times New Roman" w:hAnsi="Times New Roman" w:cs="Times New Roman"/>
          <w:color w:val="000000"/>
          <w:lang w:eastAsia="ru-RU"/>
        </w:rPr>
        <w:t>2</w:t>
      </w:r>
      <w:r w:rsidRPr="00445246">
        <w:rPr>
          <w:rFonts w:ascii="Times New Roman" w:eastAsia="Times New Roman" w:hAnsi="Times New Roman" w:cs="Times New Roman"/>
          <w:color w:val="000000"/>
          <w:lang w:eastAsia="ru-RU"/>
        </w:rPr>
        <w:t>.0</w:t>
      </w:r>
      <w:r w:rsidR="000503C4">
        <w:rPr>
          <w:rFonts w:ascii="Times New Roman" w:eastAsia="Times New Roman" w:hAnsi="Times New Roman" w:cs="Times New Roman"/>
          <w:color w:val="000000"/>
          <w:lang w:eastAsia="ru-RU"/>
        </w:rPr>
        <w:t>9</w:t>
      </w:r>
      <w:r w:rsidRPr="00445246">
        <w:rPr>
          <w:rFonts w:ascii="Times New Roman" w:eastAsia="Times New Roman" w:hAnsi="Times New Roman" w:cs="Times New Roman"/>
          <w:color w:val="000000"/>
          <w:lang w:eastAsia="ru-RU"/>
        </w:rPr>
        <w:t>.2017г. №</w:t>
      </w:r>
      <w:r>
        <w:rPr>
          <w:rFonts w:ascii="Times New Roman" w:eastAsia="Times New Roman" w:hAnsi="Times New Roman" w:cs="Times New Roman"/>
          <w:color w:val="000000"/>
          <w:lang w:eastAsia="ru-RU"/>
        </w:rPr>
        <w:t xml:space="preserve"> 7</w:t>
      </w:r>
      <w:r w:rsidR="00A060A0">
        <w:rPr>
          <w:rFonts w:ascii="Times New Roman" w:eastAsia="Times New Roman" w:hAnsi="Times New Roman" w:cs="Times New Roman"/>
          <w:color w:val="000000"/>
          <w:lang w:eastAsia="ru-RU"/>
        </w:rPr>
        <w:t>6</w:t>
      </w:r>
      <w:bookmarkStart w:id="15" w:name="_GoBack"/>
      <w:bookmarkEnd w:id="15"/>
    </w:p>
    <w:p w:rsidR="00D62DDC" w:rsidRPr="00445246" w:rsidRDefault="00D62DDC" w:rsidP="00D62DDC">
      <w:pPr>
        <w:shd w:val="clear" w:color="auto" w:fill="FFFFFF"/>
        <w:spacing w:before="100" w:beforeAutospacing="1" w:after="96" w:line="240" w:lineRule="auto"/>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 </w:t>
      </w:r>
    </w:p>
    <w:p w:rsidR="00D62DDC" w:rsidRPr="00445246" w:rsidRDefault="00D62DDC" w:rsidP="00D62DDC">
      <w:pPr>
        <w:shd w:val="clear" w:color="auto" w:fill="FFFFFF"/>
        <w:spacing w:before="100" w:beforeAutospacing="1" w:after="96" w:line="240" w:lineRule="auto"/>
        <w:jc w:val="center"/>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b/>
          <w:bCs/>
          <w:color w:val="000000"/>
          <w:sz w:val="30"/>
          <w:szCs w:val="30"/>
          <w:lang w:eastAsia="ru-RU"/>
        </w:rPr>
        <w:t>Состав общественной комиссии по делам несовершеннолетних</w:t>
      </w:r>
    </w:p>
    <w:p w:rsidR="00D62DDC" w:rsidRPr="00445246" w:rsidRDefault="00D62DDC" w:rsidP="00D62DDC">
      <w:pPr>
        <w:shd w:val="clear" w:color="auto" w:fill="FFFFFF"/>
        <w:spacing w:before="100" w:beforeAutospacing="1" w:after="96" w:line="240" w:lineRule="auto"/>
        <w:jc w:val="center"/>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b/>
          <w:bCs/>
          <w:color w:val="000000"/>
          <w:sz w:val="30"/>
          <w:szCs w:val="30"/>
          <w:lang w:eastAsia="ru-RU"/>
        </w:rPr>
        <w:t xml:space="preserve">при администрации </w:t>
      </w:r>
      <w:r>
        <w:rPr>
          <w:rFonts w:ascii="Times New Roman" w:eastAsia="Times New Roman" w:hAnsi="Times New Roman" w:cs="Times New Roman"/>
          <w:b/>
          <w:bCs/>
          <w:color w:val="000000"/>
          <w:sz w:val="30"/>
          <w:szCs w:val="30"/>
          <w:lang w:eastAsia="ru-RU"/>
        </w:rPr>
        <w:t>Новотельб</w:t>
      </w:r>
      <w:r w:rsidRPr="00445246">
        <w:rPr>
          <w:rFonts w:ascii="Times New Roman" w:eastAsia="Times New Roman" w:hAnsi="Times New Roman" w:cs="Times New Roman"/>
          <w:b/>
          <w:bCs/>
          <w:color w:val="000000"/>
          <w:sz w:val="30"/>
          <w:szCs w:val="30"/>
          <w:lang w:eastAsia="ru-RU"/>
        </w:rPr>
        <w:t>инского муниципального образования</w:t>
      </w:r>
    </w:p>
    <w:p w:rsidR="00D62DDC" w:rsidRPr="00445246" w:rsidRDefault="00D62DDC" w:rsidP="00D62DDC">
      <w:pPr>
        <w:shd w:val="clear" w:color="auto" w:fill="FFFFFF"/>
        <w:spacing w:before="100" w:beforeAutospacing="1" w:after="96" w:line="240" w:lineRule="auto"/>
        <w:jc w:val="center"/>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 </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 xml:space="preserve">1. </w:t>
      </w:r>
      <w:r>
        <w:rPr>
          <w:rFonts w:ascii="Times New Roman" w:eastAsia="Times New Roman" w:hAnsi="Times New Roman" w:cs="Times New Roman"/>
          <w:color w:val="000000"/>
          <w:sz w:val="24"/>
          <w:szCs w:val="24"/>
          <w:lang w:eastAsia="ru-RU"/>
        </w:rPr>
        <w:t>Толстихина Наталья Михайловна</w:t>
      </w:r>
      <w:r w:rsidRPr="00445246">
        <w:rPr>
          <w:rFonts w:ascii="Times New Roman" w:eastAsia="Times New Roman" w:hAnsi="Times New Roman" w:cs="Times New Roman"/>
          <w:color w:val="000000"/>
          <w:sz w:val="24"/>
          <w:szCs w:val="24"/>
          <w:lang w:eastAsia="ru-RU"/>
        </w:rPr>
        <w:t xml:space="preserve"> – глава </w:t>
      </w:r>
      <w:r>
        <w:rPr>
          <w:rFonts w:ascii="Times New Roman" w:eastAsia="Times New Roman" w:hAnsi="Times New Roman" w:cs="Times New Roman"/>
          <w:color w:val="000000"/>
          <w:sz w:val="24"/>
          <w:szCs w:val="24"/>
          <w:lang w:eastAsia="ru-RU"/>
        </w:rPr>
        <w:t>Новотельб</w:t>
      </w:r>
      <w:r w:rsidRPr="00445246">
        <w:rPr>
          <w:rFonts w:ascii="Times New Roman" w:eastAsia="Times New Roman" w:hAnsi="Times New Roman" w:cs="Times New Roman"/>
          <w:color w:val="000000"/>
          <w:sz w:val="24"/>
          <w:szCs w:val="24"/>
          <w:lang w:eastAsia="ru-RU"/>
        </w:rPr>
        <w:t>инского муниципального образования, председатель комиссии.</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 xml:space="preserve">2. </w:t>
      </w:r>
      <w:r>
        <w:rPr>
          <w:rFonts w:ascii="Times New Roman" w:eastAsia="Times New Roman" w:hAnsi="Times New Roman" w:cs="Times New Roman"/>
          <w:color w:val="000000"/>
          <w:sz w:val="24"/>
          <w:szCs w:val="24"/>
          <w:lang w:eastAsia="ru-RU"/>
        </w:rPr>
        <w:t>Пашина Оксана Викторовна</w:t>
      </w:r>
      <w:r w:rsidRPr="00445246">
        <w:rPr>
          <w:rFonts w:ascii="Times New Roman" w:eastAsia="Times New Roman" w:hAnsi="Times New Roman" w:cs="Times New Roman"/>
          <w:color w:val="000000"/>
          <w:sz w:val="24"/>
          <w:szCs w:val="24"/>
          <w:lang w:eastAsia="ru-RU"/>
        </w:rPr>
        <w:t xml:space="preserve"> – специалист </w:t>
      </w:r>
      <w:r>
        <w:rPr>
          <w:rFonts w:ascii="Times New Roman" w:eastAsia="Times New Roman" w:hAnsi="Times New Roman" w:cs="Times New Roman"/>
          <w:color w:val="000000"/>
          <w:sz w:val="24"/>
          <w:szCs w:val="24"/>
          <w:lang w:eastAsia="ru-RU"/>
        </w:rPr>
        <w:t>администрации</w:t>
      </w:r>
      <w:r w:rsidRPr="0044524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Новотельб</w:t>
      </w:r>
      <w:r w:rsidRPr="00445246">
        <w:rPr>
          <w:rFonts w:ascii="Times New Roman" w:eastAsia="Times New Roman" w:hAnsi="Times New Roman" w:cs="Times New Roman"/>
          <w:color w:val="000000"/>
          <w:sz w:val="24"/>
          <w:szCs w:val="24"/>
          <w:lang w:eastAsia="ru-RU"/>
        </w:rPr>
        <w:t>инского муниципального образования, ответственный секретарь комиссии.</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 </w:t>
      </w:r>
    </w:p>
    <w:p w:rsidR="00D62DDC" w:rsidRPr="00445246" w:rsidRDefault="00D62DDC" w:rsidP="00D62DDC">
      <w:pPr>
        <w:shd w:val="clear" w:color="auto" w:fill="FFFFFF"/>
        <w:spacing w:before="100" w:beforeAutospacing="1" w:after="96" w:line="240" w:lineRule="auto"/>
        <w:jc w:val="center"/>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Члены комиссии:</w:t>
      </w:r>
    </w:p>
    <w:p w:rsidR="00D62DDC" w:rsidRPr="00445246" w:rsidRDefault="00D62DDC" w:rsidP="00D62DDC">
      <w:pPr>
        <w:shd w:val="clear" w:color="auto" w:fill="FFFFFF"/>
        <w:spacing w:before="100" w:beforeAutospacing="1" w:after="96" w:line="240" w:lineRule="auto"/>
        <w:jc w:val="center"/>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 </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 xml:space="preserve">1. </w:t>
      </w:r>
      <w:proofErr w:type="spellStart"/>
      <w:r>
        <w:rPr>
          <w:rFonts w:ascii="Times New Roman" w:eastAsia="Times New Roman" w:hAnsi="Times New Roman" w:cs="Times New Roman"/>
          <w:color w:val="000000"/>
          <w:sz w:val="24"/>
          <w:szCs w:val="24"/>
          <w:lang w:eastAsia="ru-RU"/>
        </w:rPr>
        <w:t>Братко</w:t>
      </w:r>
      <w:proofErr w:type="spellEnd"/>
      <w:r>
        <w:rPr>
          <w:rFonts w:ascii="Times New Roman" w:eastAsia="Times New Roman" w:hAnsi="Times New Roman" w:cs="Times New Roman"/>
          <w:color w:val="000000"/>
          <w:sz w:val="24"/>
          <w:szCs w:val="24"/>
          <w:lang w:eastAsia="ru-RU"/>
        </w:rPr>
        <w:t xml:space="preserve"> Мария Петровна</w:t>
      </w:r>
      <w:r w:rsidRPr="00445246">
        <w:rPr>
          <w:rFonts w:ascii="Times New Roman" w:eastAsia="Times New Roman" w:hAnsi="Times New Roman" w:cs="Times New Roman"/>
          <w:color w:val="000000"/>
          <w:sz w:val="24"/>
          <w:szCs w:val="24"/>
          <w:lang w:eastAsia="ru-RU"/>
        </w:rPr>
        <w:t xml:space="preserve"> - директор МКУК </w:t>
      </w:r>
      <w:r>
        <w:rPr>
          <w:rFonts w:ascii="Times New Roman" w:eastAsia="Times New Roman" w:hAnsi="Times New Roman" w:cs="Times New Roman"/>
          <w:color w:val="000000"/>
          <w:sz w:val="24"/>
          <w:szCs w:val="24"/>
          <w:lang w:eastAsia="ru-RU"/>
        </w:rPr>
        <w:t>«НСКЦ» Новотельб</w:t>
      </w:r>
      <w:r w:rsidRPr="00445246">
        <w:rPr>
          <w:rFonts w:ascii="Times New Roman" w:eastAsia="Times New Roman" w:hAnsi="Times New Roman" w:cs="Times New Roman"/>
          <w:color w:val="000000"/>
          <w:sz w:val="24"/>
          <w:szCs w:val="24"/>
          <w:lang w:eastAsia="ru-RU"/>
        </w:rPr>
        <w:t>инского муниципального образования;</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 xml:space="preserve">2. </w:t>
      </w:r>
      <w:r>
        <w:rPr>
          <w:rFonts w:ascii="Times New Roman" w:eastAsia="Times New Roman" w:hAnsi="Times New Roman" w:cs="Times New Roman"/>
          <w:color w:val="000000"/>
          <w:sz w:val="24"/>
          <w:szCs w:val="24"/>
          <w:lang w:eastAsia="ru-RU"/>
        </w:rPr>
        <w:t>Пашина Татьяна Сергеевна</w:t>
      </w:r>
      <w:r w:rsidRPr="00445246">
        <w:rPr>
          <w:rFonts w:ascii="Times New Roman" w:eastAsia="Times New Roman" w:hAnsi="Times New Roman" w:cs="Times New Roman"/>
          <w:color w:val="000000"/>
          <w:sz w:val="24"/>
          <w:szCs w:val="24"/>
          <w:lang w:eastAsia="ru-RU"/>
        </w:rPr>
        <w:t xml:space="preserve"> - педагог МКОУ </w:t>
      </w:r>
      <w:proofErr w:type="spellStart"/>
      <w:r>
        <w:rPr>
          <w:rFonts w:ascii="Times New Roman" w:eastAsia="Times New Roman" w:hAnsi="Times New Roman" w:cs="Times New Roman"/>
          <w:color w:val="000000"/>
          <w:sz w:val="24"/>
          <w:szCs w:val="24"/>
          <w:lang w:eastAsia="ru-RU"/>
        </w:rPr>
        <w:t>Тельбинской</w:t>
      </w:r>
      <w:proofErr w:type="spellEnd"/>
      <w:r>
        <w:rPr>
          <w:rFonts w:ascii="Times New Roman" w:eastAsia="Times New Roman" w:hAnsi="Times New Roman" w:cs="Times New Roman"/>
          <w:color w:val="000000"/>
          <w:sz w:val="24"/>
          <w:szCs w:val="24"/>
          <w:lang w:eastAsia="ru-RU"/>
        </w:rPr>
        <w:t xml:space="preserve"> О</w:t>
      </w:r>
      <w:r w:rsidRPr="00445246">
        <w:rPr>
          <w:rFonts w:ascii="Times New Roman" w:eastAsia="Times New Roman" w:hAnsi="Times New Roman" w:cs="Times New Roman"/>
          <w:color w:val="000000"/>
          <w:sz w:val="24"/>
          <w:szCs w:val="24"/>
          <w:lang w:eastAsia="ru-RU"/>
        </w:rPr>
        <w:t>ОШ;</w:t>
      </w:r>
    </w:p>
    <w:p w:rsidR="00D62DDC" w:rsidRPr="00445246" w:rsidRDefault="00D62DDC" w:rsidP="00D62DDC">
      <w:pPr>
        <w:shd w:val="clear" w:color="auto" w:fill="FFFFFF"/>
        <w:spacing w:before="100" w:beforeAutospacing="1" w:after="96" w:line="240" w:lineRule="auto"/>
        <w:ind w:firstLine="709"/>
        <w:jc w:val="both"/>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24"/>
          <w:szCs w:val="24"/>
          <w:lang w:eastAsia="ru-RU"/>
        </w:rPr>
        <w:t xml:space="preserve">3. </w:t>
      </w:r>
      <w:r>
        <w:rPr>
          <w:rFonts w:ascii="Times New Roman" w:eastAsia="Times New Roman" w:hAnsi="Times New Roman" w:cs="Times New Roman"/>
          <w:color w:val="000000"/>
          <w:sz w:val="24"/>
          <w:szCs w:val="24"/>
          <w:lang w:eastAsia="ru-RU"/>
        </w:rPr>
        <w:t xml:space="preserve">Абрамович Светлана Михайловна -  </w:t>
      </w:r>
      <w:r>
        <w:rPr>
          <w:rFonts w:ascii="Times New Roman" w:eastAsia="Times New Roman" w:hAnsi="Times New Roman" w:cs="Times New Roman"/>
          <w:sz w:val="24"/>
          <w:szCs w:val="24"/>
        </w:rPr>
        <w:t>специалист</w:t>
      </w:r>
      <w:r w:rsidRPr="006201CE">
        <w:rPr>
          <w:rFonts w:ascii="Times New Roman" w:eastAsia="Times New Roman" w:hAnsi="Times New Roman" w:cs="Times New Roman"/>
          <w:sz w:val="24"/>
          <w:szCs w:val="24"/>
        </w:rPr>
        <w:t xml:space="preserve"> по социальной работе ОГКУСО «Центр помощи детям, оставшимся без попечени</w:t>
      </w:r>
      <w:r>
        <w:rPr>
          <w:rFonts w:ascii="Times New Roman" w:eastAsia="Times New Roman" w:hAnsi="Times New Roman" w:cs="Times New Roman"/>
          <w:sz w:val="24"/>
          <w:szCs w:val="24"/>
        </w:rPr>
        <w:t>я родителей Куйтунского района»</w:t>
      </w:r>
      <w:r w:rsidRPr="00445246">
        <w:rPr>
          <w:rFonts w:ascii="Times New Roman" w:eastAsia="Times New Roman" w:hAnsi="Times New Roman" w:cs="Times New Roman"/>
          <w:color w:val="000000"/>
          <w:sz w:val="24"/>
          <w:szCs w:val="24"/>
          <w:lang w:eastAsia="ru-RU"/>
        </w:rPr>
        <w:t>;</w:t>
      </w:r>
    </w:p>
    <w:p w:rsidR="00D62DDC" w:rsidRPr="00445246" w:rsidRDefault="00D62DDC" w:rsidP="00D62DDC">
      <w:pPr>
        <w:shd w:val="clear" w:color="auto" w:fill="FFFFFF"/>
        <w:spacing w:before="100" w:beforeAutospacing="1" w:after="96" w:line="240" w:lineRule="auto"/>
        <w:rPr>
          <w:rFonts w:ascii="Times New Roman" w:eastAsia="Times New Roman" w:hAnsi="Times New Roman" w:cs="Times New Roman"/>
          <w:color w:val="000000"/>
          <w:sz w:val="24"/>
          <w:szCs w:val="24"/>
          <w:lang w:eastAsia="ru-RU"/>
        </w:rPr>
      </w:pPr>
      <w:r w:rsidRPr="00445246">
        <w:rPr>
          <w:rFonts w:ascii="Times New Roman" w:eastAsia="Times New Roman" w:hAnsi="Times New Roman" w:cs="Times New Roman"/>
          <w:color w:val="000000"/>
          <w:sz w:val="18"/>
          <w:szCs w:val="18"/>
          <w:lang w:eastAsia="ru-RU"/>
        </w:rPr>
        <w:t> </w:t>
      </w:r>
      <w:r>
        <w:rPr>
          <w:rFonts w:ascii="Times New Roman" w:eastAsia="Times New Roman" w:hAnsi="Times New Roman" w:cs="Times New Roman"/>
          <w:color w:val="000000"/>
          <w:sz w:val="18"/>
          <w:szCs w:val="18"/>
          <w:lang w:eastAsia="ru-RU"/>
        </w:rPr>
        <w:t xml:space="preserve">               </w:t>
      </w:r>
      <w:r w:rsidRPr="00445246">
        <w:rPr>
          <w:rFonts w:ascii="Times New Roman" w:eastAsia="Times New Roman" w:hAnsi="Times New Roman" w:cs="Times New Roman"/>
          <w:color w:val="000000"/>
          <w:sz w:val="24"/>
          <w:szCs w:val="24"/>
          <w:lang w:eastAsia="ru-RU"/>
        </w:rPr>
        <w:t xml:space="preserve">4. </w:t>
      </w:r>
      <w:proofErr w:type="spellStart"/>
      <w:r>
        <w:rPr>
          <w:rFonts w:ascii="Times New Roman" w:eastAsia="Times New Roman" w:hAnsi="Times New Roman" w:cs="Times New Roman"/>
          <w:color w:val="000000"/>
          <w:sz w:val="24"/>
          <w:szCs w:val="24"/>
          <w:lang w:eastAsia="ru-RU"/>
        </w:rPr>
        <w:t>Зарембо</w:t>
      </w:r>
      <w:proofErr w:type="spellEnd"/>
      <w:r w:rsidRPr="00445246">
        <w:rPr>
          <w:rFonts w:ascii="Times New Roman" w:eastAsia="Times New Roman" w:hAnsi="Times New Roman" w:cs="Times New Roman"/>
          <w:color w:val="000000"/>
          <w:sz w:val="24"/>
          <w:szCs w:val="24"/>
          <w:lang w:eastAsia="ru-RU"/>
        </w:rPr>
        <w:t xml:space="preserve"> Вячеслав Николаевич – участковый уполномоченный полиции;</w:t>
      </w:r>
    </w:p>
    <w:p w:rsidR="00D62DDC" w:rsidRPr="00FC75F9" w:rsidRDefault="00D62DDC" w:rsidP="00D62DDC">
      <w:pPr>
        <w:rPr>
          <w:rFonts w:ascii="Times New Roman" w:hAnsi="Times New Roman" w:cs="Times New Roman"/>
        </w:rPr>
      </w:pPr>
    </w:p>
    <w:p w:rsidR="00D62DDC" w:rsidRPr="00FC75F9" w:rsidRDefault="00D62DDC" w:rsidP="00D62DDC">
      <w:pPr>
        <w:rPr>
          <w:rFonts w:ascii="Times New Roman" w:hAnsi="Times New Roman" w:cs="Times New Roman"/>
        </w:rPr>
      </w:pPr>
    </w:p>
    <w:p w:rsidR="00271CA7" w:rsidRDefault="00271CA7"/>
    <w:sectPr w:rsidR="00271C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DDC"/>
    <w:rsid w:val="000503C4"/>
    <w:rsid w:val="00271CA7"/>
    <w:rsid w:val="00A060A0"/>
    <w:rsid w:val="00D62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80FCB9-1F38-49B1-8445-934CAA898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D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62D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3111</Words>
  <Characters>17734</Characters>
  <Application>Microsoft Office Word</Application>
  <DocSecurity>0</DocSecurity>
  <Lines>147</Lines>
  <Paragraphs>41</Paragraphs>
  <ScaleCrop>false</ScaleCrop>
  <Company/>
  <LinksUpToDate>false</LinksUpToDate>
  <CharactersWithSpaces>20804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SOTA</dc:creator>
  <cp:keywords/>
  <dc:description/>
  <cp:lastModifiedBy>SOTA</cp:lastModifiedBy>
  <cp:revision>3</cp:revision>
  <dcterms:created xsi:type="dcterms:W3CDTF">2017-10-13T02:54:00Z</dcterms:created>
  <dcterms:modified xsi:type="dcterms:W3CDTF">2017-10-17T03:09:00Z</dcterms:modified>
</cp:coreProperties>
</file>